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4E" w:rsidRDefault="002D3E4E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177D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177D">
        <w:rPr>
          <w:rFonts w:ascii="Arial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177D">
        <w:rPr>
          <w:rFonts w:ascii="Arial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D177D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FD177D" w:rsidRPr="00FD177D" w:rsidRDefault="00FD177D" w:rsidP="00FD177D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FD177D" w:rsidRPr="00FD177D" w:rsidRDefault="00D0452F" w:rsidP="00FD177D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D0452F">
        <w:rPr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58e-5mm;mso-wrap-distance-bottom:-58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D0452F">
        <w:rPr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58e-5mm;mso-wrap-distance-bottom:-58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FD177D" w:rsidRPr="00FD177D" w:rsidRDefault="00FD177D" w:rsidP="00FD177D">
      <w:pPr>
        <w:widowControl/>
        <w:autoSpaceDE/>
        <w:autoSpaceDN/>
        <w:jc w:val="center"/>
        <w:rPr>
          <w:color w:val="000000"/>
          <w:lang w:eastAsia="ru-RU"/>
        </w:rPr>
      </w:pPr>
      <w:r w:rsidRPr="00FD177D">
        <w:rPr>
          <w:rFonts w:ascii="Arial" w:hAnsi="Arial" w:cs="Arial"/>
          <w:sz w:val="24"/>
          <w:szCs w:val="24"/>
          <w:lang w:eastAsia="ru-RU"/>
        </w:rPr>
        <w:t>от ____________________ № _____</w:t>
      </w:r>
      <w:r w:rsidRPr="00FD177D">
        <w:rPr>
          <w:rFonts w:ascii="Arial" w:hAnsi="Arial" w:cs="Arial"/>
          <w:sz w:val="24"/>
          <w:szCs w:val="24"/>
          <w:lang w:eastAsia="ru-RU"/>
        </w:rPr>
        <w:softHyphen/>
      </w:r>
      <w:r w:rsidRPr="00FD177D">
        <w:rPr>
          <w:rFonts w:ascii="Arial" w:hAnsi="Arial" w:cs="Arial"/>
          <w:sz w:val="24"/>
          <w:szCs w:val="24"/>
          <w:lang w:eastAsia="ru-RU"/>
        </w:rPr>
        <w:softHyphen/>
      </w:r>
      <w:r w:rsidRPr="00FD177D">
        <w:rPr>
          <w:rFonts w:ascii="Arial" w:hAnsi="Arial" w:cs="Arial"/>
          <w:sz w:val="24"/>
          <w:szCs w:val="24"/>
          <w:lang w:eastAsia="ru-RU"/>
        </w:rPr>
        <w:softHyphen/>
        <w:t>__</w:t>
      </w:r>
    </w:p>
    <w:p w:rsidR="003A3FD2" w:rsidRDefault="003A3FD2" w:rsidP="003A3FD2">
      <w:pPr>
        <w:widowControl/>
        <w:autoSpaceDE/>
        <w:autoSpaceDN/>
        <w:rPr>
          <w:rFonts w:eastAsia="Calibri"/>
          <w:sz w:val="24"/>
          <w:szCs w:val="24"/>
        </w:rPr>
      </w:pPr>
    </w:p>
    <w:p w:rsidR="003A3FD2" w:rsidRPr="00FD177D" w:rsidRDefault="003A3FD2" w:rsidP="003A3FD2">
      <w:pPr>
        <w:widowControl/>
        <w:autoSpaceDE/>
        <w:autoSpaceDN/>
        <w:rPr>
          <w:rFonts w:ascii="Arial" w:eastAsia="Calibri" w:hAnsi="Arial" w:cs="Arial"/>
          <w:sz w:val="24"/>
          <w:szCs w:val="24"/>
        </w:rPr>
      </w:pPr>
    </w:p>
    <w:p w:rsidR="003A3FD2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3A3FD2" w:rsidRPr="00FD177D">
        <w:rPr>
          <w:rFonts w:ascii="Arial" w:hAnsi="Arial" w:cs="Arial"/>
          <w:sz w:val="24"/>
          <w:szCs w:val="24"/>
        </w:rPr>
        <w:t xml:space="preserve"> а</w:t>
      </w:r>
      <w:r w:rsidRPr="00FD177D">
        <w:rPr>
          <w:rFonts w:ascii="Arial" w:hAnsi="Arial" w:cs="Arial"/>
          <w:sz w:val="24"/>
          <w:szCs w:val="24"/>
        </w:rPr>
        <w:t>дминистрации</w:t>
      </w:r>
    </w:p>
    <w:p w:rsidR="003A3FD2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Кумылженского муниципального</w:t>
      </w:r>
      <w:r w:rsidR="003A3FD2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района Волгоградской области</w:t>
      </w:r>
    </w:p>
    <w:p w:rsidR="005F2B66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от 31.03.2026 г №208</w:t>
      </w:r>
      <w:r w:rsidR="003A3FD2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«Об утверждении муниципальной</w:t>
      </w:r>
      <w:r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программы</w:t>
      </w:r>
    </w:p>
    <w:p w:rsidR="003A3FD2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«Повышение</w:t>
      </w:r>
      <w:r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безопасности дорожного</w:t>
      </w:r>
      <w:r w:rsidR="003A3FD2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движения на территории</w:t>
      </w:r>
    </w:p>
    <w:p w:rsidR="005F2B66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Кумылженского</w:t>
      </w:r>
      <w:r w:rsidR="003A3FD2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  <w:r w:rsidR="003A3FD2" w:rsidRPr="00FD177D">
        <w:rPr>
          <w:rFonts w:ascii="Arial" w:hAnsi="Arial" w:cs="Arial"/>
          <w:sz w:val="24"/>
          <w:szCs w:val="24"/>
        </w:rPr>
        <w:t>»</w:t>
      </w:r>
    </w:p>
    <w:p w:rsidR="005F2B66" w:rsidRPr="00FD177D" w:rsidRDefault="005F2B66" w:rsidP="003A3FD2">
      <w:pPr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 xml:space="preserve">на </w:t>
      </w:r>
      <w:r w:rsidR="003A3FD2" w:rsidRPr="00FD177D">
        <w:rPr>
          <w:rFonts w:ascii="Arial" w:hAnsi="Arial" w:cs="Arial"/>
          <w:sz w:val="24"/>
          <w:szCs w:val="24"/>
        </w:rPr>
        <w:t>2026-2028г</w:t>
      </w:r>
    </w:p>
    <w:p w:rsidR="003A3FD2" w:rsidRPr="00FD177D" w:rsidRDefault="003A3FD2" w:rsidP="003A3FD2">
      <w:pPr>
        <w:jc w:val="center"/>
        <w:rPr>
          <w:rFonts w:ascii="Arial" w:hAnsi="Arial" w:cs="Arial"/>
          <w:sz w:val="24"/>
          <w:szCs w:val="24"/>
        </w:rPr>
      </w:pPr>
    </w:p>
    <w:p w:rsidR="003A3FD2" w:rsidRPr="00FD177D" w:rsidRDefault="003A3FD2" w:rsidP="003A3FD2">
      <w:pPr>
        <w:pStyle w:val="a3"/>
        <w:tabs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</w:p>
    <w:p w:rsidR="005F2B66" w:rsidRPr="00FD177D" w:rsidRDefault="00CF7E4D" w:rsidP="003A3FD2">
      <w:pPr>
        <w:pStyle w:val="a3"/>
        <w:tabs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 xml:space="preserve">В целях </w:t>
      </w:r>
      <w:r w:rsidR="003A3FD2" w:rsidRPr="00FD177D">
        <w:rPr>
          <w:rFonts w:ascii="Arial" w:hAnsi="Arial" w:cs="Arial"/>
          <w:sz w:val="24"/>
          <w:szCs w:val="24"/>
        </w:rPr>
        <w:t>актуализации</w:t>
      </w:r>
      <w:r w:rsidR="007C6820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муниципальной программы «Повышение</w:t>
      </w:r>
      <w:r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области» на 2026-2028 годы»</w:t>
      </w:r>
      <w:r w:rsidR="003A3FD2" w:rsidRPr="00FD177D">
        <w:rPr>
          <w:rFonts w:ascii="Arial" w:hAnsi="Arial" w:cs="Arial"/>
          <w:sz w:val="24"/>
          <w:szCs w:val="24"/>
        </w:rPr>
        <w:t>,</w:t>
      </w:r>
      <w:r w:rsidR="00693E21" w:rsidRPr="00FD177D">
        <w:rPr>
          <w:rFonts w:ascii="Arial" w:hAnsi="Arial" w:cs="Arial"/>
          <w:sz w:val="24"/>
          <w:szCs w:val="24"/>
        </w:rPr>
        <w:t xml:space="preserve"> утвержденной </w:t>
      </w:r>
      <w:r w:rsidR="007C6820" w:rsidRPr="00FD177D">
        <w:rPr>
          <w:rFonts w:ascii="Arial" w:hAnsi="Arial" w:cs="Arial"/>
          <w:sz w:val="24"/>
          <w:szCs w:val="24"/>
        </w:rPr>
        <w:t>постановлением</w:t>
      </w:r>
      <w:r w:rsidR="00693E21" w:rsidRPr="00FD177D">
        <w:rPr>
          <w:rFonts w:ascii="Arial" w:hAnsi="Arial" w:cs="Arial"/>
          <w:sz w:val="24"/>
          <w:szCs w:val="24"/>
        </w:rPr>
        <w:t xml:space="preserve"> администрации Кумы</w:t>
      </w:r>
      <w:r w:rsidR="003A3FD2" w:rsidRPr="00FD177D">
        <w:rPr>
          <w:rFonts w:ascii="Arial" w:hAnsi="Arial" w:cs="Arial"/>
          <w:sz w:val="24"/>
          <w:szCs w:val="24"/>
        </w:rPr>
        <w:t>л</w:t>
      </w:r>
      <w:r w:rsidR="00693E21" w:rsidRPr="00FD177D">
        <w:rPr>
          <w:rFonts w:ascii="Arial" w:hAnsi="Arial" w:cs="Arial"/>
          <w:sz w:val="24"/>
          <w:szCs w:val="24"/>
        </w:rPr>
        <w:t>женского муниципального района Волгоградской области  от 31.03.2026 г. №208</w:t>
      </w:r>
      <w:r w:rsidR="003A3FD2" w:rsidRPr="00FD177D">
        <w:rPr>
          <w:rFonts w:ascii="Arial" w:hAnsi="Arial" w:cs="Arial"/>
          <w:sz w:val="24"/>
          <w:szCs w:val="24"/>
        </w:rPr>
        <w:t xml:space="preserve">, </w:t>
      </w:r>
      <w:r w:rsidR="003A3FD2" w:rsidRPr="00FD177D">
        <w:rPr>
          <w:rFonts w:ascii="Arial" w:eastAsia="Calibri" w:hAnsi="Arial" w:cs="Arial"/>
          <w:sz w:val="24"/>
          <w:szCs w:val="24"/>
        </w:rPr>
        <w:t xml:space="preserve">администрация Кумылженского муниципального района Волгоградской области </w:t>
      </w:r>
      <w:r w:rsidR="003A3FD2" w:rsidRPr="00FD177D">
        <w:rPr>
          <w:rFonts w:ascii="Arial" w:eastAsia="Calibri" w:hAnsi="Arial" w:cs="Arial"/>
          <w:spacing w:val="20"/>
          <w:sz w:val="24"/>
          <w:szCs w:val="24"/>
        </w:rPr>
        <w:t xml:space="preserve">постановляет:  </w:t>
      </w:r>
    </w:p>
    <w:p w:rsidR="00693E21" w:rsidRPr="00FD177D" w:rsidRDefault="003A3FD2" w:rsidP="003A3FD2">
      <w:pPr>
        <w:pStyle w:val="a3"/>
        <w:tabs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1. </w:t>
      </w:r>
      <w:r w:rsidR="005F2B66" w:rsidRPr="00FD177D">
        <w:rPr>
          <w:rFonts w:ascii="Arial" w:hAnsi="Arial" w:cs="Arial"/>
          <w:sz w:val="24"/>
          <w:szCs w:val="24"/>
        </w:rPr>
        <w:t xml:space="preserve">Внести </w:t>
      </w:r>
      <w:r w:rsidR="00693E21" w:rsidRPr="00FD177D">
        <w:rPr>
          <w:rFonts w:ascii="Arial" w:hAnsi="Arial" w:cs="Arial"/>
          <w:sz w:val="24"/>
          <w:szCs w:val="24"/>
        </w:rPr>
        <w:t xml:space="preserve"> </w:t>
      </w:r>
      <w:r w:rsidR="005F2B66" w:rsidRPr="00FD177D">
        <w:rPr>
          <w:rFonts w:ascii="Arial" w:hAnsi="Arial" w:cs="Arial"/>
          <w:sz w:val="24"/>
          <w:szCs w:val="24"/>
        </w:rPr>
        <w:t xml:space="preserve">в </w:t>
      </w:r>
      <w:r w:rsidRPr="00FD177D">
        <w:rPr>
          <w:rFonts w:ascii="Arial" w:hAnsi="Arial" w:cs="Arial"/>
          <w:sz w:val="24"/>
          <w:szCs w:val="24"/>
        </w:rPr>
        <w:t>п</w:t>
      </w:r>
      <w:r w:rsidR="005F2B66" w:rsidRPr="00FD177D">
        <w:rPr>
          <w:rFonts w:ascii="Arial" w:hAnsi="Arial" w:cs="Arial"/>
          <w:sz w:val="24"/>
          <w:szCs w:val="24"/>
        </w:rPr>
        <w:t xml:space="preserve">остановление </w:t>
      </w:r>
      <w:r w:rsidR="00693E21" w:rsidRPr="00FD177D">
        <w:rPr>
          <w:rFonts w:ascii="Arial" w:hAnsi="Arial" w:cs="Arial"/>
          <w:sz w:val="24"/>
          <w:szCs w:val="24"/>
        </w:rPr>
        <w:t xml:space="preserve"> администрации Кумы</w:t>
      </w:r>
      <w:r w:rsidRPr="00FD177D">
        <w:rPr>
          <w:rFonts w:ascii="Arial" w:hAnsi="Arial" w:cs="Arial"/>
          <w:sz w:val="24"/>
          <w:szCs w:val="24"/>
        </w:rPr>
        <w:t>л</w:t>
      </w:r>
      <w:r w:rsidR="00693E21" w:rsidRPr="00FD177D">
        <w:rPr>
          <w:rFonts w:ascii="Arial" w:hAnsi="Arial" w:cs="Arial"/>
          <w:sz w:val="24"/>
          <w:szCs w:val="24"/>
        </w:rPr>
        <w:t>женского муниципального района Волгоградской области  от 31.03.2026 г. №208</w:t>
      </w:r>
      <w:r w:rsidR="005F2B66" w:rsidRPr="00FD177D">
        <w:rPr>
          <w:rFonts w:ascii="Arial" w:hAnsi="Arial" w:cs="Arial"/>
          <w:sz w:val="24"/>
          <w:szCs w:val="24"/>
        </w:rPr>
        <w:t xml:space="preserve">  «Об утверждении </w:t>
      </w:r>
      <w:r w:rsidR="00EF2656" w:rsidRPr="00FD177D">
        <w:rPr>
          <w:rFonts w:ascii="Arial" w:hAnsi="Arial" w:cs="Arial"/>
          <w:sz w:val="24"/>
          <w:szCs w:val="24"/>
        </w:rPr>
        <w:t>муниципальной</w:t>
      </w:r>
      <w:r w:rsidR="00EF2656"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="00EF2656" w:rsidRPr="00FD177D">
        <w:rPr>
          <w:rFonts w:ascii="Arial" w:hAnsi="Arial" w:cs="Arial"/>
          <w:sz w:val="24"/>
          <w:szCs w:val="24"/>
        </w:rPr>
        <w:t>программы</w:t>
      </w:r>
      <w:r w:rsidR="00EF2656" w:rsidRPr="00FD177D">
        <w:rPr>
          <w:rFonts w:ascii="Arial" w:hAnsi="Arial" w:cs="Arial"/>
          <w:spacing w:val="-8"/>
          <w:sz w:val="24"/>
          <w:szCs w:val="24"/>
        </w:rPr>
        <w:t xml:space="preserve"> </w:t>
      </w:r>
      <w:r w:rsidR="00EF2656" w:rsidRPr="00FD177D">
        <w:rPr>
          <w:rFonts w:ascii="Arial" w:hAnsi="Arial" w:cs="Arial"/>
          <w:sz w:val="24"/>
          <w:szCs w:val="24"/>
        </w:rPr>
        <w:t>«Повышение</w:t>
      </w:r>
      <w:r w:rsidR="00EF2656"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="00EF2656" w:rsidRPr="00FD177D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</w:t>
      </w:r>
      <w:r w:rsidR="007405BA" w:rsidRPr="00FD177D">
        <w:rPr>
          <w:rFonts w:ascii="Arial" w:hAnsi="Arial" w:cs="Arial"/>
          <w:sz w:val="24"/>
          <w:szCs w:val="24"/>
        </w:rPr>
        <w:t>»</w:t>
      </w:r>
      <w:r w:rsidR="00EF2656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 xml:space="preserve">                      </w:t>
      </w:r>
      <w:r w:rsidR="00EF2656" w:rsidRPr="00FD177D">
        <w:rPr>
          <w:rFonts w:ascii="Arial" w:hAnsi="Arial" w:cs="Arial"/>
          <w:sz w:val="24"/>
          <w:szCs w:val="24"/>
        </w:rPr>
        <w:t>на 2026-2028 годы</w:t>
      </w:r>
      <w:r w:rsidRPr="00FD177D">
        <w:rPr>
          <w:rFonts w:ascii="Arial" w:hAnsi="Arial" w:cs="Arial"/>
          <w:sz w:val="24"/>
          <w:szCs w:val="24"/>
        </w:rPr>
        <w:t xml:space="preserve">» </w:t>
      </w:r>
      <w:r w:rsidR="00693E21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(далее постановление)</w:t>
      </w:r>
      <w:r w:rsidR="00693E21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следующие изменения:</w:t>
      </w:r>
    </w:p>
    <w:p w:rsidR="00EF2656" w:rsidRPr="00FD177D" w:rsidRDefault="003A3FD2" w:rsidP="003A3FD2">
      <w:pPr>
        <w:pStyle w:val="a3"/>
        <w:tabs>
          <w:tab w:val="left" w:pos="8931"/>
        </w:tabs>
        <w:ind w:left="0" w:firstLine="709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1.1. </w:t>
      </w:r>
      <w:r w:rsidR="003C23FA" w:rsidRPr="00FD177D">
        <w:rPr>
          <w:rFonts w:ascii="Arial" w:hAnsi="Arial" w:cs="Arial"/>
          <w:sz w:val="24"/>
          <w:szCs w:val="24"/>
        </w:rPr>
        <w:t>П</w:t>
      </w:r>
      <w:r w:rsidR="00693E21" w:rsidRPr="00FD177D">
        <w:rPr>
          <w:rFonts w:ascii="Arial" w:hAnsi="Arial" w:cs="Arial"/>
          <w:sz w:val="24"/>
          <w:szCs w:val="24"/>
        </w:rPr>
        <w:t>аспорт</w:t>
      </w:r>
      <w:r w:rsidR="003C23FA" w:rsidRPr="00FD177D">
        <w:rPr>
          <w:rFonts w:ascii="Arial" w:hAnsi="Arial" w:cs="Arial"/>
          <w:sz w:val="24"/>
          <w:szCs w:val="24"/>
        </w:rPr>
        <w:t xml:space="preserve">  муниципальной программы  «</w:t>
      </w:r>
      <w:r w:rsidR="00693E21" w:rsidRPr="00FD177D">
        <w:rPr>
          <w:rFonts w:ascii="Arial" w:hAnsi="Arial" w:cs="Arial"/>
          <w:sz w:val="24"/>
          <w:szCs w:val="24"/>
        </w:rPr>
        <w:t>Повышение</w:t>
      </w:r>
      <w:r w:rsidR="00693E21"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="00693E21" w:rsidRPr="00FD177D">
        <w:rPr>
          <w:rFonts w:ascii="Arial" w:hAnsi="Arial" w:cs="Arial"/>
          <w:sz w:val="24"/>
          <w:szCs w:val="24"/>
        </w:rPr>
        <w:t>безопасности дорожного движения на территории Кумылженского муниципального района Волгоградской области» на 2026-2028 годы</w:t>
      </w:r>
      <w:r w:rsidRPr="00FD177D">
        <w:rPr>
          <w:rFonts w:ascii="Arial" w:hAnsi="Arial" w:cs="Arial"/>
          <w:sz w:val="24"/>
          <w:szCs w:val="24"/>
        </w:rPr>
        <w:t>», утвержденный постановлением</w:t>
      </w:r>
      <w:r w:rsidR="00693E21" w:rsidRPr="00FD177D">
        <w:rPr>
          <w:rFonts w:ascii="Arial" w:hAnsi="Arial" w:cs="Arial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3A3FD2" w:rsidRPr="00FD177D" w:rsidRDefault="003A3FD2" w:rsidP="003A3FD2">
      <w:pPr>
        <w:widowControl/>
        <w:tabs>
          <w:tab w:val="left" w:pos="8931"/>
        </w:tabs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D177D">
        <w:rPr>
          <w:rFonts w:ascii="Arial" w:eastAsia="Calibri" w:hAnsi="Arial" w:cs="Arial"/>
          <w:sz w:val="24"/>
          <w:szCs w:val="24"/>
        </w:rPr>
        <w:t xml:space="preserve">2. Настоящее постановление вступает в силу после его официального </w:t>
      </w:r>
      <w:proofErr w:type="gramStart"/>
      <w:r w:rsidRPr="00FD177D">
        <w:rPr>
          <w:rFonts w:ascii="Arial" w:eastAsia="Calibri" w:hAnsi="Arial" w:cs="Arial"/>
          <w:sz w:val="24"/>
          <w:szCs w:val="24"/>
        </w:rPr>
        <w:t xml:space="preserve">обнародования на официальном сайте администрации Кумылженского муниципального района </w:t>
      </w:r>
      <w:hyperlink r:id="rId8" w:history="1">
        <w:r w:rsidRPr="00FD177D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FD177D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FD177D">
          <w:rPr>
            <w:rFonts w:ascii="Arial" w:eastAsia="Calibri" w:hAnsi="Arial" w:cs="Arial"/>
            <w:sz w:val="24"/>
            <w:szCs w:val="24"/>
            <w:u w:val="single"/>
            <w:lang w:val="en-US"/>
          </w:rPr>
          <w:t>kumadmin</w:t>
        </w:r>
        <w:r w:rsidRPr="00FD177D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FD177D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FD177D">
        <w:rPr>
          <w:rFonts w:ascii="Arial" w:eastAsia="Calibri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Pr="00FD177D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FD177D">
        <w:rPr>
          <w:rFonts w:ascii="Arial" w:eastAsia="Calibri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3A3FD2" w:rsidRPr="00FD177D" w:rsidRDefault="003A3FD2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3A3FD2" w:rsidRPr="00FD177D" w:rsidRDefault="003A3FD2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3A3FD2" w:rsidRPr="00FD177D" w:rsidRDefault="003A3FD2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  <w:r w:rsidRPr="00FD177D">
        <w:rPr>
          <w:rFonts w:ascii="Arial" w:eastAsia="Calibri" w:hAnsi="Arial" w:cs="Arial"/>
          <w:bCs/>
          <w:sz w:val="24"/>
          <w:szCs w:val="24"/>
        </w:rPr>
        <w:t xml:space="preserve">И.о. главы Кумылженского </w:t>
      </w:r>
    </w:p>
    <w:p w:rsidR="003A3FD2" w:rsidRPr="00FD177D" w:rsidRDefault="003A3FD2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  <w:r w:rsidRPr="00FD177D">
        <w:rPr>
          <w:rFonts w:ascii="Arial" w:eastAsia="Calibri" w:hAnsi="Arial" w:cs="Arial"/>
          <w:bCs/>
          <w:sz w:val="24"/>
          <w:szCs w:val="24"/>
        </w:rPr>
        <w:t xml:space="preserve">муниципального района </w:t>
      </w:r>
    </w:p>
    <w:p w:rsidR="003A3FD2" w:rsidRDefault="003A3FD2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  <w:r w:rsidRPr="00FD177D">
        <w:rPr>
          <w:rFonts w:ascii="Arial" w:eastAsia="Calibri" w:hAnsi="Arial" w:cs="Arial"/>
          <w:bCs/>
          <w:sz w:val="24"/>
          <w:szCs w:val="24"/>
        </w:rPr>
        <w:t xml:space="preserve">Волгоградской области                      </w:t>
      </w:r>
      <w:r w:rsidRPr="00FD177D">
        <w:rPr>
          <w:rFonts w:ascii="Arial" w:eastAsia="Calibri" w:hAnsi="Arial" w:cs="Arial"/>
          <w:bCs/>
          <w:sz w:val="24"/>
          <w:szCs w:val="24"/>
        </w:rPr>
        <w:tab/>
      </w:r>
      <w:r w:rsidRPr="00FD177D">
        <w:rPr>
          <w:rFonts w:ascii="Arial" w:eastAsia="Calibri" w:hAnsi="Arial" w:cs="Arial"/>
          <w:bCs/>
          <w:sz w:val="24"/>
          <w:szCs w:val="24"/>
        </w:rPr>
        <w:tab/>
        <w:t xml:space="preserve">       </w:t>
      </w:r>
      <w:r w:rsidRPr="00FD177D">
        <w:rPr>
          <w:rFonts w:ascii="Arial" w:eastAsia="Calibri" w:hAnsi="Arial" w:cs="Arial"/>
          <w:bCs/>
          <w:sz w:val="24"/>
          <w:szCs w:val="24"/>
        </w:rPr>
        <w:tab/>
        <w:t xml:space="preserve">        </w:t>
      </w:r>
      <w:r w:rsidR="00FD177D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Pr="00FD177D">
        <w:rPr>
          <w:rFonts w:ascii="Arial" w:eastAsia="Calibri" w:hAnsi="Arial" w:cs="Arial"/>
          <w:bCs/>
          <w:sz w:val="24"/>
          <w:szCs w:val="24"/>
        </w:rPr>
        <w:t xml:space="preserve">              С.В. Горбов</w:t>
      </w:r>
    </w:p>
    <w:p w:rsidR="00FD177D" w:rsidRDefault="00FD177D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FD177D" w:rsidRDefault="00FD177D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FD177D" w:rsidRDefault="00FD177D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FD177D" w:rsidRDefault="00FD177D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FD177D" w:rsidRPr="00FD177D" w:rsidRDefault="00FD177D" w:rsidP="003A3FD2">
      <w:pPr>
        <w:widowControl/>
        <w:autoSpaceDE/>
        <w:autoSpaceDN/>
        <w:jc w:val="both"/>
        <w:rPr>
          <w:rFonts w:ascii="Arial" w:eastAsia="Calibri" w:hAnsi="Arial" w:cs="Arial"/>
          <w:bCs/>
          <w:sz w:val="24"/>
          <w:szCs w:val="24"/>
        </w:rPr>
      </w:pPr>
    </w:p>
    <w:p w:rsidR="003A3FD2" w:rsidRPr="00FD177D" w:rsidRDefault="004D6DAA" w:rsidP="003A3FD2">
      <w:pPr>
        <w:pStyle w:val="a3"/>
        <w:tabs>
          <w:tab w:val="left" w:pos="7572"/>
        </w:tabs>
        <w:ind w:left="5387"/>
        <w:jc w:val="left"/>
        <w:rPr>
          <w:rFonts w:ascii="Arial" w:hAnsi="Arial" w:cs="Arial"/>
          <w:sz w:val="24"/>
        </w:rPr>
      </w:pPr>
      <w:proofErr w:type="gramStart"/>
      <w:r w:rsidRPr="00FD177D">
        <w:rPr>
          <w:rFonts w:ascii="Arial" w:hAnsi="Arial" w:cs="Arial"/>
          <w:spacing w:val="-2"/>
          <w:sz w:val="24"/>
        </w:rPr>
        <w:t>Утверждена</w:t>
      </w:r>
      <w:proofErr w:type="gramEnd"/>
      <w:r w:rsidRPr="00FD177D">
        <w:rPr>
          <w:rFonts w:ascii="Arial" w:hAnsi="Arial" w:cs="Arial"/>
          <w:spacing w:val="-2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постановлением администрации</w:t>
      </w:r>
      <w:r w:rsidR="003A3FD2" w:rsidRPr="00FD177D">
        <w:rPr>
          <w:rFonts w:ascii="Arial" w:hAnsi="Arial" w:cs="Arial"/>
          <w:sz w:val="24"/>
        </w:rPr>
        <w:t xml:space="preserve"> </w:t>
      </w:r>
      <w:r w:rsidR="00AA3E67" w:rsidRPr="00FD177D">
        <w:rPr>
          <w:rFonts w:ascii="Arial" w:hAnsi="Arial" w:cs="Arial"/>
          <w:sz w:val="24"/>
        </w:rPr>
        <w:t>Кумылженского</w:t>
      </w:r>
      <w:r w:rsidR="003A3FD2" w:rsidRPr="00FD177D">
        <w:rPr>
          <w:rFonts w:ascii="Arial" w:hAnsi="Arial" w:cs="Arial"/>
          <w:sz w:val="24"/>
        </w:rPr>
        <w:t xml:space="preserve"> </w:t>
      </w:r>
      <w:r w:rsidR="00AA3E67" w:rsidRPr="00FD177D">
        <w:rPr>
          <w:rFonts w:ascii="Arial" w:hAnsi="Arial" w:cs="Arial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муниципального</w:t>
      </w:r>
      <w:r w:rsidR="00AA3E67" w:rsidRPr="00FD177D">
        <w:rPr>
          <w:rFonts w:ascii="Arial" w:hAnsi="Arial" w:cs="Arial"/>
          <w:sz w:val="24"/>
        </w:rPr>
        <w:t xml:space="preserve"> района</w:t>
      </w:r>
    </w:p>
    <w:p w:rsidR="009B4EF6" w:rsidRPr="00FD177D" w:rsidRDefault="004D6DAA" w:rsidP="003A3FD2">
      <w:pPr>
        <w:pStyle w:val="a3"/>
        <w:tabs>
          <w:tab w:val="left" w:pos="7572"/>
        </w:tabs>
        <w:ind w:left="5387"/>
        <w:jc w:val="left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>Волгоградской</w:t>
      </w:r>
      <w:r w:rsidRPr="00FD177D">
        <w:rPr>
          <w:rFonts w:ascii="Arial" w:hAnsi="Arial" w:cs="Arial"/>
          <w:spacing w:val="-3"/>
          <w:sz w:val="24"/>
        </w:rPr>
        <w:t xml:space="preserve"> </w:t>
      </w:r>
      <w:r w:rsidRPr="00FD177D">
        <w:rPr>
          <w:rFonts w:ascii="Arial" w:hAnsi="Arial" w:cs="Arial"/>
          <w:spacing w:val="-2"/>
          <w:sz w:val="24"/>
        </w:rPr>
        <w:t>области</w:t>
      </w:r>
    </w:p>
    <w:p w:rsidR="009B4EF6" w:rsidRPr="00FD177D" w:rsidRDefault="00D4680B" w:rsidP="003A3FD2">
      <w:pPr>
        <w:tabs>
          <w:tab w:val="left" w:pos="7570"/>
        </w:tabs>
        <w:spacing w:before="1"/>
        <w:ind w:left="5387"/>
        <w:rPr>
          <w:rFonts w:ascii="Arial" w:hAnsi="Arial" w:cs="Arial"/>
          <w:sz w:val="24"/>
        </w:rPr>
      </w:pPr>
      <w:r w:rsidRPr="00FD177D">
        <w:rPr>
          <w:rFonts w:ascii="Arial" w:hAnsi="Arial" w:cs="Arial"/>
          <w:spacing w:val="-5"/>
          <w:sz w:val="24"/>
        </w:rPr>
        <w:t>о</w:t>
      </w:r>
      <w:r w:rsidR="004D6DAA" w:rsidRPr="00FD177D">
        <w:rPr>
          <w:rFonts w:ascii="Arial" w:hAnsi="Arial" w:cs="Arial"/>
          <w:spacing w:val="-5"/>
          <w:sz w:val="24"/>
        </w:rPr>
        <w:t>т</w:t>
      </w:r>
      <w:r w:rsidR="00FD177D">
        <w:rPr>
          <w:rFonts w:ascii="Arial" w:hAnsi="Arial" w:cs="Arial"/>
          <w:sz w:val="24"/>
        </w:rPr>
        <w:t>_______</w:t>
      </w:r>
      <w:r w:rsidRPr="00FD177D">
        <w:rPr>
          <w:rFonts w:ascii="Arial" w:hAnsi="Arial" w:cs="Arial"/>
          <w:sz w:val="24"/>
        </w:rPr>
        <w:t>______</w:t>
      </w:r>
      <w:r w:rsidR="004D6DAA" w:rsidRPr="00FD177D">
        <w:rPr>
          <w:rFonts w:ascii="Arial" w:hAnsi="Arial" w:cs="Arial"/>
          <w:sz w:val="24"/>
        </w:rPr>
        <w:t>202</w:t>
      </w:r>
      <w:r w:rsidR="0032298F" w:rsidRPr="00FD177D">
        <w:rPr>
          <w:rFonts w:ascii="Arial" w:hAnsi="Arial" w:cs="Arial"/>
          <w:sz w:val="24"/>
        </w:rPr>
        <w:t>6</w:t>
      </w:r>
      <w:r w:rsidR="004D6DAA" w:rsidRPr="00FD177D">
        <w:rPr>
          <w:rFonts w:ascii="Arial" w:hAnsi="Arial" w:cs="Arial"/>
          <w:spacing w:val="-2"/>
          <w:sz w:val="24"/>
        </w:rPr>
        <w:t xml:space="preserve"> </w:t>
      </w:r>
      <w:r w:rsidR="004D6DAA" w:rsidRPr="00FD177D">
        <w:rPr>
          <w:rFonts w:ascii="Arial" w:hAnsi="Arial" w:cs="Arial"/>
          <w:sz w:val="24"/>
        </w:rPr>
        <w:t>г.</w:t>
      </w:r>
      <w:r w:rsidR="004D6DAA" w:rsidRPr="00FD177D">
        <w:rPr>
          <w:rFonts w:ascii="Arial" w:hAnsi="Arial" w:cs="Arial"/>
          <w:spacing w:val="-1"/>
          <w:sz w:val="24"/>
        </w:rPr>
        <w:t xml:space="preserve"> </w:t>
      </w:r>
      <w:r w:rsidR="004D6DAA" w:rsidRPr="00FD177D">
        <w:rPr>
          <w:rFonts w:ascii="Arial" w:hAnsi="Arial" w:cs="Arial"/>
          <w:spacing w:val="-10"/>
          <w:sz w:val="24"/>
        </w:rPr>
        <w:t>№</w:t>
      </w:r>
      <w:r w:rsidRPr="00FD177D">
        <w:rPr>
          <w:rFonts w:ascii="Arial" w:hAnsi="Arial" w:cs="Arial"/>
          <w:spacing w:val="-10"/>
          <w:sz w:val="24"/>
        </w:rPr>
        <w:t>_____</w:t>
      </w:r>
    </w:p>
    <w:p w:rsidR="009B4EF6" w:rsidRPr="00FD177D" w:rsidRDefault="009B4EF6">
      <w:pPr>
        <w:pStyle w:val="a3"/>
        <w:ind w:left="0"/>
        <w:jc w:val="left"/>
        <w:rPr>
          <w:rFonts w:ascii="Arial" w:hAnsi="Arial" w:cs="Arial"/>
          <w:sz w:val="24"/>
        </w:rPr>
      </w:pPr>
    </w:p>
    <w:p w:rsidR="009B4EF6" w:rsidRPr="00FD177D" w:rsidRDefault="009B4EF6">
      <w:pPr>
        <w:pStyle w:val="a3"/>
        <w:spacing w:before="92"/>
        <w:ind w:left="0"/>
        <w:jc w:val="left"/>
        <w:rPr>
          <w:rFonts w:ascii="Arial" w:hAnsi="Arial" w:cs="Arial"/>
          <w:sz w:val="24"/>
        </w:rPr>
      </w:pPr>
    </w:p>
    <w:p w:rsidR="00765B5B" w:rsidRPr="00FD177D" w:rsidRDefault="004D6DAA" w:rsidP="00765B5B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Муниципальная программа</w:t>
      </w:r>
    </w:p>
    <w:p w:rsidR="00765B5B" w:rsidRPr="00FD177D" w:rsidRDefault="004D6DAA" w:rsidP="00765B5B">
      <w:pPr>
        <w:pStyle w:val="a3"/>
        <w:ind w:left="0"/>
        <w:jc w:val="center"/>
        <w:rPr>
          <w:rFonts w:ascii="Arial" w:hAnsi="Arial" w:cs="Arial"/>
          <w:spacing w:val="-4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 xml:space="preserve"> «Повышение безопасности дорожного движения</w:t>
      </w:r>
      <w:r w:rsidRPr="00FD177D">
        <w:rPr>
          <w:rFonts w:ascii="Arial" w:hAnsi="Arial" w:cs="Arial"/>
          <w:spacing w:val="-9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на</w:t>
      </w:r>
      <w:r w:rsidRPr="00FD177D">
        <w:rPr>
          <w:rFonts w:ascii="Arial" w:hAnsi="Arial" w:cs="Arial"/>
          <w:spacing w:val="-6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территории</w:t>
      </w:r>
      <w:r w:rsidRPr="00FD177D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765B5B" w:rsidRPr="00FD177D" w:rsidRDefault="004A2EF0" w:rsidP="00765B5B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pacing w:val="-4"/>
          <w:sz w:val="24"/>
          <w:szCs w:val="24"/>
        </w:rPr>
        <w:t xml:space="preserve">Кумылженского </w:t>
      </w:r>
      <w:r w:rsidR="004D6DAA" w:rsidRPr="00FD177D">
        <w:rPr>
          <w:rFonts w:ascii="Arial" w:hAnsi="Arial" w:cs="Arial"/>
          <w:sz w:val="24"/>
          <w:szCs w:val="24"/>
        </w:rPr>
        <w:t>муниципального</w:t>
      </w:r>
      <w:r w:rsidR="004D6DAA" w:rsidRPr="00FD177D">
        <w:rPr>
          <w:rFonts w:ascii="Arial" w:hAnsi="Arial" w:cs="Arial"/>
          <w:spacing w:val="-5"/>
          <w:sz w:val="24"/>
          <w:szCs w:val="24"/>
        </w:rPr>
        <w:t xml:space="preserve"> </w:t>
      </w:r>
      <w:r w:rsidRPr="00FD177D">
        <w:rPr>
          <w:rFonts w:ascii="Arial" w:hAnsi="Arial" w:cs="Arial"/>
          <w:spacing w:val="-5"/>
          <w:sz w:val="24"/>
          <w:szCs w:val="24"/>
        </w:rPr>
        <w:t>района</w:t>
      </w:r>
      <w:r w:rsidR="004D6DAA" w:rsidRPr="00FD177D">
        <w:rPr>
          <w:rFonts w:ascii="Arial" w:hAnsi="Arial" w:cs="Arial"/>
          <w:sz w:val="24"/>
          <w:szCs w:val="24"/>
        </w:rPr>
        <w:t xml:space="preserve"> Волгоградской области</w:t>
      </w:r>
      <w:r w:rsidR="002973B0" w:rsidRPr="00FD177D">
        <w:rPr>
          <w:rFonts w:ascii="Arial" w:hAnsi="Arial" w:cs="Arial"/>
          <w:sz w:val="24"/>
          <w:szCs w:val="24"/>
        </w:rPr>
        <w:t>»</w:t>
      </w:r>
      <w:r w:rsidR="004D6DAA" w:rsidRPr="00FD177D">
        <w:rPr>
          <w:rFonts w:ascii="Arial" w:hAnsi="Arial" w:cs="Arial"/>
          <w:sz w:val="24"/>
          <w:szCs w:val="24"/>
        </w:rPr>
        <w:t xml:space="preserve"> </w:t>
      </w:r>
    </w:p>
    <w:p w:rsidR="009B4EF6" w:rsidRPr="00FD177D" w:rsidRDefault="004D6DAA" w:rsidP="00765B5B">
      <w:pPr>
        <w:pStyle w:val="a3"/>
        <w:ind w:left="0"/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на 2026-2028 годы</w:t>
      </w:r>
    </w:p>
    <w:p w:rsidR="009B4EF6" w:rsidRPr="00FD177D" w:rsidRDefault="009B4EF6">
      <w:pPr>
        <w:pStyle w:val="a3"/>
        <w:spacing w:before="47"/>
        <w:ind w:left="0"/>
        <w:jc w:val="left"/>
        <w:rPr>
          <w:rFonts w:ascii="Arial" w:hAnsi="Arial" w:cs="Arial"/>
          <w:sz w:val="24"/>
          <w:szCs w:val="24"/>
        </w:rPr>
      </w:pPr>
    </w:p>
    <w:p w:rsidR="009B4EF6" w:rsidRPr="00FD177D" w:rsidRDefault="004D6DAA">
      <w:pPr>
        <w:pStyle w:val="a3"/>
        <w:ind w:left="722" w:right="1144"/>
        <w:jc w:val="center"/>
        <w:rPr>
          <w:rFonts w:ascii="Arial" w:hAnsi="Arial" w:cs="Arial"/>
          <w:sz w:val="24"/>
          <w:szCs w:val="24"/>
        </w:rPr>
      </w:pPr>
      <w:r w:rsidRPr="00FD177D">
        <w:rPr>
          <w:rFonts w:ascii="Arial" w:hAnsi="Arial" w:cs="Arial"/>
          <w:sz w:val="24"/>
          <w:szCs w:val="24"/>
        </w:rPr>
        <w:t>Паспорт</w:t>
      </w:r>
      <w:r w:rsidRPr="00FD177D">
        <w:rPr>
          <w:rFonts w:ascii="Arial" w:hAnsi="Arial" w:cs="Arial"/>
          <w:spacing w:val="-12"/>
          <w:sz w:val="24"/>
          <w:szCs w:val="24"/>
        </w:rPr>
        <w:t xml:space="preserve"> </w:t>
      </w:r>
      <w:r w:rsidRPr="00FD177D">
        <w:rPr>
          <w:rFonts w:ascii="Arial" w:hAnsi="Arial" w:cs="Arial"/>
          <w:sz w:val="24"/>
          <w:szCs w:val="24"/>
        </w:rPr>
        <w:t>муниципальной</w:t>
      </w:r>
      <w:r w:rsidRPr="00FD177D">
        <w:rPr>
          <w:rFonts w:ascii="Arial" w:hAnsi="Arial" w:cs="Arial"/>
          <w:spacing w:val="-10"/>
          <w:sz w:val="24"/>
          <w:szCs w:val="24"/>
        </w:rPr>
        <w:t xml:space="preserve"> </w:t>
      </w:r>
      <w:r w:rsidRPr="00FD177D">
        <w:rPr>
          <w:rFonts w:ascii="Arial" w:hAnsi="Arial" w:cs="Arial"/>
          <w:spacing w:val="-2"/>
          <w:sz w:val="24"/>
          <w:szCs w:val="24"/>
        </w:rPr>
        <w:t>программы</w:t>
      </w:r>
    </w:p>
    <w:p w:rsidR="009B4EF6" w:rsidRPr="00FD177D" w:rsidRDefault="009B4EF6">
      <w:pPr>
        <w:pStyle w:val="a3"/>
        <w:spacing w:before="91"/>
        <w:ind w:left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03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6636"/>
      </w:tblGrid>
      <w:tr w:rsidR="00765B5B" w:rsidRPr="00FD177D" w:rsidTr="00D4680B">
        <w:trPr>
          <w:trHeight w:val="1289"/>
        </w:trPr>
        <w:tc>
          <w:tcPr>
            <w:tcW w:w="2401" w:type="dxa"/>
          </w:tcPr>
          <w:p w:rsidR="009B4EF6" w:rsidRPr="00FD177D" w:rsidRDefault="004D6DAA">
            <w:pPr>
              <w:pStyle w:val="TableParagraph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Наименование </w:t>
            </w:r>
            <w:r w:rsidR="006054F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FD177D" w:rsidRDefault="004D6DAA" w:rsidP="00765B5B">
            <w:pPr>
              <w:pStyle w:val="TableParagraph"/>
              <w:ind w:left="107" w:right="9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Муниципальная программа «Повышение безопасности дорожного движения на территории </w:t>
            </w:r>
            <w:r w:rsidR="004A2EF0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Кумылженского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муниципального </w:t>
            </w:r>
            <w:r w:rsidR="004A2EF0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района</w:t>
            </w:r>
            <w:r w:rsidRPr="00FD177D">
              <w:rPr>
                <w:rFonts w:ascii="Arial" w:hAnsi="Arial" w:cs="Arial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Волгоградской</w:t>
            </w:r>
            <w:r w:rsidRPr="00FD177D">
              <w:rPr>
                <w:rFonts w:ascii="Arial" w:hAnsi="Arial" w:cs="Arial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области</w:t>
            </w:r>
            <w:r w:rsidR="002973B0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  <w:r w:rsidRPr="00FD177D">
              <w:rPr>
                <w:rFonts w:ascii="Arial" w:hAnsi="Arial" w:cs="Arial"/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на</w:t>
            </w:r>
            <w:r w:rsidR="00765B5B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2026-2028</w:t>
            </w:r>
            <w:r w:rsidRPr="00FD177D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</w:t>
            </w:r>
            <w:r w:rsidRPr="00FD177D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(далее</w:t>
            </w:r>
            <w:r w:rsidRPr="00FD177D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Программа)</w:t>
            </w:r>
          </w:p>
        </w:tc>
      </w:tr>
      <w:tr w:rsidR="00765B5B" w:rsidRPr="00FD177D" w:rsidTr="00D4680B">
        <w:trPr>
          <w:trHeight w:val="998"/>
        </w:trPr>
        <w:tc>
          <w:tcPr>
            <w:tcW w:w="2401" w:type="dxa"/>
          </w:tcPr>
          <w:p w:rsidR="009B4EF6" w:rsidRPr="00FD177D" w:rsidRDefault="004D6DAA">
            <w:pPr>
              <w:pStyle w:val="TableParagraph"/>
              <w:tabs>
                <w:tab w:val="left" w:pos="1881"/>
              </w:tabs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Основание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для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разработки </w:t>
            </w:r>
            <w:r w:rsidR="006054F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FD177D" w:rsidRDefault="00DD00AF">
            <w:pPr>
              <w:pStyle w:val="TableParagraph"/>
              <w:spacing w:line="301" w:lineRule="exact"/>
              <w:ind w:left="10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Решение заседания комиссии по обеспечению безопасности дорожного движения Волгоградской области от 25.02.2026 г.</w:t>
            </w:r>
          </w:p>
        </w:tc>
      </w:tr>
      <w:tr w:rsidR="00765B5B" w:rsidRPr="00FD177D" w:rsidTr="00D4680B">
        <w:trPr>
          <w:trHeight w:val="964"/>
        </w:trPr>
        <w:tc>
          <w:tcPr>
            <w:tcW w:w="2401" w:type="dxa"/>
          </w:tcPr>
          <w:p w:rsidR="009B4EF6" w:rsidRPr="00FD177D" w:rsidRDefault="0096358B">
            <w:pPr>
              <w:pStyle w:val="TableParagraph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Ответственный  исполнитель </w:t>
            </w:r>
            <w:r w:rsidR="006054F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муниципальной </w:t>
            </w:r>
            <w:r w:rsidR="004D6DAA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9B4EF6" w:rsidRPr="00FD177D" w:rsidRDefault="004A2EF0" w:rsidP="004A2EF0">
            <w:pPr>
              <w:pStyle w:val="TableParagraph"/>
              <w:spacing w:line="322" w:lineRule="exact"/>
              <w:ind w:left="107" w:right="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Отдел жилищно-коммунального </w:t>
            </w:r>
            <w:r w:rsidR="004D6DAA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хозяйства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строительства </w:t>
            </w:r>
            <w:r w:rsidR="004D6DAA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администрации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Кумылженского </w:t>
            </w:r>
            <w:r w:rsidR="004D6DAA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района</w:t>
            </w:r>
            <w:r w:rsidR="004D6DAA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Волгоградской области</w:t>
            </w:r>
            <w:r w:rsidR="00693E21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, финансовый отдел</w:t>
            </w:r>
            <w:r w:rsidR="00EB701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администрации Кумылженского муниципального района Волгоградской области.</w:t>
            </w:r>
          </w:p>
        </w:tc>
      </w:tr>
      <w:tr w:rsidR="00765B5B" w:rsidRPr="00FD177D" w:rsidTr="00D4680B">
        <w:trPr>
          <w:trHeight w:val="1050"/>
        </w:trPr>
        <w:tc>
          <w:tcPr>
            <w:tcW w:w="2401" w:type="dxa"/>
          </w:tcPr>
          <w:p w:rsidR="0096358B" w:rsidRPr="00FD177D" w:rsidRDefault="0096358B">
            <w:pPr>
              <w:pStyle w:val="TableParagraph"/>
              <w:spacing w:before="1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Соисполнители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96358B" w:rsidRPr="00FD177D" w:rsidRDefault="0096358B" w:rsidP="0096358B">
            <w:pPr>
              <w:pStyle w:val="TableParagraph"/>
              <w:spacing w:before="1"/>
              <w:ind w:left="107" w:right="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Администрации сельских поселений, юридические и физические лица, определяемые по результатам конкурса, осуществляющие выполнение работ и (или) оказание услуг, необходимых для реализации Программы, в соответствии с </w:t>
            </w:r>
            <w:hyperlink r:id="rId9">
              <w:r w:rsidRPr="00FD177D">
                <w:rPr>
                  <w:rFonts w:ascii="Arial" w:hAnsi="Arial" w:cs="Arial"/>
                  <w:color w:val="000000" w:themeColor="text1"/>
                  <w:sz w:val="24"/>
                  <w:szCs w:val="24"/>
                </w:rPr>
                <w:t>Федеральным законом</w:t>
              </w:r>
            </w:hyperlink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 05 апреля 2013 г. N 44-ФЗ </w:t>
            </w:r>
            <w:r w:rsidR="00EB701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«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</w:t>
            </w:r>
            <w:r w:rsidRPr="00FD177D">
              <w:rPr>
                <w:rFonts w:ascii="Arial" w:hAnsi="Arial" w:cs="Arial"/>
                <w:color w:val="000000" w:themeColor="text1"/>
                <w:spacing w:val="64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FD177D">
              <w:rPr>
                <w:rFonts w:ascii="Arial" w:hAnsi="Arial" w:cs="Arial"/>
                <w:color w:val="000000" w:themeColor="text1"/>
                <w:spacing w:val="63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муниципальных</w:t>
            </w:r>
            <w:r w:rsidRPr="00FD177D">
              <w:rPr>
                <w:rFonts w:ascii="Arial" w:hAnsi="Arial" w:cs="Arial"/>
                <w:color w:val="000000" w:themeColor="text1"/>
                <w:spacing w:val="64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нужд</w:t>
            </w:r>
            <w:r w:rsidR="00EB701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  <w:r w:rsidRPr="00FD177D">
              <w:rPr>
                <w:rFonts w:ascii="Arial" w:hAnsi="Arial" w:cs="Arial"/>
                <w:color w:val="000000" w:themeColor="text1"/>
                <w:spacing w:val="67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FD177D">
              <w:rPr>
                <w:rFonts w:ascii="Arial" w:hAnsi="Arial" w:cs="Arial"/>
                <w:color w:val="000000" w:themeColor="text1"/>
                <w:spacing w:val="64"/>
                <w:sz w:val="24"/>
                <w:szCs w:val="24"/>
              </w:rPr>
              <w:t xml:space="preserve">  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>от</w:t>
            </w:r>
            <w:r w:rsidR="00765B5B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18 июля 2011 г. № 223-ФЗ «О закупках товаров, работ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, услуг отдельными видами юридических лиц».</w:t>
            </w:r>
          </w:p>
        </w:tc>
      </w:tr>
      <w:tr w:rsidR="00765B5B" w:rsidRPr="00FD177D" w:rsidTr="00D4680B">
        <w:trPr>
          <w:trHeight w:val="780"/>
        </w:trPr>
        <w:tc>
          <w:tcPr>
            <w:tcW w:w="2401" w:type="dxa"/>
            <w:tcBorders>
              <w:top w:val="single" w:sz="4" w:space="0" w:color="auto"/>
            </w:tcBorders>
          </w:tcPr>
          <w:p w:rsidR="0096358B" w:rsidRPr="00FD177D" w:rsidRDefault="0096358B" w:rsidP="0096358B">
            <w:pPr>
              <w:pStyle w:val="TableParagraph"/>
              <w:spacing w:before="1"/>
              <w:ind w:left="107" w:right="97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96358B" w:rsidRPr="00FD177D" w:rsidRDefault="0096358B" w:rsidP="0096358B">
            <w:pPr>
              <w:pStyle w:val="TableParagraph"/>
              <w:spacing w:before="1"/>
              <w:ind w:left="107" w:right="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765B5B" w:rsidRPr="00FD177D" w:rsidTr="00D4680B">
        <w:trPr>
          <w:trHeight w:val="965"/>
        </w:trPr>
        <w:tc>
          <w:tcPr>
            <w:tcW w:w="2401" w:type="dxa"/>
          </w:tcPr>
          <w:p w:rsidR="009B4EF6" w:rsidRPr="00FD177D" w:rsidRDefault="0096358B" w:rsidP="0096358B">
            <w:pPr>
              <w:pStyle w:val="TableParagraph"/>
              <w:tabs>
                <w:tab w:val="left" w:pos="1727"/>
              </w:tabs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Ц</w:t>
            </w:r>
            <w:r w:rsidR="004D6DAA"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ели </w:t>
            </w:r>
            <w:r w:rsidR="006054F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муниципальной п</w:t>
            </w:r>
            <w:r w:rsidR="004D6DAA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9B4EF6" w:rsidRPr="00FD177D" w:rsidRDefault="004D6DAA" w:rsidP="004A2EF0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Целью</w:t>
            </w:r>
            <w:r w:rsidRPr="00FD177D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Программы</w:t>
            </w:r>
            <w:r w:rsidRPr="00FD177D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является</w:t>
            </w:r>
            <w:r w:rsidRPr="00FD177D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повышение</w:t>
            </w:r>
            <w:r w:rsidRPr="00FD177D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безопасности дорожного</w:t>
            </w:r>
            <w:r w:rsidRPr="00FD177D">
              <w:rPr>
                <w:rFonts w:ascii="Arial" w:hAnsi="Arial" w:cs="Arial"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движения</w:t>
            </w:r>
            <w:r w:rsidRPr="00FD177D">
              <w:rPr>
                <w:rFonts w:ascii="Arial" w:hAnsi="Arial" w:cs="Arial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</w:t>
            </w:r>
            <w:r w:rsidRPr="00FD177D">
              <w:rPr>
                <w:rFonts w:ascii="Arial" w:hAnsi="Arial" w:cs="Arial"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территории</w:t>
            </w:r>
            <w:r w:rsidRPr="00FD177D">
              <w:rPr>
                <w:rFonts w:ascii="Arial" w:hAnsi="Arial" w:cs="Arial"/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4A2EF0"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>Кумылже</w:t>
            </w:r>
            <w:r w:rsidR="00765B5B"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>н</w:t>
            </w:r>
            <w:r w:rsidR="004A2EF0"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 xml:space="preserve">ского муниципального района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Волгоградской</w:t>
            </w:r>
            <w:r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области.</w:t>
            </w:r>
          </w:p>
        </w:tc>
      </w:tr>
      <w:tr w:rsidR="00765B5B" w:rsidRPr="00FD177D" w:rsidTr="00FD177D">
        <w:trPr>
          <w:trHeight w:val="1262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spacing w:before="2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Задачи муниципальной п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tabs>
                <w:tab w:val="left" w:pos="3945"/>
              </w:tabs>
              <w:spacing w:line="322" w:lineRule="exact"/>
              <w:ind w:left="107" w:right="9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Основной задачей Программы является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предупреждение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дорожно-транспортных происшествий</w:t>
            </w:r>
          </w:p>
        </w:tc>
      </w:tr>
      <w:tr w:rsidR="00765B5B" w:rsidRPr="00FD177D" w:rsidTr="00D4680B">
        <w:trPr>
          <w:trHeight w:val="887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tabs>
                <w:tab w:val="left" w:pos="1148"/>
                <w:tab w:val="left" w:pos="1586"/>
              </w:tabs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Сроки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и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этапы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реализации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муниципальной</w:t>
            </w:r>
          </w:p>
          <w:p w:rsidR="00765B5B" w:rsidRPr="00FD177D" w:rsidRDefault="00765B5B" w:rsidP="00600B1C">
            <w:pPr>
              <w:pStyle w:val="TableParagraph"/>
              <w:spacing w:before="2" w:line="301" w:lineRule="exact"/>
              <w:ind w:left="107"/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-2028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годы,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один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этап.</w:t>
            </w:r>
          </w:p>
        </w:tc>
      </w:tr>
      <w:tr w:rsidR="00765B5B" w:rsidRPr="00FD177D" w:rsidTr="00D4680B">
        <w:trPr>
          <w:trHeight w:val="1189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Перечень мероприятий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муниципальной п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spacing w:line="322" w:lineRule="exact"/>
              <w:ind w:left="10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Перечень</w:t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мероприятий</w:t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программы:</w:t>
            </w:r>
          </w:p>
          <w:p w:rsidR="00765B5B" w:rsidRPr="00FD177D" w:rsidRDefault="00765B5B" w:rsidP="00600B1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2506"/>
                <w:tab w:val="left" w:pos="5622"/>
              </w:tabs>
              <w:ind w:right="99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Ремонт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асфальтобетонного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покрытия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автомобильных дорог Кумылженского муниципального района Волгоградской области.</w:t>
            </w:r>
          </w:p>
          <w:p w:rsidR="00765B5B" w:rsidRPr="00FD177D" w:rsidRDefault="00765B5B" w:rsidP="00600B1C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Содержание автомобильных дорог местного значения, расположенных на сельских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территориях.</w:t>
            </w:r>
          </w:p>
          <w:p w:rsidR="00765B5B" w:rsidRPr="00FD177D" w:rsidRDefault="00765B5B" w:rsidP="00765B5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0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 автомобильных дорог местного значения в ст. Кумылженской Волгоградской области и сельских территорий.</w:t>
            </w:r>
          </w:p>
        </w:tc>
      </w:tr>
      <w:tr w:rsidR="00765B5B" w:rsidRPr="00FD177D" w:rsidTr="00D4680B">
        <w:trPr>
          <w:trHeight w:val="1189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tabs>
                <w:tab w:val="left" w:pos="2142"/>
              </w:tabs>
              <w:spacing w:line="322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Объем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и</w:t>
            </w:r>
          </w:p>
          <w:p w:rsidR="00765B5B" w:rsidRPr="00FD177D" w:rsidRDefault="00765B5B" w:rsidP="00600B1C">
            <w:pPr>
              <w:pStyle w:val="TableParagraph"/>
              <w:ind w:left="107" w:right="9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источники финансирования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муниципальной п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рограммы</w:t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ind w:left="107" w:right="104" w:firstLine="5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Общий объем финансирования Программы составит 68248,3 тыс. руб., в том числе по годам:</w:t>
            </w:r>
          </w:p>
          <w:p w:rsidR="00765B5B" w:rsidRPr="00FD177D" w:rsidRDefault="00765B5B" w:rsidP="00600B1C">
            <w:pPr>
              <w:pStyle w:val="TableParagraph"/>
              <w:ind w:left="107" w:right="9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- 2026г.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22128,3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 руб., из них: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221,3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уб., из средств бюджета Кумылженского муниципального района,</w:t>
            </w:r>
            <w:r w:rsidRPr="00FD177D">
              <w:rPr>
                <w:rFonts w:ascii="Arial" w:hAnsi="Arial" w:cs="Arial"/>
                <w:color w:val="000000" w:themeColor="text1"/>
                <w:spacing w:val="80"/>
                <w:sz w:val="24"/>
                <w:szCs w:val="24"/>
              </w:rPr>
              <w:t xml:space="preserve"> 21907,0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тыс. руб., из средств областного бюджета;</w:t>
            </w:r>
          </w:p>
          <w:p w:rsidR="00765B5B" w:rsidRPr="00FD177D" w:rsidRDefault="00765B5B" w:rsidP="00600B1C">
            <w:pPr>
              <w:pStyle w:val="TableParagraph"/>
              <w:ind w:left="107" w:right="9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2027 г.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– 23150,0 тыс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уб., из них: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3150 тыс.руб., из средств бюджета Кумылженского муниципального района,</w:t>
            </w:r>
            <w:r w:rsidRPr="00FD177D">
              <w:rPr>
                <w:rFonts w:ascii="Arial" w:hAnsi="Arial" w:cs="Arial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20 000,0 тыс. руб., из средств областного бюджета;</w:t>
            </w:r>
          </w:p>
          <w:p w:rsidR="00765B5B" w:rsidRPr="00FD177D" w:rsidRDefault="00765B5B" w:rsidP="00765B5B">
            <w:pPr>
              <w:pStyle w:val="TableParagraph"/>
              <w:ind w:left="107" w:right="9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2028 г. –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22970,0 тыс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уб., из них: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970 тыс.руб., из средств бюджета Кумылженского муниципального района,</w:t>
            </w:r>
            <w:r w:rsidRPr="00FD177D">
              <w:rPr>
                <w:rFonts w:ascii="Arial" w:hAnsi="Arial" w:cs="Arial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22 000,0 тыс. руб., из средств областного бюджета.</w:t>
            </w:r>
          </w:p>
        </w:tc>
      </w:tr>
      <w:tr w:rsidR="00765B5B" w:rsidRPr="00FD177D" w:rsidTr="00D4680B">
        <w:trPr>
          <w:trHeight w:val="1690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ind w:left="107" w:right="38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Контроль исполнения муниципальной программы</w:t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ind w:left="107" w:right="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Контроль</w:t>
            </w:r>
            <w:r w:rsidRPr="00FD177D">
              <w:rPr>
                <w:rFonts w:ascii="Arial" w:hAnsi="Arial" w:cs="Arial"/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исполнения Программы осуществляет</w:t>
            </w:r>
            <w:r w:rsidRPr="00FD177D">
              <w:rPr>
                <w:rFonts w:ascii="Arial" w:hAnsi="Arial" w:cs="Arial"/>
                <w:color w:val="000000" w:themeColor="text1"/>
                <w:spacing w:val="80"/>
                <w:w w:val="15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отдел жилищно-коммунального хозяйства и строительства администрации Кумылженского муниципального района Волгоградской области.</w:t>
            </w:r>
          </w:p>
          <w:p w:rsidR="00765B5B" w:rsidRPr="00FD177D" w:rsidRDefault="00765B5B" w:rsidP="00765B5B">
            <w:pPr>
              <w:pStyle w:val="TableParagraph"/>
              <w:ind w:left="107" w:right="9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Ежеквартально до 15-го числа месяца, следующего за 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отчетным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ежегодно до 01 февраля.</w:t>
            </w:r>
          </w:p>
        </w:tc>
      </w:tr>
      <w:tr w:rsidR="00765B5B" w:rsidRPr="00FD177D" w:rsidTr="00D4680B">
        <w:trPr>
          <w:trHeight w:val="1189"/>
        </w:trPr>
        <w:tc>
          <w:tcPr>
            <w:tcW w:w="2401" w:type="dxa"/>
          </w:tcPr>
          <w:p w:rsidR="00765B5B" w:rsidRPr="00FD177D" w:rsidRDefault="00765B5B" w:rsidP="00600B1C">
            <w:pPr>
              <w:pStyle w:val="TableParagraph"/>
              <w:tabs>
                <w:tab w:val="left" w:pos="2029"/>
              </w:tabs>
              <w:spacing w:before="1"/>
              <w:ind w:left="107" w:right="9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Ожидаемые  конечные результаты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636" w:type="dxa"/>
          </w:tcPr>
          <w:p w:rsidR="00765B5B" w:rsidRPr="00FD177D" w:rsidRDefault="00765B5B" w:rsidP="00600B1C">
            <w:pPr>
              <w:pStyle w:val="TableParagraph"/>
              <w:spacing w:before="1"/>
              <w:ind w:left="107" w:right="9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Муниципальная программа будет способствовать совершенствованию организации безопасного движения транспорта и пешеходов.</w:t>
            </w:r>
          </w:p>
        </w:tc>
      </w:tr>
    </w:tbl>
    <w:p w:rsidR="00D4680B" w:rsidRPr="00FD177D" w:rsidRDefault="00D4680B" w:rsidP="00765B5B">
      <w:pPr>
        <w:pStyle w:val="a5"/>
        <w:tabs>
          <w:tab w:val="left" w:pos="2884"/>
        </w:tabs>
        <w:ind w:left="709" w:firstLine="0"/>
        <w:rPr>
          <w:rFonts w:ascii="Arial" w:hAnsi="Arial" w:cs="Arial"/>
          <w:sz w:val="24"/>
        </w:rPr>
      </w:pPr>
    </w:p>
    <w:p w:rsidR="009B4EF6" w:rsidRPr="00FD177D" w:rsidRDefault="00765B5B" w:rsidP="002D3E4E">
      <w:pPr>
        <w:pStyle w:val="a5"/>
        <w:tabs>
          <w:tab w:val="left" w:pos="2884"/>
        </w:tabs>
        <w:ind w:left="709" w:firstLine="0"/>
        <w:jc w:val="center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>1. </w:t>
      </w:r>
      <w:r w:rsidR="00A24482" w:rsidRPr="00FD177D">
        <w:rPr>
          <w:rFonts w:ascii="Arial" w:hAnsi="Arial" w:cs="Arial"/>
          <w:sz w:val="24"/>
        </w:rPr>
        <w:t>Общая характеристика</w:t>
      </w:r>
      <w:r w:rsidR="004D6DAA" w:rsidRPr="00FD177D">
        <w:rPr>
          <w:rFonts w:ascii="Arial" w:hAnsi="Arial" w:cs="Arial"/>
          <w:spacing w:val="-12"/>
          <w:sz w:val="24"/>
        </w:rPr>
        <w:t xml:space="preserve"> </w:t>
      </w:r>
      <w:r w:rsidR="004D6DAA" w:rsidRPr="00FD177D">
        <w:rPr>
          <w:rFonts w:ascii="Arial" w:hAnsi="Arial" w:cs="Arial"/>
          <w:spacing w:val="-4"/>
          <w:sz w:val="24"/>
        </w:rPr>
        <w:t>сферы</w:t>
      </w:r>
      <w:r w:rsidR="00A24482" w:rsidRPr="00FD177D">
        <w:rPr>
          <w:rFonts w:ascii="Arial" w:hAnsi="Arial" w:cs="Arial"/>
          <w:spacing w:val="-4"/>
          <w:sz w:val="24"/>
        </w:rPr>
        <w:t xml:space="preserve"> реализации муниципальной программы</w:t>
      </w:r>
    </w:p>
    <w:p w:rsidR="009B4EF6" w:rsidRPr="00FD177D" w:rsidRDefault="004D6DAA" w:rsidP="00765B5B">
      <w:pPr>
        <w:pStyle w:val="a3"/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 xml:space="preserve">В настоящее время из-за высокой интенсивности движения автомобильного транспорта на территории </w:t>
      </w:r>
      <w:r w:rsidR="000D4E7F" w:rsidRPr="00FD177D">
        <w:rPr>
          <w:rFonts w:ascii="Arial" w:hAnsi="Arial" w:cs="Arial"/>
          <w:sz w:val="24"/>
        </w:rPr>
        <w:t xml:space="preserve">Кумылженского </w:t>
      </w:r>
      <w:r w:rsidRPr="00FD177D">
        <w:rPr>
          <w:rFonts w:ascii="Arial" w:hAnsi="Arial" w:cs="Arial"/>
          <w:sz w:val="24"/>
        </w:rPr>
        <w:t xml:space="preserve">муниципального </w:t>
      </w:r>
      <w:r w:rsidR="000D4E7F" w:rsidRPr="00FD177D">
        <w:rPr>
          <w:rFonts w:ascii="Arial" w:hAnsi="Arial" w:cs="Arial"/>
          <w:sz w:val="24"/>
        </w:rPr>
        <w:t>района</w:t>
      </w:r>
      <w:r w:rsidRPr="00FD177D">
        <w:rPr>
          <w:rFonts w:ascii="Arial" w:hAnsi="Arial" w:cs="Arial"/>
          <w:sz w:val="24"/>
        </w:rPr>
        <w:t xml:space="preserve"> Волгоградской области предупреждение аварийности</w:t>
      </w:r>
      <w:r w:rsidRPr="00FD177D">
        <w:rPr>
          <w:rFonts w:ascii="Arial" w:hAnsi="Arial" w:cs="Arial"/>
          <w:spacing w:val="40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является одной из важнейших социально-экономических проблем.</w:t>
      </w:r>
    </w:p>
    <w:p w:rsidR="009B4EF6" w:rsidRPr="00FD177D" w:rsidRDefault="004D6DAA" w:rsidP="00765B5B">
      <w:pPr>
        <w:pStyle w:val="a3"/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 xml:space="preserve">От ее успешного решения в значительной степени зависит не только жизнь и здоровье граждан, но и развитие экономики </w:t>
      </w:r>
      <w:r w:rsidR="00D203E4" w:rsidRPr="00FD177D">
        <w:rPr>
          <w:rFonts w:ascii="Arial" w:hAnsi="Arial" w:cs="Arial"/>
          <w:sz w:val="24"/>
        </w:rPr>
        <w:t>Кумылженского муниципального района</w:t>
      </w:r>
      <w:r w:rsidRPr="00FD177D">
        <w:rPr>
          <w:rFonts w:ascii="Arial" w:hAnsi="Arial" w:cs="Arial"/>
          <w:sz w:val="24"/>
        </w:rPr>
        <w:t xml:space="preserve">. За последние годы нарастает диспропорция между протяженностью улично-дорожной сети и увеличением количества автомобилей, возрастает мобильность населения. Учитывая рост количества транспортных средств ежегодно, показатели риска ДТП без реализации мероприятий по повышению безопасности дорожного движения могут </w:t>
      </w:r>
      <w:r w:rsidRPr="00FD177D">
        <w:rPr>
          <w:rFonts w:ascii="Arial" w:hAnsi="Arial" w:cs="Arial"/>
          <w:sz w:val="24"/>
        </w:rPr>
        <w:lastRenderedPageBreak/>
        <w:t>значительно вырасти.</w:t>
      </w:r>
    </w:p>
    <w:p w:rsidR="009B4EF6" w:rsidRPr="00FD177D" w:rsidRDefault="004D6DAA" w:rsidP="00765B5B">
      <w:pPr>
        <w:pStyle w:val="a3"/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 xml:space="preserve">Проблема аварийности, связанная с автомобильным транспортом, в последнее десятилетие приобрела особую остроту, из-за несоответствия дорожно-транспортной инфраструктуры потребностям жителей </w:t>
      </w:r>
      <w:r w:rsidR="000D4E7F" w:rsidRPr="00FD177D">
        <w:rPr>
          <w:rFonts w:ascii="Arial" w:hAnsi="Arial" w:cs="Arial"/>
          <w:sz w:val="24"/>
        </w:rPr>
        <w:t xml:space="preserve">Кумылженского </w:t>
      </w:r>
      <w:r w:rsidRPr="00FD177D">
        <w:rPr>
          <w:rFonts w:ascii="Arial" w:hAnsi="Arial" w:cs="Arial"/>
          <w:sz w:val="24"/>
        </w:rPr>
        <w:t>муниципального</w:t>
      </w:r>
      <w:r w:rsidR="000D4E7F" w:rsidRPr="00FD177D">
        <w:rPr>
          <w:rFonts w:ascii="Arial" w:hAnsi="Arial" w:cs="Arial"/>
          <w:sz w:val="24"/>
        </w:rPr>
        <w:t xml:space="preserve"> района </w:t>
      </w:r>
      <w:r w:rsidRPr="00FD177D">
        <w:rPr>
          <w:rFonts w:ascii="Arial" w:hAnsi="Arial" w:cs="Arial"/>
          <w:sz w:val="24"/>
        </w:rPr>
        <w:t xml:space="preserve"> в безопасном дорожном движении, недостаточной эффективности </w:t>
      </w:r>
      <w:proofErr w:type="gramStart"/>
      <w:r w:rsidRPr="00FD177D">
        <w:rPr>
          <w:rFonts w:ascii="Arial" w:hAnsi="Arial" w:cs="Arial"/>
          <w:sz w:val="24"/>
        </w:rPr>
        <w:t>функционирования системы обеспечения безопасности дорожного движения</w:t>
      </w:r>
      <w:proofErr w:type="gramEnd"/>
      <w:r w:rsidRPr="00FD177D">
        <w:rPr>
          <w:rFonts w:ascii="Arial" w:hAnsi="Arial" w:cs="Arial"/>
          <w:sz w:val="24"/>
        </w:rPr>
        <w:t xml:space="preserve"> и крайне низкой дисциплины участников дорожного движения. Вызывает серьезную обеспокоенность состояние детского </w:t>
      </w:r>
      <w:proofErr w:type="spellStart"/>
      <w:r w:rsidRPr="00FD177D">
        <w:rPr>
          <w:rFonts w:ascii="Arial" w:hAnsi="Arial" w:cs="Arial"/>
          <w:sz w:val="24"/>
        </w:rPr>
        <w:t>дорожно</w:t>
      </w:r>
      <w:proofErr w:type="spellEnd"/>
      <w:r w:rsidRPr="00FD177D">
        <w:rPr>
          <w:rFonts w:ascii="Arial" w:hAnsi="Arial" w:cs="Arial"/>
          <w:sz w:val="24"/>
        </w:rPr>
        <w:t xml:space="preserve"> - транспортного </w:t>
      </w:r>
      <w:r w:rsidRPr="00FD177D">
        <w:rPr>
          <w:rFonts w:ascii="Arial" w:hAnsi="Arial" w:cs="Arial"/>
          <w:spacing w:val="-2"/>
          <w:sz w:val="24"/>
        </w:rPr>
        <w:t>травматизма.</w:t>
      </w:r>
    </w:p>
    <w:p w:rsidR="009B4EF6" w:rsidRPr="00FD177D" w:rsidRDefault="004D6DAA" w:rsidP="00765B5B">
      <w:pPr>
        <w:pStyle w:val="a3"/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 xml:space="preserve">В настоящее время мероприятия по повышению безопасности дорожного движения носят сопутствующий характер при проведении ежегодных ремонтных работ улично-дорожной сети </w:t>
      </w:r>
      <w:r w:rsidR="00D203E4" w:rsidRPr="00FD177D">
        <w:rPr>
          <w:rFonts w:ascii="Arial" w:hAnsi="Arial" w:cs="Arial"/>
          <w:sz w:val="24"/>
        </w:rPr>
        <w:t xml:space="preserve">Кумылженского </w:t>
      </w:r>
      <w:r w:rsidRPr="00FD177D">
        <w:rPr>
          <w:rFonts w:ascii="Arial" w:hAnsi="Arial" w:cs="Arial"/>
          <w:sz w:val="24"/>
        </w:rPr>
        <w:t xml:space="preserve">муниципального </w:t>
      </w:r>
      <w:r w:rsidR="00D203E4" w:rsidRPr="00FD177D">
        <w:rPr>
          <w:rFonts w:ascii="Arial" w:hAnsi="Arial" w:cs="Arial"/>
          <w:sz w:val="24"/>
        </w:rPr>
        <w:t>района</w:t>
      </w:r>
      <w:r w:rsidRPr="00FD177D">
        <w:rPr>
          <w:rFonts w:ascii="Arial" w:hAnsi="Arial" w:cs="Arial"/>
          <w:sz w:val="24"/>
        </w:rPr>
        <w:t xml:space="preserve">, исходя из утвержденных программ финансирования </w:t>
      </w:r>
      <w:r w:rsidR="00D203E4" w:rsidRPr="00FD177D">
        <w:rPr>
          <w:rFonts w:ascii="Arial" w:hAnsi="Arial" w:cs="Arial"/>
          <w:sz w:val="24"/>
        </w:rPr>
        <w:t>районных</w:t>
      </w:r>
      <w:r w:rsidRPr="00FD177D">
        <w:rPr>
          <w:rFonts w:ascii="Arial" w:hAnsi="Arial" w:cs="Arial"/>
          <w:sz w:val="24"/>
        </w:rPr>
        <w:t xml:space="preserve"> дорожных объектов.</w:t>
      </w:r>
    </w:p>
    <w:p w:rsidR="009B4EF6" w:rsidRPr="00FD177D" w:rsidRDefault="00765B5B" w:rsidP="002D3E4E">
      <w:pPr>
        <w:pStyle w:val="a5"/>
        <w:tabs>
          <w:tab w:val="left" w:pos="209"/>
        </w:tabs>
        <w:ind w:left="709" w:firstLine="0"/>
        <w:jc w:val="center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>2. </w:t>
      </w:r>
      <w:r w:rsidR="00A24482" w:rsidRPr="00FD177D">
        <w:rPr>
          <w:rFonts w:ascii="Arial" w:hAnsi="Arial" w:cs="Arial"/>
          <w:sz w:val="24"/>
        </w:rPr>
        <w:t>Ц</w:t>
      </w:r>
      <w:r w:rsidR="004D6DAA" w:rsidRPr="00FD177D">
        <w:rPr>
          <w:rFonts w:ascii="Arial" w:hAnsi="Arial" w:cs="Arial"/>
          <w:sz w:val="24"/>
        </w:rPr>
        <w:t>ели,</w:t>
      </w:r>
      <w:r w:rsidR="004D6DAA" w:rsidRPr="00FD177D">
        <w:rPr>
          <w:rFonts w:ascii="Arial" w:hAnsi="Arial" w:cs="Arial"/>
          <w:spacing w:val="-5"/>
          <w:sz w:val="24"/>
        </w:rPr>
        <w:t xml:space="preserve"> </w:t>
      </w:r>
      <w:r w:rsidR="004D6DAA" w:rsidRPr="00FD177D">
        <w:rPr>
          <w:rFonts w:ascii="Arial" w:hAnsi="Arial" w:cs="Arial"/>
          <w:spacing w:val="-2"/>
          <w:sz w:val="24"/>
        </w:rPr>
        <w:t>задачи</w:t>
      </w:r>
      <w:r w:rsidR="00A24482" w:rsidRPr="00FD177D">
        <w:rPr>
          <w:rFonts w:ascii="Arial" w:hAnsi="Arial" w:cs="Arial"/>
          <w:spacing w:val="-2"/>
          <w:sz w:val="24"/>
        </w:rPr>
        <w:t>, сроки и этапы реализации муниципальной программы</w:t>
      </w:r>
    </w:p>
    <w:p w:rsidR="009B4EF6" w:rsidRPr="00FD177D" w:rsidRDefault="004D6DAA" w:rsidP="00765B5B">
      <w:pPr>
        <w:pStyle w:val="a3"/>
        <w:tabs>
          <w:tab w:val="left" w:pos="2106"/>
          <w:tab w:val="left" w:pos="3092"/>
          <w:tab w:val="left" w:pos="4732"/>
          <w:tab w:val="left" w:pos="5996"/>
          <w:tab w:val="left" w:pos="7607"/>
        </w:tabs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pacing w:val="-2"/>
          <w:sz w:val="24"/>
        </w:rPr>
        <w:t>Основной</w:t>
      </w:r>
      <w:r w:rsidRPr="00FD177D">
        <w:rPr>
          <w:rFonts w:ascii="Arial" w:hAnsi="Arial" w:cs="Arial"/>
          <w:sz w:val="24"/>
        </w:rPr>
        <w:tab/>
      </w:r>
      <w:r w:rsidRPr="00FD177D">
        <w:rPr>
          <w:rFonts w:ascii="Arial" w:hAnsi="Arial" w:cs="Arial"/>
          <w:spacing w:val="-4"/>
          <w:sz w:val="24"/>
        </w:rPr>
        <w:t>целью</w:t>
      </w:r>
      <w:r w:rsidRPr="00FD177D">
        <w:rPr>
          <w:rFonts w:ascii="Arial" w:hAnsi="Arial" w:cs="Arial"/>
          <w:sz w:val="24"/>
        </w:rPr>
        <w:tab/>
      </w:r>
      <w:r w:rsidRPr="00FD177D">
        <w:rPr>
          <w:rFonts w:ascii="Arial" w:hAnsi="Arial" w:cs="Arial"/>
          <w:spacing w:val="-2"/>
          <w:sz w:val="24"/>
        </w:rPr>
        <w:t>Программы</w:t>
      </w:r>
      <w:r w:rsidRPr="00FD177D">
        <w:rPr>
          <w:rFonts w:ascii="Arial" w:hAnsi="Arial" w:cs="Arial"/>
          <w:sz w:val="24"/>
        </w:rPr>
        <w:tab/>
      </w:r>
      <w:r w:rsidRPr="00FD177D">
        <w:rPr>
          <w:rFonts w:ascii="Arial" w:hAnsi="Arial" w:cs="Arial"/>
          <w:spacing w:val="-2"/>
          <w:sz w:val="24"/>
        </w:rPr>
        <w:t>является</w:t>
      </w:r>
      <w:r w:rsidRPr="00FD177D">
        <w:rPr>
          <w:rFonts w:ascii="Arial" w:hAnsi="Arial" w:cs="Arial"/>
          <w:sz w:val="24"/>
        </w:rPr>
        <w:tab/>
      </w:r>
      <w:r w:rsidRPr="00FD177D">
        <w:rPr>
          <w:rFonts w:ascii="Arial" w:hAnsi="Arial" w:cs="Arial"/>
          <w:spacing w:val="-2"/>
          <w:sz w:val="24"/>
        </w:rPr>
        <w:t>повышение</w:t>
      </w:r>
      <w:r w:rsidR="00FD177D">
        <w:rPr>
          <w:rFonts w:ascii="Arial" w:hAnsi="Arial" w:cs="Arial"/>
          <w:sz w:val="24"/>
        </w:rPr>
        <w:t xml:space="preserve"> </w:t>
      </w:r>
      <w:r w:rsidRPr="00FD177D">
        <w:rPr>
          <w:rFonts w:ascii="Arial" w:hAnsi="Arial" w:cs="Arial"/>
          <w:spacing w:val="-2"/>
          <w:sz w:val="24"/>
        </w:rPr>
        <w:t xml:space="preserve">безопасности </w:t>
      </w:r>
      <w:r w:rsidRPr="00FD177D">
        <w:rPr>
          <w:rFonts w:ascii="Arial" w:hAnsi="Arial" w:cs="Arial"/>
          <w:sz w:val="24"/>
        </w:rPr>
        <w:t>дорожного движения.</w:t>
      </w:r>
    </w:p>
    <w:p w:rsidR="00A24482" w:rsidRPr="00FD177D" w:rsidRDefault="004D6DAA" w:rsidP="00765B5B">
      <w:pPr>
        <w:pStyle w:val="a3"/>
        <w:ind w:left="0" w:firstLine="70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>Задачи:</w:t>
      </w:r>
      <w:r w:rsidRPr="00FD177D">
        <w:rPr>
          <w:rFonts w:ascii="Arial" w:hAnsi="Arial" w:cs="Arial"/>
          <w:spacing w:val="-14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предупреждение</w:t>
      </w:r>
      <w:r w:rsidRPr="00FD177D">
        <w:rPr>
          <w:rFonts w:ascii="Arial" w:hAnsi="Arial" w:cs="Arial"/>
          <w:spacing w:val="-13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дорожно-транспортных</w:t>
      </w:r>
      <w:r w:rsidRPr="00FD177D">
        <w:rPr>
          <w:rFonts w:ascii="Arial" w:hAnsi="Arial" w:cs="Arial"/>
          <w:spacing w:val="-11"/>
          <w:sz w:val="24"/>
        </w:rPr>
        <w:t xml:space="preserve"> </w:t>
      </w:r>
      <w:r w:rsidRPr="00FD177D">
        <w:rPr>
          <w:rFonts w:ascii="Arial" w:hAnsi="Arial" w:cs="Arial"/>
          <w:spacing w:val="-2"/>
          <w:sz w:val="24"/>
        </w:rPr>
        <w:t>происшествий.</w:t>
      </w:r>
    </w:p>
    <w:p w:rsidR="00572748" w:rsidRPr="00FD177D" w:rsidRDefault="004D6DAA" w:rsidP="00572748">
      <w:pPr>
        <w:pStyle w:val="a3"/>
        <w:ind w:left="0" w:firstLine="709"/>
        <w:rPr>
          <w:rFonts w:ascii="Arial" w:hAnsi="Arial" w:cs="Arial"/>
          <w:spacing w:val="-4"/>
          <w:sz w:val="24"/>
        </w:rPr>
      </w:pPr>
      <w:r w:rsidRPr="00FD177D">
        <w:rPr>
          <w:rFonts w:ascii="Arial" w:hAnsi="Arial" w:cs="Arial"/>
          <w:sz w:val="24"/>
        </w:rPr>
        <w:t>Настоящая</w:t>
      </w:r>
      <w:r w:rsidRPr="00FD177D">
        <w:rPr>
          <w:rFonts w:ascii="Arial" w:hAnsi="Arial" w:cs="Arial"/>
          <w:spacing w:val="57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Программа</w:t>
      </w:r>
      <w:r w:rsidRPr="00FD177D">
        <w:rPr>
          <w:rFonts w:ascii="Arial" w:hAnsi="Arial" w:cs="Arial"/>
          <w:spacing w:val="57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предусматривает</w:t>
      </w:r>
      <w:r w:rsidRPr="00FD177D">
        <w:rPr>
          <w:rFonts w:ascii="Arial" w:hAnsi="Arial" w:cs="Arial"/>
          <w:spacing w:val="57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выполнение</w:t>
      </w:r>
      <w:r w:rsidRPr="00FD177D">
        <w:rPr>
          <w:rFonts w:ascii="Arial" w:hAnsi="Arial" w:cs="Arial"/>
          <w:spacing w:val="64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мероприятий</w:t>
      </w:r>
      <w:r w:rsidRPr="00FD177D">
        <w:rPr>
          <w:rFonts w:ascii="Arial" w:hAnsi="Arial" w:cs="Arial"/>
          <w:spacing w:val="57"/>
          <w:sz w:val="24"/>
        </w:rPr>
        <w:t xml:space="preserve"> </w:t>
      </w:r>
      <w:r w:rsidRPr="00FD177D">
        <w:rPr>
          <w:rFonts w:ascii="Arial" w:hAnsi="Arial" w:cs="Arial"/>
          <w:spacing w:val="-10"/>
          <w:sz w:val="24"/>
        </w:rPr>
        <w:t>в</w:t>
      </w:r>
      <w:r w:rsidR="00572748" w:rsidRPr="00FD177D">
        <w:rPr>
          <w:rFonts w:ascii="Arial" w:hAnsi="Arial" w:cs="Arial"/>
          <w:sz w:val="24"/>
        </w:rPr>
        <w:t xml:space="preserve"> 2026 </w:t>
      </w:r>
      <w:r w:rsidRPr="00FD177D">
        <w:rPr>
          <w:rFonts w:ascii="Arial" w:hAnsi="Arial" w:cs="Arial"/>
          <w:sz w:val="24"/>
        </w:rPr>
        <w:t>-</w:t>
      </w:r>
      <w:r w:rsidRPr="00FD177D">
        <w:rPr>
          <w:rFonts w:ascii="Arial" w:hAnsi="Arial" w:cs="Arial"/>
          <w:spacing w:val="-3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2028</w:t>
      </w:r>
      <w:r w:rsidRPr="00FD177D">
        <w:rPr>
          <w:rFonts w:ascii="Arial" w:hAnsi="Arial" w:cs="Arial"/>
          <w:spacing w:val="-2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годах,</w:t>
      </w:r>
      <w:r w:rsidRPr="00FD177D">
        <w:rPr>
          <w:rFonts w:ascii="Arial" w:hAnsi="Arial" w:cs="Arial"/>
          <w:spacing w:val="-3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в</w:t>
      </w:r>
      <w:r w:rsidRPr="00FD177D">
        <w:rPr>
          <w:rFonts w:ascii="Arial" w:hAnsi="Arial" w:cs="Arial"/>
          <w:spacing w:val="-5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один</w:t>
      </w:r>
      <w:r w:rsidRPr="00FD177D">
        <w:rPr>
          <w:rFonts w:ascii="Arial" w:hAnsi="Arial" w:cs="Arial"/>
          <w:spacing w:val="-2"/>
          <w:sz w:val="24"/>
        </w:rPr>
        <w:t xml:space="preserve"> </w:t>
      </w:r>
      <w:r w:rsidRPr="00FD177D">
        <w:rPr>
          <w:rFonts w:ascii="Arial" w:hAnsi="Arial" w:cs="Arial"/>
          <w:spacing w:val="-4"/>
          <w:sz w:val="24"/>
        </w:rPr>
        <w:t>этап.</w:t>
      </w:r>
    </w:p>
    <w:p w:rsidR="009B4EF6" w:rsidRPr="00FD177D" w:rsidRDefault="00F41E2E" w:rsidP="002D3E4E">
      <w:pPr>
        <w:pStyle w:val="a3"/>
        <w:ind w:left="0" w:firstLine="709"/>
        <w:jc w:val="center"/>
        <w:rPr>
          <w:rFonts w:ascii="Arial" w:hAnsi="Arial" w:cs="Arial"/>
          <w:sz w:val="24"/>
        </w:rPr>
      </w:pPr>
      <w:r w:rsidRPr="00FD177D">
        <w:rPr>
          <w:rFonts w:ascii="Arial" w:hAnsi="Arial" w:cs="Arial"/>
          <w:spacing w:val="-5"/>
          <w:sz w:val="24"/>
        </w:rPr>
        <w:t>3. </w:t>
      </w:r>
      <w:r w:rsidR="00A24482" w:rsidRPr="00FD177D">
        <w:rPr>
          <w:rFonts w:ascii="Arial" w:hAnsi="Arial" w:cs="Arial"/>
          <w:sz w:val="24"/>
        </w:rPr>
        <w:t>Целевые показатели достижения целей и решения задач, основные ожидаемые конечные результаты муниципальной программы</w:t>
      </w:r>
    </w:p>
    <w:p w:rsidR="009B4EF6" w:rsidRPr="00FD177D" w:rsidRDefault="009B4EF6">
      <w:pPr>
        <w:pStyle w:val="a3"/>
        <w:spacing w:before="93"/>
        <w:ind w:left="0"/>
        <w:jc w:val="left"/>
        <w:rPr>
          <w:rFonts w:ascii="Arial" w:hAnsi="Arial" w:cs="Arial"/>
          <w:sz w:val="20"/>
        </w:rPr>
      </w:pPr>
    </w:p>
    <w:tbl>
      <w:tblPr>
        <w:tblStyle w:val="TableNormal"/>
        <w:tblW w:w="903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2974"/>
        <w:gridCol w:w="1419"/>
        <w:gridCol w:w="1416"/>
        <w:gridCol w:w="710"/>
        <w:gridCol w:w="1277"/>
        <w:gridCol w:w="706"/>
      </w:tblGrid>
      <w:tr w:rsidR="009B4EF6" w:rsidRPr="00FD177D" w:rsidTr="00D4680B">
        <w:trPr>
          <w:trHeight w:val="506"/>
        </w:trPr>
        <w:tc>
          <w:tcPr>
            <w:tcW w:w="535" w:type="dxa"/>
            <w:vMerge w:val="restart"/>
          </w:tcPr>
          <w:p w:rsidR="009B4EF6" w:rsidRPr="00FD177D" w:rsidRDefault="004D6DAA" w:rsidP="00F41E2E">
            <w:pPr>
              <w:pStyle w:val="TableParagraph"/>
              <w:ind w:left="117" w:right="103" w:firstLine="43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 xml:space="preserve">№ </w:t>
            </w: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п\п</w:t>
            </w:r>
          </w:p>
        </w:tc>
        <w:tc>
          <w:tcPr>
            <w:tcW w:w="2974" w:type="dxa"/>
            <w:vMerge w:val="restart"/>
          </w:tcPr>
          <w:p w:rsidR="009B4EF6" w:rsidRPr="00FD177D" w:rsidRDefault="004D6DAA" w:rsidP="00F41E2E">
            <w:pPr>
              <w:pStyle w:val="TableParagraph"/>
              <w:ind w:left="453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FD177D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индикаторов</w:t>
            </w:r>
          </w:p>
        </w:tc>
        <w:tc>
          <w:tcPr>
            <w:tcW w:w="1419" w:type="dxa"/>
            <w:vMerge w:val="restart"/>
          </w:tcPr>
          <w:p w:rsidR="009B4EF6" w:rsidRPr="00FD177D" w:rsidRDefault="00F41E2E" w:rsidP="00F41E2E">
            <w:pPr>
              <w:pStyle w:val="TableParagraph"/>
              <w:ind w:left="47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Едини</w:t>
            </w:r>
            <w:r w:rsidR="004D6DAA" w:rsidRPr="00FD177D">
              <w:rPr>
                <w:rFonts w:ascii="Arial" w:hAnsi="Arial" w:cs="Arial"/>
                <w:spacing w:val="-6"/>
                <w:sz w:val="24"/>
                <w:szCs w:val="24"/>
              </w:rPr>
              <w:t>ца</w:t>
            </w:r>
          </w:p>
          <w:p w:rsidR="009B4EF6" w:rsidRPr="00FD177D" w:rsidRDefault="00F41E2E" w:rsidP="00F41E2E">
            <w:pPr>
              <w:pStyle w:val="TableParagraph"/>
              <w:ind w:left="47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измер</w:t>
            </w:r>
            <w:r w:rsidR="004D6DAA" w:rsidRPr="00FD177D">
              <w:rPr>
                <w:rFonts w:ascii="Arial" w:hAnsi="Arial" w:cs="Arial"/>
                <w:spacing w:val="-4"/>
                <w:sz w:val="24"/>
                <w:szCs w:val="24"/>
              </w:rPr>
              <w:t>ения</w:t>
            </w:r>
          </w:p>
        </w:tc>
        <w:tc>
          <w:tcPr>
            <w:tcW w:w="1416" w:type="dxa"/>
            <w:vMerge w:val="restart"/>
          </w:tcPr>
          <w:p w:rsidR="009B4EF6" w:rsidRPr="00FD177D" w:rsidRDefault="00F41E2E" w:rsidP="00F41E2E">
            <w:pPr>
              <w:pStyle w:val="TableParagraph"/>
              <w:ind w:left="148" w:right="146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Базовы</w:t>
            </w:r>
            <w:r w:rsidR="004D6DAA" w:rsidRPr="00FD177D">
              <w:rPr>
                <w:rFonts w:ascii="Arial" w:hAnsi="Arial" w:cs="Arial"/>
                <w:spacing w:val="-10"/>
                <w:sz w:val="24"/>
                <w:szCs w:val="24"/>
              </w:rPr>
              <w:t xml:space="preserve">й </w:t>
            </w:r>
            <w:r w:rsidR="004D6DAA" w:rsidRPr="00FD177D">
              <w:rPr>
                <w:rFonts w:ascii="Arial" w:hAnsi="Arial" w:cs="Arial"/>
                <w:spacing w:val="-2"/>
                <w:sz w:val="24"/>
                <w:szCs w:val="24"/>
              </w:rPr>
              <w:t>показат</w:t>
            </w:r>
            <w:r w:rsidR="004D6DAA" w:rsidRPr="00FD177D">
              <w:rPr>
                <w:rFonts w:ascii="Arial" w:hAnsi="Arial" w:cs="Arial"/>
                <w:spacing w:val="-5"/>
                <w:sz w:val="24"/>
                <w:szCs w:val="24"/>
              </w:rPr>
              <w:t>ель</w:t>
            </w:r>
          </w:p>
        </w:tc>
        <w:tc>
          <w:tcPr>
            <w:tcW w:w="2693" w:type="dxa"/>
            <w:gridSpan w:val="3"/>
          </w:tcPr>
          <w:p w:rsidR="009B4EF6" w:rsidRPr="00FD177D" w:rsidRDefault="004D6DAA" w:rsidP="00F41E2E">
            <w:pPr>
              <w:pStyle w:val="TableParagraph"/>
              <w:ind w:left="139" w:right="696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FD177D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z w:val="24"/>
                <w:szCs w:val="24"/>
              </w:rPr>
              <w:t xml:space="preserve">индикаторов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показателей</w:t>
            </w:r>
          </w:p>
        </w:tc>
      </w:tr>
      <w:tr w:rsidR="009B4EF6" w:rsidRPr="00FD177D" w:rsidTr="00D4680B">
        <w:trPr>
          <w:trHeight w:val="496"/>
        </w:trPr>
        <w:tc>
          <w:tcPr>
            <w:tcW w:w="535" w:type="dxa"/>
            <w:vMerge/>
            <w:tcBorders>
              <w:top w:val="nil"/>
            </w:tcBorders>
          </w:tcPr>
          <w:p w:rsidR="009B4EF6" w:rsidRPr="00FD177D" w:rsidRDefault="009B4EF6" w:rsidP="00F41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nil"/>
            </w:tcBorders>
          </w:tcPr>
          <w:p w:rsidR="009B4EF6" w:rsidRPr="00FD177D" w:rsidRDefault="009B4EF6" w:rsidP="00F41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9B4EF6" w:rsidRPr="00FD177D" w:rsidRDefault="009B4EF6" w:rsidP="00F41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textDirection w:val="btLr"/>
          </w:tcPr>
          <w:p w:rsidR="009B4EF6" w:rsidRPr="00FD177D" w:rsidRDefault="009B4EF6" w:rsidP="00F41E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" w:type="dxa"/>
          </w:tcPr>
          <w:p w:rsidR="009B4EF6" w:rsidRPr="00FD177D" w:rsidRDefault="004D6DAA" w:rsidP="00F41E2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277" w:type="dxa"/>
          </w:tcPr>
          <w:p w:rsidR="009B4EF6" w:rsidRPr="00FD177D" w:rsidRDefault="004D6DAA" w:rsidP="00F41E2E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2027</w:t>
            </w:r>
          </w:p>
        </w:tc>
        <w:tc>
          <w:tcPr>
            <w:tcW w:w="706" w:type="dxa"/>
          </w:tcPr>
          <w:p w:rsidR="009B4EF6" w:rsidRPr="00FD177D" w:rsidRDefault="004D6DAA" w:rsidP="00F41E2E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2028</w:t>
            </w:r>
          </w:p>
        </w:tc>
      </w:tr>
      <w:tr w:rsidR="009B4EF6" w:rsidRPr="00FD177D" w:rsidTr="00D4680B">
        <w:trPr>
          <w:trHeight w:val="964"/>
        </w:trPr>
        <w:tc>
          <w:tcPr>
            <w:tcW w:w="535" w:type="dxa"/>
          </w:tcPr>
          <w:p w:rsidR="009B4EF6" w:rsidRPr="00FD177D" w:rsidRDefault="004D6DAA" w:rsidP="00F41E2E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9B4EF6" w:rsidRPr="00FD177D" w:rsidRDefault="004D6DAA" w:rsidP="00F41E2E">
            <w:pPr>
              <w:pStyle w:val="TableParagraph"/>
              <w:ind w:left="105" w:right="596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 xml:space="preserve">Снижение количества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дорожно-транспортных происшествий</w:t>
            </w:r>
          </w:p>
        </w:tc>
        <w:tc>
          <w:tcPr>
            <w:tcW w:w="1419" w:type="dxa"/>
          </w:tcPr>
          <w:p w:rsidR="009B4EF6" w:rsidRPr="00FD177D" w:rsidRDefault="00F41E2E" w:rsidP="00F41E2E">
            <w:pPr>
              <w:pStyle w:val="TableParagraph"/>
              <w:ind w:left="283" w:hanging="120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авар</w:t>
            </w:r>
            <w:r w:rsidR="004D6DAA" w:rsidRPr="00FD177D">
              <w:rPr>
                <w:rFonts w:ascii="Arial" w:hAnsi="Arial" w:cs="Arial"/>
                <w:spacing w:val="-6"/>
                <w:sz w:val="24"/>
                <w:szCs w:val="24"/>
              </w:rPr>
              <w:t>ия</w:t>
            </w:r>
          </w:p>
        </w:tc>
        <w:tc>
          <w:tcPr>
            <w:tcW w:w="1416" w:type="dxa"/>
          </w:tcPr>
          <w:p w:rsidR="009B4EF6" w:rsidRPr="00FD177D" w:rsidRDefault="00AB32F8" w:rsidP="00F41E2E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9B4EF6" w:rsidRPr="00FD177D" w:rsidRDefault="00AB32F8" w:rsidP="00F41E2E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9B4EF6" w:rsidRPr="00FD177D" w:rsidRDefault="00AB32F8" w:rsidP="00F41E2E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17</w:t>
            </w:r>
          </w:p>
        </w:tc>
        <w:tc>
          <w:tcPr>
            <w:tcW w:w="706" w:type="dxa"/>
          </w:tcPr>
          <w:p w:rsidR="009B4EF6" w:rsidRPr="00FD177D" w:rsidRDefault="00AB32F8" w:rsidP="00F41E2E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16</w:t>
            </w:r>
          </w:p>
        </w:tc>
      </w:tr>
      <w:tr w:rsidR="009B4EF6" w:rsidRPr="00FD177D" w:rsidTr="00D4680B">
        <w:trPr>
          <w:trHeight w:val="1286"/>
        </w:trPr>
        <w:tc>
          <w:tcPr>
            <w:tcW w:w="535" w:type="dxa"/>
          </w:tcPr>
          <w:p w:rsidR="009B4EF6" w:rsidRPr="00FD177D" w:rsidRDefault="004D6DAA" w:rsidP="00F41E2E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9B4EF6" w:rsidRPr="00FD177D" w:rsidRDefault="00F41E2E" w:rsidP="00F41E2E">
            <w:pPr>
              <w:pStyle w:val="TableParagraph"/>
              <w:tabs>
                <w:tab w:val="left" w:pos="2098"/>
              </w:tabs>
              <w:ind w:left="105"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Снижени</w:t>
            </w:r>
            <w:r w:rsidRPr="00FD177D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D6DAA" w:rsidRPr="00FD177D">
              <w:rPr>
                <w:rFonts w:ascii="Arial" w:hAnsi="Arial" w:cs="Arial"/>
                <w:spacing w:val="-2"/>
                <w:sz w:val="24"/>
                <w:szCs w:val="24"/>
              </w:rPr>
              <w:t xml:space="preserve">количества </w:t>
            </w:r>
            <w:r w:rsidRPr="00FD177D">
              <w:rPr>
                <w:rFonts w:ascii="Arial" w:hAnsi="Arial" w:cs="Arial"/>
                <w:sz w:val="24"/>
                <w:szCs w:val="24"/>
              </w:rPr>
              <w:t xml:space="preserve">пострадавших в </w:t>
            </w:r>
            <w:r w:rsidR="004D6DAA" w:rsidRPr="00FD177D">
              <w:rPr>
                <w:rFonts w:ascii="Arial" w:hAnsi="Arial" w:cs="Arial"/>
                <w:sz w:val="24"/>
                <w:szCs w:val="24"/>
              </w:rPr>
              <w:t xml:space="preserve">результате </w:t>
            </w:r>
            <w:r w:rsidR="004D6DAA" w:rsidRPr="00FD177D">
              <w:rPr>
                <w:rFonts w:ascii="Arial" w:hAnsi="Arial" w:cs="Arial"/>
                <w:spacing w:val="-2"/>
                <w:sz w:val="24"/>
                <w:szCs w:val="24"/>
              </w:rPr>
              <w:t>дорожно-транспортных</w:t>
            </w:r>
          </w:p>
          <w:p w:rsidR="009B4EF6" w:rsidRPr="00FD177D" w:rsidRDefault="004D6DAA" w:rsidP="00F41E2E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происшествий</w:t>
            </w:r>
          </w:p>
        </w:tc>
        <w:tc>
          <w:tcPr>
            <w:tcW w:w="1419" w:type="dxa"/>
          </w:tcPr>
          <w:p w:rsidR="009B4EF6" w:rsidRPr="00FD177D" w:rsidRDefault="00F41E2E" w:rsidP="00F41E2E">
            <w:pPr>
              <w:pStyle w:val="TableParagraph"/>
              <w:ind w:left="225" w:hanging="75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чело</w:t>
            </w:r>
            <w:r w:rsidR="004D6DAA" w:rsidRPr="00FD177D">
              <w:rPr>
                <w:rFonts w:ascii="Arial" w:hAnsi="Arial" w:cs="Arial"/>
                <w:spacing w:val="-4"/>
                <w:sz w:val="24"/>
                <w:szCs w:val="24"/>
              </w:rPr>
              <w:t>век</w:t>
            </w:r>
          </w:p>
        </w:tc>
        <w:tc>
          <w:tcPr>
            <w:tcW w:w="1416" w:type="dxa"/>
          </w:tcPr>
          <w:p w:rsidR="009B4EF6" w:rsidRPr="00FD177D" w:rsidRDefault="00AB32F8" w:rsidP="00F41E2E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24</w:t>
            </w:r>
          </w:p>
        </w:tc>
        <w:tc>
          <w:tcPr>
            <w:tcW w:w="710" w:type="dxa"/>
          </w:tcPr>
          <w:p w:rsidR="009B4EF6" w:rsidRPr="00FD177D" w:rsidRDefault="00AB32F8" w:rsidP="00F41E2E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7" w:type="dxa"/>
          </w:tcPr>
          <w:p w:rsidR="009B4EF6" w:rsidRPr="00FD177D" w:rsidRDefault="00AB32F8" w:rsidP="00F41E2E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4D6DAA" w:rsidRPr="00FD177D">
              <w:rPr>
                <w:rFonts w:ascii="Arial" w:hAnsi="Arial" w:cs="Arial"/>
                <w:spacing w:val="-5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9B4EF6" w:rsidRPr="00FD177D" w:rsidRDefault="00AB32F8" w:rsidP="00F41E2E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  <w:r w:rsidR="004D6DAA" w:rsidRPr="00FD177D">
              <w:rPr>
                <w:rFonts w:ascii="Arial" w:hAnsi="Arial" w:cs="Arial"/>
                <w:spacing w:val="-5"/>
                <w:sz w:val="24"/>
                <w:szCs w:val="24"/>
              </w:rPr>
              <w:t>8</w:t>
            </w:r>
          </w:p>
        </w:tc>
      </w:tr>
      <w:tr w:rsidR="009B4EF6" w:rsidRPr="00FD177D" w:rsidTr="00D4680B">
        <w:trPr>
          <w:trHeight w:val="1289"/>
        </w:trPr>
        <w:tc>
          <w:tcPr>
            <w:tcW w:w="535" w:type="dxa"/>
          </w:tcPr>
          <w:p w:rsidR="009B4EF6" w:rsidRPr="00FD177D" w:rsidRDefault="004D6DAA" w:rsidP="00F41E2E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9B4EF6" w:rsidRPr="00FD177D" w:rsidRDefault="004D6DAA" w:rsidP="00F41E2E">
            <w:pPr>
              <w:pStyle w:val="TableParagraph"/>
              <w:ind w:left="105" w:right="9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 xml:space="preserve">Снижение числа погибших в результате </w:t>
            </w:r>
            <w:proofErr w:type="spellStart"/>
            <w:r w:rsidRPr="00FD177D">
              <w:rPr>
                <w:rFonts w:ascii="Arial" w:hAnsi="Arial" w:cs="Arial"/>
                <w:sz w:val="24"/>
                <w:szCs w:val="24"/>
              </w:rPr>
              <w:t>дорожно</w:t>
            </w:r>
            <w:proofErr w:type="spellEnd"/>
            <w:r w:rsidR="00F41E2E" w:rsidRPr="00FD1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транспортных</w:t>
            </w:r>
            <w:r w:rsidR="00C058D1" w:rsidRPr="00FD177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происшествий</w:t>
            </w:r>
          </w:p>
        </w:tc>
        <w:tc>
          <w:tcPr>
            <w:tcW w:w="1419" w:type="dxa"/>
          </w:tcPr>
          <w:p w:rsidR="009B4EF6" w:rsidRPr="00FD177D" w:rsidRDefault="00F41E2E" w:rsidP="00F41E2E">
            <w:pPr>
              <w:pStyle w:val="TableParagraph"/>
              <w:ind w:left="225" w:hanging="75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чело</w:t>
            </w:r>
            <w:r w:rsidR="004D6DAA" w:rsidRPr="00FD177D">
              <w:rPr>
                <w:rFonts w:ascii="Arial" w:hAnsi="Arial" w:cs="Arial"/>
                <w:spacing w:val="-4"/>
                <w:sz w:val="24"/>
                <w:szCs w:val="24"/>
              </w:rPr>
              <w:t>век</w:t>
            </w:r>
          </w:p>
        </w:tc>
        <w:tc>
          <w:tcPr>
            <w:tcW w:w="1416" w:type="dxa"/>
          </w:tcPr>
          <w:p w:rsidR="009B4EF6" w:rsidRPr="00FD177D" w:rsidRDefault="004D6DAA" w:rsidP="00F41E2E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9B4EF6" w:rsidRPr="00FD177D" w:rsidRDefault="004D6DAA" w:rsidP="00F41E2E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9B4EF6" w:rsidRPr="00FD177D" w:rsidRDefault="00AB32F8" w:rsidP="00F41E2E">
            <w:pPr>
              <w:pStyle w:val="TableParagraph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0</w:t>
            </w:r>
          </w:p>
        </w:tc>
        <w:tc>
          <w:tcPr>
            <w:tcW w:w="706" w:type="dxa"/>
          </w:tcPr>
          <w:p w:rsidR="009B4EF6" w:rsidRPr="00FD177D" w:rsidRDefault="00AB32F8" w:rsidP="00F41E2E">
            <w:pPr>
              <w:pStyle w:val="TableParagraph"/>
              <w:ind w:left="14" w:righ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B4EF6" w:rsidRPr="00FD177D" w:rsidTr="00D4680B">
        <w:trPr>
          <w:trHeight w:val="1288"/>
        </w:trPr>
        <w:tc>
          <w:tcPr>
            <w:tcW w:w="535" w:type="dxa"/>
          </w:tcPr>
          <w:p w:rsidR="009B4EF6" w:rsidRPr="00FD177D" w:rsidRDefault="004D6DAA" w:rsidP="00F41E2E">
            <w:pPr>
              <w:pStyle w:val="TableParagraph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9B4EF6" w:rsidRPr="00FD177D" w:rsidRDefault="004D6DAA" w:rsidP="00F41E2E">
            <w:pPr>
              <w:pStyle w:val="TableParagraph"/>
              <w:tabs>
                <w:tab w:val="left" w:pos="2005"/>
                <w:tab w:val="left" w:pos="2389"/>
                <w:tab w:val="left" w:pos="2751"/>
              </w:tabs>
              <w:ind w:left="105" w:right="97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Сокращение</w:t>
            </w:r>
            <w:r w:rsidR="00F41E2E" w:rsidRPr="00FD1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детского дорожно-транспортного травматизма</w:t>
            </w:r>
            <w:r w:rsidR="00F41E2E" w:rsidRPr="00FD1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>(от</w:t>
            </w:r>
            <w:r w:rsidR="00F41E2E" w:rsidRPr="00FD1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spacing w:val="-4"/>
                <w:sz w:val="24"/>
                <w:szCs w:val="24"/>
              </w:rPr>
              <w:t xml:space="preserve">числа </w:t>
            </w:r>
            <w:r w:rsidRPr="00FD177D">
              <w:rPr>
                <w:rFonts w:ascii="Arial" w:hAnsi="Arial" w:cs="Arial"/>
                <w:spacing w:val="-2"/>
                <w:sz w:val="24"/>
                <w:szCs w:val="24"/>
              </w:rPr>
              <w:t>пострадавших)</w:t>
            </w:r>
          </w:p>
        </w:tc>
        <w:tc>
          <w:tcPr>
            <w:tcW w:w="1419" w:type="dxa"/>
          </w:tcPr>
          <w:p w:rsidR="009B4EF6" w:rsidRPr="00FD177D" w:rsidRDefault="004D6DAA" w:rsidP="00F41E2E">
            <w:pPr>
              <w:pStyle w:val="TableParagraph"/>
              <w:ind w:left="48" w:right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10"/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9B4EF6" w:rsidRPr="00FD177D" w:rsidRDefault="00AB32F8" w:rsidP="00F41E2E">
            <w:pPr>
              <w:pStyle w:val="TableParagraph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9B4EF6" w:rsidRPr="00FD177D" w:rsidRDefault="004D6DAA" w:rsidP="00F41E2E">
            <w:pPr>
              <w:pStyle w:val="TableParagraph"/>
              <w:ind w:left="12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9B4EF6" w:rsidRPr="00FD177D" w:rsidRDefault="00AB32F8" w:rsidP="00F41E2E">
            <w:pPr>
              <w:pStyle w:val="TableParagraph"/>
              <w:ind w:left="12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9B4EF6" w:rsidRPr="00FD177D" w:rsidRDefault="00AB32F8" w:rsidP="00F41E2E">
            <w:pPr>
              <w:pStyle w:val="TableParagraph"/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177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B4EF6" w:rsidRPr="00FD177D" w:rsidRDefault="009B4EF6">
      <w:pPr>
        <w:pStyle w:val="a3"/>
        <w:spacing w:before="1"/>
        <w:ind w:left="0"/>
        <w:jc w:val="left"/>
        <w:rPr>
          <w:rFonts w:ascii="Arial" w:hAnsi="Arial" w:cs="Arial"/>
        </w:rPr>
      </w:pPr>
    </w:p>
    <w:p w:rsidR="002C7546" w:rsidRPr="00FD177D" w:rsidRDefault="00F41E2E" w:rsidP="002D3E4E">
      <w:pPr>
        <w:tabs>
          <w:tab w:val="left" w:pos="2033"/>
        </w:tabs>
        <w:ind w:firstLine="709"/>
        <w:jc w:val="center"/>
        <w:rPr>
          <w:rFonts w:ascii="Arial" w:hAnsi="Arial" w:cs="Arial"/>
          <w:color w:val="000000" w:themeColor="text1"/>
          <w:spacing w:val="-2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 xml:space="preserve">4. </w:t>
      </w:r>
      <w:r w:rsidR="002C7546" w:rsidRPr="00FD177D">
        <w:rPr>
          <w:rFonts w:ascii="Arial" w:hAnsi="Arial" w:cs="Arial"/>
          <w:color w:val="000000" w:themeColor="text1"/>
          <w:sz w:val="24"/>
        </w:rPr>
        <w:t xml:space="preserve">Обобщенная характеристика </w:t>
      </w:r>
      <w:r w:rsidR="002C7546" w:rsidRPr="00FD177D">
        <w:rPr>
          <w:rFonts w:ascii="Arial" w:hAnsi="Arial" w:cs="Arial"/>
          <w:color w:val="000000" w:themeColor="text1"/>
          <w:spacing w:val="-10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основных</w:t>
      </w:r>
      <w:r w:rsidR="002C7546" w:rsidRPr="00FD177D">
        <w:rPr>
          <w:rFonts w:ascii="Arial" w:hAnsi="Arial" w:cs="Arial"/>
          <w:color w:val="000000" w:themeColor="text1"/>
          <w:spacing w:val="-6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мероприятий</w:t>
      </w:r>
      <w:r w:rsidR="002C7546" w:rsidRPr="00FD177D">
        <w:rPr>
          <w:rFonts w:ascii="Arial" w:hAnsi="Arial" w:cs="Arial"/>
          <w:color w:val="000000" w:themeColor="text1"/>
          <w:spacing w:val="-6"/>
          <w:sz w:val="24"/>
        </w:rPr>
        <w:t xml:space="preserve"> муниципальной </w:t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>программы</w:t>
      </w:r>
    </w:p>
    <w:p w:rsidR="00F41E2E" w:rsidRPr="00FD177D" w:rsidRDefault="002C7546" w:rsidP="00F41E2E">
      <w:pPr>
        <w:pStyle w:val="a3"/>
        <w:tabs>
          <w:tab w:val="left" w:pos="2761"/>
          <w:tab w:val="left" w:pos="5157"/>
          <w:tab w:val="left" w:pos="7127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pacing w:val="-2"/>
          <w:sz w:val="24"/>
        </w:rPr>
        <w:t>Планируется</w:t>
      </w:r>
      <w:r w:rsidRPr="00FD177D">
        <w:rPr>
          <w:rFonts w:ascii="Arial" w:hAnsi="Arial" w:cs="Arial"/>
          <w:color w:val="000000" w:themeColor="text1"/>
          <w:sz w:val="24"/>
        </w:rPr>
        <w:tab/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осуществление</w:t>
      </w:r>
      <w:r w:rsidRPr="00FD177D">
        <w:rPr>
          <w:rFonts w:ascii="Arial" w:hAnsi="Arial" w:cs="Arial"/>
          <w:color w:val="000000" w:themeColor="text1"/>
          <w:sz w:val="24"/>
        </w:rPr>
        <w:tab/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следующих</w:t>
      </w:r>
      <w:r w:rsidRPr="00FD177D">
        <w:rPr>
          <w:rFonts w:ascii="Arial" w:hAnsi="Arial" w:cs="Arial"/>
          <w:color w:val="000000" w:themeColor="text1"/>
          <w:sz w:val="24"/>
        </w:rPr>
        <w:tab/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 xml:space="preserve">первоочередных </w:t>
      </w:r>
      <w:r w:rsidRPr="00FD177D">
        <w:rPr>
          <w:rFonts w:ascii="Arial" w:hAnsi="Arial" w:cs="Arial"/>
          <w:color w:val="000000" w:themeColor="text1"/>
          <w:sz w:val="24"/>
        </w:rPr>
        <w:t>мероприятий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(согласно приложению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к программе):</w:t>
      </w:r>
    </w:p>
    <w:p w:rsidR="00F41E2E" w:rsidRPr="00FD177D" w:rsidRDefault="00F41E2E" w:rsidP="00F41E2E">
      <w:pPr>
        <w:pStyle w:val="a3"/>
        <w:tabs>
          <w:tab w:val="left" w:pos="2761"/>
          <w:tab w:val="left" w:pos="5157"/>
          <w:tab w:val="left" w:pos="7127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lastRenderedPageBreak/>
        <w:t>4.</w:t>
      </w:r>
      <w:r w:rsidR="00694F53" w:rsidRPr="00FD177D">
        <w:rPr>
          <w:rFonts w:ascii="Arial" w:hAnsi="Arial" w:cs="Arial"/>
          <w:color w:val="000000" w:themeColor="text1"/>
          <w:sz w:val="24"/>
        </w:rPr>
        <w:t>1.</w:t>
      </w:r>
      <w:r w:rsidR="002C7546" w:rsidRPr="00FD177D">
        <w:rPr>
          <w:rFonts w:ascii="Arial" w:hAnsi="Arial" w:cs="Arial"/>
          <w:color w:val="000000" w:themeColor="text1"/>
          <w:sz w:val="24"/>
        </w:rPr>
        <w:t>Ремонт</w:t>
      </w:r>
      <w:r w:rsidR="002C7546"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асфальтобетонного</w:t>
      </w:r>
      <w:r w:rsidR="002C7546"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покрытия</w:t>
      </w:r>
      <w:r w:rsidR="002C7546"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автомобильных</w:t>
      </w:r>
      <w:r w:rsidR="002C7546"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дорог Кумылженского муниципального района Волгоградской области.</w:t>
      </w:r>
    </w:p>
    <w:p w:rsidR="00F41E2E" w:rsidRPr="00FD177D" w:rsidRDefault="00F41E2E" w:rsidP="00F41E2E">
      <w:pPr>
        <w:tabs>
          <w:tab w:val="left" w:pos="1558"/>
        </w:tabs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pacing w:val="-2"/>
          <w:sz w:val="24"/>
        </w:rPr>
        <w:t>4.</w:t>
      </w:r>
      <w:r w:rsidR="00694F53" w:rsidRPr="00FD177D">
        <w:rPr>
          <w:rFonts w:ascii="Arial" w:hAnsi="Arial" w:cs="Arial"/>
          <w:color w:val="000000" w:themeColor="text1"/>
          <w:spacing w:val="-2"/>
          <w:sz w:val="24"/>
        </w:rPr>
        <w:t xml:space="preserve">2. </w:t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>Содержание</w:t>
      </w:r>
      <w:r w:rsidR="002C7546" w:rsidRPr="00FD177D">
        <w:rPr>
          <w:rFonts w:ascii="Arial" w:hAnsi="Arial" w:cs="Arial"/>
          <w:color w:val="000000" w:themeColor="text1"/>
          <w:sz w:val="24"/>
        </w:rPr>
        <w:tab/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>автомобильных</w:t>
      </w:r>
      <w:r w:rsidR="002C7546" w:rsidRPr="00FD177D">
        <w:rPr>
          <w:rFonts w:ascii="Arial" w:hAnsi="Arial" w:cs="Arial"/>
          <w:color w:val="000000" w:themeColor="text1"/>
          <w:sz w:val="24"/>
        </w:rPr>
        <w:tab/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>дорог</w:t>
      </w:r>
      <w:r w:rsidR="002C7546" w:rsidRPr="00FD177D">
        <w:rPr>
          <w:rFonts w:ascii="Arial" w:hAnsi="Arial" w:cs="Arial"/>
          <w:color w:val="000000" w:themeColor="text1"/>
          <w:sz w:val="24"/>
        </w:rPr>
        <w:tab/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>местного</w:t>
      </w:r>
      <w:r w:rsidR="002C7546" w:rsidRPr="00FD177D">
        <w:rPr>
          <w:rFonts w:ascii="Arial" w:hAnsi="Arial" w:cs="Arial"/>
          <w:color w:val="000000" w:themeColor="text1"/>
          <w:sz w:val="24"/>
        </w:rPr>
        <w:tab/>
      </w:r>
      <w:r w:rsidR="002C7546" w:rsidRPr="00FD177D">
        <w:rPr>
          <w:rFonts w:ascii="Arial" w:hAnsi="Arial" w:cs="Arial"/>
          <w:color w:val="000000" w:themeColor="text1"/>
          <w:spacing w:val="-2"/>
          <w:sz w:val="24"/>
        </w:rPr>
        <w:t xml:space="preserve">значения, </w:t>
      </w:r>
      <w:r w:rsidR="00CE1358" w:rsidRPr="00FD177D">
        <w:rPr>
          <w:rFonts w:ascii="Arial" w:hAnsi="Arial" w:cs="Arial"/>
          <w:color w:val="000000" w:themeColor="text1"/>
          <w:spacing w:val="-2"/>
          <w:sz w:val="24"/>
        </w:rPr>
        <w:t xml:space="preserve">     </w:t>
      </w:r>
      <w:r w:rsidR="002C7546" w:rsidRPr="00FD177D">
        <w:rPr>
          <w:rFonts w:ascii="Arial" w:hAnsi="Arial" w:cs="Arial"/>
          <w:color w:val="000000" w:themeColor="text1"/>
          <w:sz w:val="24"/>
        </w:rPr>
        <w:t>расположенных на сельских территориях.</w:t>
      </w:r>
    </w:p>
    <w:p w:rsidR="002C7546" w:rsidRPr="00FD177D" w:rsidRDefault="00F41E2E" w:rsidP="00F41E2E">
      <w:pPr>
        <w:tabs>
          <w:tab w:val="left" w:pos="1558"/>
        </w:tabs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4.</w:t>
      </w:r>
      <w:r w:rsidR="00694F53" w:rsidRPr="00FD177D">
        <w:rPr>
          <w:rFonts w:ascii="Arial" w:hAnsi="Arial" w:cs="Arial"/>
          <w:color w:val="000000" w:themeColor="text1"/>
          <w:sz w:val="24"/>
        </w:rPr>
        <w:t xml:space="preserve">3. </w:t>
      </w:r>
      <w:r w:rsidR="002C7546" w:rsidRPr="00FD177D">
        <w:rPr>
          <w:rFonts w:ascii="Arial" w:hAnsi="Arial" w:cs="Arial"/>
          <w:color w:val="000000" w:themeColor="text1"/>
          <w:sz w:val="24"/>
        </w:rPr>
        <w:t>Содержание автомобильных дорог местного значения в ст.</w:t>
      </w:r>
      <w:r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2C7546" w:rsidRPr="00FD177D">
        <w:rPr>
          <w:rFonts w:ascii="Arial" w:hAnsi="Arial" w:cs="Arial"/>
          <w:color w:val="000000" w:themeColor="text1"/>
          <w:sz w:val="24"/>
        </w:rPr>
        <w:t>Кумылженская Волгоградской области.</w:t>
      </w:r>
    </w:p>
    <w:p w:rsidR="002C7546" w:rsidRPr="00FD177D" w:rsidRDefault="002C7546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Осуществление данных мероприятий позволит Кумылженскому муниципальному району Волгоградской области снизить показатели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аварийности и повысить безопасность дорожного движения.</w:t>
      </w:r>
    </w:p>
    <w:p w:rsidR="002961A3" w:rsidRPr="00FD177D" w:rsidRDefault="00F41E2E" w:rsidP="002D3E4E">
      <w:pPr>
        <w:pStyle w:val="a3"/>
        <w:ind w:left="0" w:firstLine="709"/>
        <w:jc w:val="center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5</w:t>
      </w:r>
      <w:r w:rsidR="002961A3" w:rsidRPr="00FD177D">
        <w:rPr>
          <w:rFonts w:ascii="Arial" w:hAnsi="Arial" w:cs="Arial"/>
          <w:color w:val="000000" w:themeColor="text1"/>
          <w:sz w:val="24"/>
        </w:rPr>
        <w:t>. Прогноз сводных целевых показателей муниципальных заданий в рамках реа</w:t>
      </w:r>
      <w:r w:rsidR="002D3E4E">
        <w:rPr>
          <w:rFonts w:ascii="Arial" w:hAnsi="Arial" w:cs="Arial"/>
          <w:color w:val="000000" w:themeColor="text1"/>
          <w:sz w:val="24"/>
        </w:rPr>
        <w:t>лизации муниципальной программы</w:t>
      </w:r>
    </w:p>
    <w:p w:rsidR="002961A3" w:rsidRPr="00FD177D" w:rsidRDefault="002961A3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В рамках реализации муниципальной программы прогноз сводных целевых показателей муниципальных заданий</w:t>
      </w:r>
      <w:r w:rsidR="00C47E81" w:rsidRPr="00FD177D">
        <w:rPr>
          <w:rFonts w:ascii="Arial" w:hAnsi="Arial" w:cs="Arial"/>
          <w:color w:val="000000" w:themeColor="text1"/>
          <w:sz w:val="24"/>
        </w:rPr>
        <w:t xml:space="preserve"> на оказание муниципальной услуги не формируется.</w:t>
      </w:r>
    </w:p>
    <w:p w:rsidR="009B4EF6" w:rsidRPr="00FD177D" w:rsidRDefault="00F41E2E" w:rsidP="002D3E4E">
      <w:pPr>
        <w:tabs>
          <w:tab w:val="left" w:pos="2825"/>
          <w:tab w:val="left" w:pos="9214"/>
        </w:tabs>
        <w:ind w:firstLine="709"/>
        <w:jc w:val="center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6. </w:t>
      </w:r>
      <w:r w:rsidR="002C7546" w:rsidRPr="00FD177D">
        <w:rPr>
          <w:rFonts w:ascii="Arial" w:hAnsi="Arial" w:cs="Arial"/>
          <w:color w:val="000000" w:themeColor="text1"/>
          <w:sz w:val="24"/>
        </w:rPr>
        <w:t xml:space="preserve">Обоснование объема финансовых ресурсов, необходимых для </w:t>
      </w:r>
      <w:r w:rsidR="00134CA9" w:rsidRPr="00FD177D">
        <w:rPr>
          <w:rFonts w:ascii="Arial" w:hAnsi="Arial" w:cs="Arial"/>
          <w:color w:val="000000" w:themeColor="text1"/>
          <w:sz w:val="24"/>
        </w:rPr>
        <w:t>реализации муниципальной программы</w:t>
      </w:r>
    </w:p>
    <w:p w:rsidR="009B4EF6" w:rsidRPr="00FD177D" w:rsidRDefault="004D6DAA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Затраты</w:t>
      </w:r>
      <w:r w:rsidRPr="00FD177D">
        <w:rPr>
          <w:rFonts w:ascii="Arial" w:hAnsi="Arial" w:cs="Arial"/>
          <w:color w:val="000000" w:themeColor="text1"/>
          <w:spacing w:val="-7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на</w:t>
      </w:r>
      <w:r w:rsidRPr="00FD177D">
        <w:rPr>
          <w:rFonts w:ascii="Arial" w:hAnsi="Arial" w:cs="Arial"/>
          <w:color w:val="000000" w:themeColor="text1"/>
          <w:spacing w:val="63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муниципальную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программу</w:t>
      </w:r>
      <w:r w:rsidRPr="00FD177D">
        <w:rPr>
          <w:rFonts w:ascii="Arial" w:hAnsi="Arial" w:cs="Arial"/>
          <w:color w:val="000000" w:themeColor="text1"/>
          <w:spacing w:val="62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складываются</w:t>
      </w:r>
      <w:r w:rsidRPr="00FD177D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из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затрат</w:t>
      </w:r>
      <w:r w:rsidRPr="00FD177D">
        <w:rPr>
          <w:rFonts w:ascii="Arial" w:hAnsi="Arial" w:cs="Arial"/>
          <w:color w:val="000000" w:themeColor="text1"/>
          <w:spacing w:val="-6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на</w:t>
      </w:r>
      <w:proofErr w:type="gramStart"/>
      <w:r w:rsidRPr="00FD177D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pacing w:val="-10"/>
          <w:sz w:val="24"/>
        </w:rPr>
        <w:t>:</w:t>
      </w:r>
      <w:proofErr w:type="gramEnd"/>
    </w:p>
    <w:p w:rsidR="009B4EF6" w:rsidRPr="00FD177D" w:rsidRDefault="00F41E2E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- </w:t>
      </w:r>
      <w:r w:rsidR="004D6DAA" w:rsidRPr="00FD177D">
        <w:rPr>
          <w:rFonts w:ascii="Arial" w:hAnsi="Arial" w:cs="Arial"/>
          <w:color w:val="000000" w:themeColor="text1"/>
          <w:sz w:val="24"/>
        </w:rPr>
        <w:t>мероприятия, направленные на повышение правового сознания и предупреждение опасного поведения участников дорожного движения;</w:t>
      </w:r>
    </w:p>
    <w:p w:rsidR="009B4EF6" w:rsidRPr="00FD177D" w:rsidRDefault="00F41E2E" w:rsidP="00F41E2E">
      <w:pPr>
        <w:pStyle w:val="a5"/>
        <w:tabs>
          <w:tab w:val="left" w:pos="363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- </w:t>
      </w:r>
      <w:r w:rsidR="004D6DAA" w:rsidRPr="00FD177D">
        <w:rPr>
          <w:rFonts w:ascii="Arial" w:hAnsi="Arial" w:cs="Arial"/>
          <w:color w:val="000000" w:themeColor="text1"/>
          <w:sz w:val="24"/>
        </w:rPr>
        <w:t xml:space="preserve">организационно-планировочные и инженерные меры, направленные на совершенствование организации движения транспортных средств и пешеходов в </w:t>
      </w:r>
      <w:r w:rsidR="00AB32F8" w:rsidRPr="00FD177D">
        <w:rPr>
          <w:rFonts w:ascii="Arial" w:hAnsi="Arial" w:cs="Arial"/>
          <w:color w:val="000000" w:themeColor="text1"/>
          <w:sz w:val="24"/>
        </w:rPr>
        <w:t xml:space="preserve">Кумылженском </w:t>
      </w:r>
      <w:r w:rsidR="004D6DAA" w:rsidRPr="00FD177D">
        <w:rPr>
          <w:rFonts w:ascii="Arial" w:hAnsi="Arial" w:cs="Arial"/>
          <w:color w:val="000000" w:themeColor="text1"/>
          <w:sz w:val="24"/>
        </w:rPr>
        <w:t>муниципального</w:t>
      </w:r>
      <w:r w:rsidR="00AB32F8" w:rsidRPr="00FD177D">
        <w:rPr>
          <w:rFonts w:ascii="Arial" w:hAnsi="Arial" w:cs="Arial"/>
          <w:color w:val="000000" w:themeColor="text1"/>
          <w:sz w:val="24"/>
        </w:rPr>
        <w:t xml:space="preserve"> районе</w:t>
      </w:r>
      <w:r w:rsidR="004D6DAA" w:rsidRPr="00FD177D">
        <w:rPr>
          <w:rFonts w:ascii="Arial" w:hAnsi="Arial" w:cs="Arial"/>
          <w:color w:val="000000" w:themeColor="text1"/>
          <w:sz w:val="24"/>
        </w:rPr>
        <w:t xml:space="preserve"> Волгоградской </w:t>
      </w:r>
      <w:r w:rsidR="004D6DAA" w:rsidRPr="00FD177D">
        <w:rPr>
          <w:rFonts w:ascii="Arial" w:hAnsi="Arial" w:cs="Arial"/>
          <w:color w:val="000000" w:themeColor="text1"/>
          <w:spacing w:val="-2"/>
          <w:sz w:val="24"/>
        </w:rPr>
        <w:t>области.</w:t>
      </w:r>
    </w:p>
    <w:p w:rsidR="009B4EF6" w:rsidRPr="00FD177D" w:rsidRDefault="004D6DAA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 xml:space="preserve">Мероприятия, направленные на повышение безопасности дорожного движения, могут финансироваться за счет средств бюджета муниципального </w:t>
      </w:r>
      <w:r w:rsidR="00146BB8" w:rsidRPr="00FD177D">
        <w:rPr>
          <w:rFonts w:ascii="Arial" w:hAnsi="Arial" w:cs="Arial"/>
          <w:color w:val="000000" w:themeColor="text1"/>
          <w:sz w:val="24"/>
        </w:rPr>
        <w:t>ра</w:t>
      </w:r>
      <w:r w:rsidR="00C058D1" w:rsidRPr="00FD177D">
        <w:rPr>
          <w:rFonts w:ascii="Arial" w:hAnsi="Arial" w:cs="Arial"/>
          <w:color w:val="000000" w:themeColor="text1"/>
          <w:sz w:val="24"/>
        </w:rPr>
        <w:t>й</w:t>
      </w:r>
      <w:r w:rsidR="00146BB8" w:rsidRPr="00FD177D">
        <w:rPr>
          <w:rFonts w:ascii="Arial" w:hAnsi="Arial" w:cs="Arial"/>
          <w:color w:val="000000" w:themeColor="text1"/>
          <w:sz w:val="24"/>
        </w:rPr>
        <w:t>она</w:t>
      </w:r>
      <w:r w:rsidRPr="00FD177D">
        <w:rPr>
          <w:rFonts w:ascii="Arial" w:hAnsi="Arial" w:cs="Arial"/>
          <w:color w:val="000000" w:themeColor="text1"/>
          <w:sz w:val="24"/>
        </w:rPr>
        <w:t>, субсидий дорожного фонда Волгоградской области, областного бюджета, внебюджетных источников.</w:t>
      </w:r>
    </w:p>
    <w:p w:rsidR="009B4EF6" w:rsidRPr="00FD177D" w:rsidRDefault="004D6DAA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Общий объем финансирования Программы составляет</w:t>
      </w:r>
      <w:r w:rsidR="000B60F5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5E3D81" w:rsidRPr="00FD177D">
        <w:rPr>
          <w:rFonts w:ascii="Arial" w:hAnsi="Arial" w:cs="Arial"/>
          <w:color w:val="000000" w:themeColor="text1"/>
          <w:sz w:val="24"/>
        </w:rPr>
        <w:t>68248,3</w:t>
      </w:r>
      <w:r w:rsidRPr="00FD177D">
        <w:rPr>
          <w:rFonts w:ascii="Arial" w:hAnsi="Arial" w:cs="Arial"/>
          <w:color w:val="000000" w:themeColor="text1"/>
          <w:sz w:val="24"/>
        </w:rPr>
        <w:t xml:space="preserve"> тыс. руб., в том числе по годам:</w:t>
      </w:r>
    </w:p>
    <w:p w:rsidR="000B60F5" w:rsidRPr="00FD177D" w:rsidRDefault="004D6DAA" w:rsidP="00F41E2E">
      <w:pPr>
        <w:pStyle w:val="TableParagraph"/>
        <w:tabs>
          <w:tab w:val="left" w:pos="9214"/>
        </w:tabs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 xml:space="preserve">2026 г. – </w:t>
      </w:r>
      <w:r w:rsidR="00E36C89" w:rsidRPr="00FD177D">
        <w:rPr>
          <w:rFonts w:ascii="Arial" w:hAnsi="Arial" w:cs="Arial"/>
          <w:color w:val="000000" w:themeColor="text1"/>
          <w:sz w:val="24"/>
        </w:rPr>
        <w:t>22128,3</w:t>
      </w:r>
      <w:r w:rsidR="000B60F5"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="000B60F5" w:rsidRPr="00FD177D">
        <w:rPr>
          <w:rFonts w:ascii="Arial" w:hAnsi="Arial" w:cs="Arial"/>
          <w:color w:val="000000" w:themeColor="text1"/>
          <w:sz w:val="24"/>
        </w:rPr>
        <w:t>тыс. руб., из них:</w:t>
      </w:r>
      <w:r w:rsidR="000B60F5"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="00E36C89" w:rsidRPr="00FD177D">
        <w:rPr>
          <w:rFonts w:ascii="Arial" w:hAnsi="Arial" w:cs="Arial"/>
          <w:color w:val="000000" w:themeColor="text1"/>
          <w:sz w:val="24"/>
        </w:rPr>
        <w:t>221,3</w:t>
      </w:r>
      <w:r w:rsidR="000B60F5" w:rsidRPr="00FD177D">
        <w:rPr>
          <w:rFonts w:ascii="Arial" w:hAnsi="Arial" w:cs="Arial"/>
          <w:color w:val="000000" w:themeColor="text1"/>
          <w:sz w:val="24"/>
        </w:rPr>
        <w:t xml:space="preserve"> тыс</w:t>
      </w:r>
      <w:proofErr w:type="gramStart"/>
      <w:r w:rsidR="000B60F5" w:rsidRPr="00FD177D">
        <w:rPr>
          <w:rFonts w:ascii="Arial" w:hAnsi="Arial" w:cs="Arial"/>
          <w:color w:val="000000" w:themeColor="text1"/>
          <w:sz w:val="24"/>
        </w:rPr>
        <w:t>.р</w:t>
      </w:r>
      <w:proofErr w:type="gramEnd"/>
      <w:r w:rsidR="000B60F5" w:rsidRPr="00FD177D">
        <w:rPr>
          <w:rFonts w:ascii="Arial" w:hAnsi="Arial" w:cs="Arial"/>
          <w:color w:val="000000" w:themeColor="text1"/>
          <w:sz w:val="24"/>
        </w:rPr>
        <w:t>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="000B60F5" w:rsidRPr="00FD177D">
        <w:rPr>
          <w:rFonts w:ascii="Arial" w:hAnsi="Arial" w:cs="Arial"/>
          <w:color w:val="000000" w:themeColor="text1"/>
          <w:sz w:val="24"/>
        </w:rPr>
        <w:t xml:space="preserve"> из средств бюджета Кумы</w:t>
      </w:r>
      <w:r w:rsidR="00F41E2E" w:rsidRPr="00FD177D">
        <w:rPr>
          <w:rFonts w:ascii="Arial" w:hAnsi="Arial" w:cs="Arial"/>
          <w:color w:val="000000" w:themeColor="text1"/>
          <w:sz w:val="24"/>
        </w:rPr>
        <w:t xml:space="preserve">лженского муниципального района, </w:t>
      </w:r>
      <w:r w:rsidR="00E36C89" w:rsidRPr="00FD177D">
        <w:rPr>
          <w:rFonts w:ascii="Arial" w:hAnsi="Arial" w:cs="Arial"/>
          <w:color w:val="000000" w:themeColor="text1"/>
          <w:sz w:val="24"/>
        </w:rPr>
        <w:t>21907,0</w:t>
      </w:r>
      <w:r w:rsidR="000B60F5" w:rsidRPr="00FD177D">
        <w:rPr>
          <w:rFonts w:ascii="Arial" w:hAnsi="Arial" w:cs="Arial"/>
          <w:color w:val="000000" w:themeColor="text1"/>
          <w:sz w:val="24"/>
        </w:rPr>
        <w:t xml:space="preserve"> тыс. руб.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="000B60F5" w:rsidRPr="00FD177D">
        <w:rPr>
          <w:rFonts w:ascii="Arial" w:hAnsi="Arial" w:cs="Arial"/>
          <w:color w:val="000000" w:themeColor="text1"/>
          <w:sz w:val="24"/>
        </w:rPr>
        <w:t xml:space="preserve"> из средств областного бюджета</w:t>
      </w:r>
      <w:r w:rsidR="00F41E2E" w:rsidRPr="00FD177D">
        <w:rPr>
          <w:rFonts w:ascii="Arial" w:hAnsi="Arial" w:cs="Arial"/>
          <w:color w:val="000000" w:themeColor="text1"/>
          <w:sz w:val="24"/>
        </w:rPr>
        <w:t>;</w:t>
      </w:r>
    </w:p>
    <w:p w:rsidR="000B60F5" w:rsidRPr="00FD177D" w:rsidRDefault="000B60F5" w:rsidP="00F41E2E">
      <w:pPr>
        <w:pStyle w:val="TableParagraph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2027 г.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– 23150,0 тыс</w:t>
      </w:r>
      <w:proofErr w:type="gramStart"/>
      <w:r w:rsidRPr="00FD177D">
        <w:rPr>
          <w:rFonts w:ascii="Arial" w:hAnsi="Arial" w:cs="Arial"/>
          <w:color w:val="000000" w:themeColor="text1"/>
          <w:sz w:val="24"/>
        </w:rPr>
        <w:t>.р</w:t>
      </w:r>
      <w:proofErr w:type="gramEnd"/>
      <w:r w:rsidRPr="00FD177D">
        <w:rPr>
          <w:rFonts w:ascii="Arial" w:hAnsi="Arial" w:cs="Arial"/>
          <w:color w:val="000000" w:themeColor="text1"/>
          <w:sz w:val="24"/>
        </w:rPr>
        <w:t>уб., из них: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3150 тыс.руб.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Pr="00FD177D">
        <w:rPr>
          <w:rFonts w:ascii="Arial" w:hAnsi="Arial" w:cs="Arial"/>
          <w:color w:val="000000" w:themeColor="text1"/>
          <w:sz w:val="24"/>
        </w:rPr>
        <w:t xml:space="preserve"> из средств бюджета Кумы</w:t>
      </w:r>
      <w:r w:rsidR="00F41E2E" w:rsidRPr="00FD177D">
        <w:rPr>
          <w:rFonts w:ascii="Arial" w:hAnsi="Arial" w:cs="Arial"/>
          <w:color w:val="000000" w:themeColor="text1"/>
          <w:sz w:val="24"/>
        </w:rPr>
        <w:t>лженского муниципального района,</w:t>
      </w:r>
      <w:r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20 000,0 тыс. руб.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Pr="00FD177D">
        <w:rPr>
          <w:rFonts w:ascii="Arial" w:hAnsi="Arial" w:cs="Arial"/>
          <w:color w:val="000000" w:themeColor="text1"/>
          <w:sz w:val="24"/>
        </w:rPr>
        <w:t xml:space="preserve"> из средств областного бюджета</w:t>
      </w:r>
      <w:r w:rsidR="00F41E2E" w:rsidRPr="00FD177D">
        <w:rPr>
          <w:rFonts w:ascii="Arial" w:hAnsi="Arial" w:cs="Arial"/>
          <w:color w:val="000000" w:themeColor="text1"/>
          <w:sz w:val="24"/>
        </w:rPr>
        <w:t>;</w:t>
      </w:r>
    </w:p>
    <w:p w:rsidR="000B60F5" w:rsidRPr="00FD177D" w:rsidRDefault="000B60F5" w:rsidP="00F41E2E">
      <w:pPr>
        <w:pStyle w:val="TableParagraph"/>
        <w:tabs>
          <w:tab w:val="left" w:pos="9356"/>
        </w:tabs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2028 г. –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22970,0 тыс</w:t>
      </w:r>
      <w:proofErr w:type="gramStart"/>
      <w:r w:rsidRPr="00FD177D">
        <w:rPr>
          <w:rFonts w:ascii="Arial" w:hAnsi="Arial" w:cs="Arial"/>
          <w:color w:val="000000" w:themeColor="text1"/>
          <w:sz w:val="24"/>
        </w:rPr>
        <w:t>.р</w:t>
      </w:r>
      <w:proofErr w:type="gramEnd"/>
      <w:r w:rsidRPr="00FD177D">
        <w:rPr>
          <w:rFonts w:ascii="Arial" w:hAnsi="Arial" w:cs="Arial"/>
          <w:color w:val="000000" w:themeColor="text1"/>
          <w:sz w:val="24"/>
        </w:rPr>
        <w:t>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Pr="00FD177D">
        <w:rPr>
          <w:rFonts w:ascii="Arial" w:hAnsi="Arial" w:cs="Arial"/>
          <w:color w:val="000000" w:themeColor="text1"/>
          <w:sz w:val="24"/>
        </w:rPr>
        <w:t xml:space="preserve"> из них: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970 тыс.руб.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Pr="00FD177D">
        <w:rPr>
          <w:rFonts w:ascii="Arial" w:hAnsi="Arial" w:cs="Arial"/>
          <w:color w:val="000000" w:themeColor="text1"/>
          <w:sz w:val="24"/>
        </w:rPr>
        <w:t xml:space="preserve"> из средств бюджета Кумы</w:t>
      </w:r>
      <w:r w:rsidR="00F41E2E" w:rsidRPr="00FD177D">
        <w:rPr>
          <w:rFonts w:ascii="Arial" w:hAnsi="Arial" w:cs="Arial"/>
          <w:color w:val="000000" w:themeColor="text1"/>
          <w:sz w:val="24"/>
        </w:rPr>
        <w:t>лженского муниципального района,</w:t>
      </w:r>
      <w:r w:rsidRPr="00FD177D">
        <w:rPr>
          <w:rFonts w:ascii="Arial" w:hAnsi="Arial" w:cs="Arial"/>
          <w:color w:val="000000" w:themeColor="text1"/>
          <w:spacing w:val="8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22 000,0 тыс. руб.</w:t>
      </w:r>
      <w:r w:rsidR="00F41E2E" w:rsidRPr="00FD177D">
        <w:rPr>
          <w:rFonts w:ascii="Arial" w:hAnsi="Arial" w:cs="Arial"/>
          <w:color w:val="000000" w:themeColor="text1"/>
          <w:sz w:val="24"/>
        </w:rPr>
        <w:t>,</w:t>
      </w:r>
      <w:r w:rsidRPr="00FD177D">
        <w:rPr>
          <w:rFonts w:ascii="Arial" w:hAnsi="Arial" w:cs="Arial"/>
          <w:color w:val="000000" w:themeColor="text1"/>
          <w:sz w:val="24"/>
        </w:rPr>
        <w:t xml:space="preserve"> из средств областного бюджета</w:t>
      </w:r>
      <w:r w:rsidR="00C47E81" w:rsidRPr="00FD177D">
        <w:rPr>
          <w:rFonts w:ascii="Arial" w:hAnsi="Arial" w:cs="Arial"/>
          <w:color w:val="000000" w:themeColor="text1"/>
          <w:sz w:val="24"/>
        </w:rPr>
        <w:t>.</w:t>
      </w:r>
    </w:p>
    <w:p w:rsidR="009B4EF6" w:rsidRPr="00FD177D" w:rsidRDefault="004D6DAA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 xml:space="preserve">Конкретные мероприятия Программы и объемы финансовых средств, направляемых на ее выполнение, могут корректироваться в процессе реализации </w:t>
      </w:r>
      <w:r w:rsidR="00D7433B" w:rsidRPr="00FD177D">
        <w:rPr>
          <w:rFonts w:ascii="Arial" w:hAnsi="Arial" w:cs="Arial"/>
          <w:color w:val="000000" w:themeColor="text1"/>
          <w:sz w:val="24"/>
        </w:rPr>
        <w:t>муниципальной п</w:t>
      </w:r>
      <w:r w:rsidRPr="00FD177D">
        <w:rPr>
          <w:rFonts w:ascii="Arial" w:hAnsi="Arial" w:cs="Arial"/>
          <w:color w:val="000000" w:themeColor="text1"/>
          <w:sz w:val="24"/>
        </w:rPr>
        <w:t>рограммы.</w:t>
      </w:r>
    </w:p>
    <w:p w:rsidR="005D56A2" w:rsidRPr="00FD177D" w:rsidRDefault="00F41E2E" w:rsidP="002D3E4E">
      <w:pPr>
        <w:tabs>
          <w:tab w:val="left" w:pos="2710"/>
        </w:tabs>
        <w:ind w:firstLine="709"/>
        <w:jc w:val="center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pacing w:val="-6"/>
          <w:sz w:val="24"/>
        </w:rPr>
        <w:t xml:space="preserve">7. </w:t>
      </w:r>
      <w:r w:rsidR="005D56A2" w:rsidRPr="00FD177D">
        <w:rPr>
          <w:rFonts w:ascii="Arial" w:hAnsi="Arial" w:cs="Arial"/>
          <w:color w:val="000000" w:themeColor="text1"/>
          <w:sz w:val="24"/>
        </w:rPr>
        <w:t>Механизмы</w:t>
      </w:r>
      <w:r w:rsidR="005D56A2"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реализации муниципальной</w:t>
      </w:r>
      <w:r w:rsidR="005D56A2"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pacing w:val="-2"/>
          <w:sz w:val="24"/>
        </w:rPr>
        <w:t>программы</w:t>
      </w:r>
    </w:p>
    <w:p w:rsidR="005D56A2" w:rsidRPr="00FD177D" w:rsidRDefault="005D56A2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Заказчиком муниципальной программы «Повышение безопасности дорожного движения на территории Кумылженского муниципального района Волгоградской области» на 2026-2028 годы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 xml:space="preserve">является администрация Кумылженского муниципального района Волгоградской 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области.</w:t>
      </w:r>
    </w:p>
    <w:p w:rsidR="005D56A2" w:rsidRPr="00FD177D" w:rsidRDefault="00C058D1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Ответственный исполнитель муниципальной</w:t>
      </w:r>
      <w:r w:rsidR="005D56A2" w:rsidRPr="00FD177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программы -</w:t>
      </w:r>
      <w:r w:rsidR="005D56A2" w:rsidRPr="00FD177D">
        <w:rPr>
          <w:rFonts w:ascii="Arial" w:hAnsi="Arial" w:cs="Arial"/>
          <w:color w:val="000000" w:themeColor="text1"/>
          <w:spacing w:val="-2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отдел</w:t>
      </w:r>
      <w:r w:rsidR="005D56A2"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жилищно-коммунального</w:t>
      </w:r>
      <w:r w:rsidR="005D56A2" w:rsidRPr="00FD177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 xml:space="preserve"> хозяйства и строительства администрации Кумылженского муниципального района  Волгоградской области,</w:t>
      </w:r>
      <w:r w:rsidR="00E36C89" w:rsidRPr="00FD177D">
        <w:rPr>
          <w:rFonts w:ascii="Arial" w:hAnsi="Arial" w:cs="Arial"/>
          <w:color w:val="000000" w:themeColor="text1"/>
          <w:sz w:val="24"/>
        </w:rPr>
        <w:t xml:space="preserve"> финансовый отдел  администрации Кумылженского муниципального района  Волгоградской области которые</w:t>
      </w:r>
      <w:r w:rsidR="005D56A2" w:rsidRPr="00FD177D">
        <w:rPr>
          <w:rFonts w:ascii="Arial" w:hAnsi="Arial" w:cs="Arial"/>
          <w:color w:val="000000" w:themeColor="text1"/>
          <w:sz w:val="24"/>
        </w:rPr>
        <w:t>:</w:t>
      </w:r>
    </w:p>
    <w:p w:rsidR="005D56A2" w:rsidRPr="00FD177D" w:rsidRDefault="005D56A2" w:rsidP="00F41E2E">
      <w:pPr>
        <w:pStyle w:val="a5"/>
        <w:numPr>
          <w:ilvl w:val="0"/>
          <w:numId w:val="4"/>
        </w:numPr>
        <w:tabs>
          <w:tab w:val="left" w:pos="984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осуществля</w:t>
      </w:r>
      <w:r w:rsidR="00E36C89" w:rsidRPr="00FD177D">
        <w:rPr>
          <w:rFonts w:ascii="Arial" w:hAnsi="Arial" w:cs="Arial"/>
          <w:color w:val="000000" w:themeColor="text1"/>
          <w:sz w:val="24"/>
        </w:rPr>
        <w:t>ю</w:t>
      </w:r>
      <w:r w:rsidRPr="00FD177D">
        <w:rPr>
          <w:rFonts w:ascii="Arial" w:hAnsi="Arial" w:cs="Arial"/>
          <w:color w:val="000000" w:themeColor="text1"/>
          <w:sz w:val="24"/>
        </w:rPr>
        <w:t xml:space="preserve">т функции заказчика товаров, услуг, приобретение, выполнение или оказание которых необходимо для реализации 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Программы;</w:t>
      </w:r>
    </w:p>
    <w:p w:rsidR="005D56A2" w:rsidRPr="00FD177D" w:rsidRDefault="005D56A2" w:rsidP="00F41E2E">
      <w:pPr>
        <w:pStyle w:val="a5"/>
        <w:numPr>
          <w:ilvl w:val="0"/>
          <w:numId w:val="4"/>
        </w:numPr>
        <w:tabs>
          <w:tab w:val="left" w:pos="871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lastRenderedPageBreak/>
        <w:t>управля</w:t>
      </w:r>
      <w:r w:rsidR="00E36C89" w:rsidRPr="00FD177D">
        <w:rPr>
          <w:rFonts w:ascii="Arial" w:hAnsi="Arial" w:cs="Arial"/>
          <w:color w:val="000000" w:themeColor="text1"/>
          <w:sz w:val="24"/>
        </w:rPr>
        <w:t>ю</w:t>
      </w:r>
      <w:r w:rsidRPr="00FD177D">
        <w:rPr>
          <w:rFonts w:ascii="Arial" w:hAnsi="Arial" w:cs="Arial"/>
          <w:color w:val="000000" w:themeColor="text1"/>
          <w:sz w:val="24"/>
        </w:rPr>
        <w:t>т</w:t>
      </w:r>
      <w:r w:rsidRPr="00FD177D">
        <w:rPr>
          <w:rFonts w:ascii="Arial" w:hAnsi="Arial" w:cs="Arial"/>
          <w:color w:val="000000" w:themeColor="text1"/>
          <w:spacing w:val="-1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реализацией</w:t>
      </w:r>
      <w:r w:rsidRPr="00FD177D">
        <w:rPr>
          <w:rFonts w:ascii="Arial" w:hAnsi="Arial" w:cs="Arial"/>
          <w:color w:val="000000" w:themeColor="text1"/>
          <w:spacing w:val="-7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Программы;</w:t>
      </w:r>
    </w:p>
    <w:p w:rsidR="005D56A2" w:rsidRPr="00FD177D" w:rsidRDefault="005D56A2" w:rsidP="00F41E2E">
      <w:pPr>
        <w:pStyle w:val="a5"/>
        <w:numPr>
          <w:ilvl w:val="0"/>
          <w:numId w:val="4"/>
        </w:numPr>
        <w:tabs>
          <w:tab w:val="left" w:pos="905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координиру</w:t>
      </w:r>
      <w:r w:rsidR="00E36C89" w:rsidRPr="00FD177D">
        <w:rPr>
          <w:rFonts w:ascii="Arial" w:hAnsi="Arial" w:cs="Arial"/>
          <w:color w:val="000000" w:themeColor="text1"/>
          <w:sz w:val="24"/>
        </w:rPr>
        <w:t>ю</w:t>
      </w:r>
      <w:r w:rsidRPr="00FD177D">
        <w:rPr>
          <w:rFonts w:ascii="Arial" w:hAnsi="Arial" w:cs="Arial"/>
          <w:color w:val="000000" w:themeColor="text1"/>
          <w:sz w:val="24"/>
        </w:rPr>
        <w:t xml:space="preserve">т деятельность </w:t>
      </w:r>
      <w:r w:rsidR="00C058D1" w:rsidRPr="00FD177D">
        <w:rPr>
          <w:rFonts w:ascii="Arial" w:hAnsi="Arial" w:cs="Arial"/>
          <w:color w:val="000000" w:themeColor="text1"/>
          <w:sz w:val="24"/>
        </w:rPr>
        <w:t>со</w:t>
      </w:r>
      <w:r w:rsidRPr="00FD177D">
        <w:rPr>
          <w:rFonts w:ascii="Arial" w:hAnsi="Arial" w:cs="Arial"/>
          <w:color w:val="000000" w:themeColor="text1"/>
          <w:sz w:val="24"/>
        </w:rPr>
        <w:t>исполнителей мероприятий Программы по</w:t>
      </w:r>
      <w:r w:rsidRPr="00FD177D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подготовке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и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реализации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мероприятий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Программы,</w:t>
      </w:r>
      <w:r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а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также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по</w:t>
      </w:r>
      <w:r w:rsidRPr="00FD177D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 xml:space="preserve">целевому и эффективному использованию средств, выделяемых на реализацию 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Программы;</w:t>
      </w:r>
    </w:p>
    <w:p w:rsidR="005D56A2" w:rsidRPr="00FD177D" w:rsidRDefault="005D56A2" w:rsidP="00F41E2E">
      <w:pPr>
        <w:pStyle w:val="a5"/>
        <w:numPr>
          <w:ilvl w:val="0"/>
          <w:numId w:val="4"/>
        </w:numPr>
        <w:tabs>
          <w:tab w:val="left" w:pos="967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в установленном порядке внос</w:t>
      </w:r>
      <w:r w:rsidR="00E36C89" w:rsidRPr="00FD177D">
        <w:rPr>
          <w:rFonts w:ascii="Arial" w:hAnsi="Arial" w:cs="Arial"/>
          <w:color w:val="000000" w:themeColor="text1"/>
          <w:sz w:val="24"/>
        </w:rPr>
        <w:t>я</w:t>
      </w:r>
      <w:r w:rsidRPr="00FD177D">
        <w:rPr>
          <w:rFonts w:ascii="Arial" w:hAnsi="Arial" w:cs="Arial"/>
          <w:color w:val="000000" w:themeColor="text1"/>
          <w:sz w:val="24"/>
        </w:rPr>
        <w:t>т предложения по уточнению и корректировке программных мероприятий, по распределению и перераспределению финансовых средств;</w:t>
      </w:r>
    </w:p>
    <w:p w:rsidR="005D56A2" w:rsidRPr="00FD177D" w:rsidRDefault="005D56A2" w:rsidP="00F41E2E">
      <w:pPr>
        <w:pStyle w:val="a5"/>
        <w:numPr>
          <w:ilvl w:val="0"/>
          <w:numId w:val="4"/>
        </w:numPr>
        <w:tabs>
          <w:tab w:val="left" w:pos="900"/>
        </w:tabs>
        <w:ind w:left="0" w:firstLine="709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представля</w:t>
      </w:r>
      <w:r w:rsidR="00E36C89" w:rsidRPr="00FD177D">
        <w:rPr>
          <w:rFonts w:ascii="Arial" w:hAnsi="Arial" w:cs="Arial"/>
          <w:color w:val="000000" w:themeColor="text1"/>
          <w:sz w:val="24"/>
        </w:rPr>
        <w:t>ю</w:t>
      </w:r>
      <w:r w:rsidRPr="00FD177D">
        <w:rPr>
          <w:rFonts w:ascii="Arial" w:hAnsi="Arial" w:cs="Arial"/>
          <w:color w:val="000000" w:themeColor="text1"/>
          <w:sz w:val="24"/>
        </w:rPr>
        <w:t>т ежеквартальную информацию о ходе финансирования и выполнения мероприятий Программы.</w:t>
      </w:r>
    </w:p>
    <w:p w:rsidR="005D56A2" w:rsidRPr="00FD177D" w:rsidRDefault="00C058D1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  <w:proofErr w:type="gramStart"/>
      <w:r w:rsidRPr="00FD177D">
        <w:rPr>
          <w:rFonts w:ascii="Arial" w:hAnsi="Arial" w:cs="Arial"/>
          <w:color w:val="000000" w:themeColor="text1"/>
          <w:sz w:val="24"/>
        </w:rPr>
        <w:t>Ответственным исполнителем муниципальной</w:t>
      </w:r>
      <w:r w:rsidRPr="00FD177D">
        <w:rPr>
          <w:rFonts w:ascii="Arial" w:hAnsi="Arial" w:cs="Arial"/>
          <w:color w:val="000000" w:themeColor="text1"/>
          <w:spacing w:val="-1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программы</w:t>
      </w:r>
      <w:r w:rsidR="005D56A2" w:rsidRPr="00FD177D">
        <w:rPr>
          <w:rFonts w:ascii="Arial" w:hAnsi="Arial" w:cs="Arial"/>
          <w:color w:val="000000" w:themeColor="text1"/>
          <w:sz w:val="24"/>
        </w:rPr>
        <w:t xml:space="preserve"> явля</w:t>
      </w:r>
      <w:r w:rsidRPr="00FD177D">
        <w:rPr>
          <w:rFonts w:ascii="Arial" w:hAnsi="Arial" w:cs="Arial"/>
          <w:color w:val="000000" w:themeColor="text1"/>
          <w:sz w:val="24"/>
        </w:rPr>
        <w:t>е</w:t>
      </w:r>
      <w:r w:rsidR="005D56A2" w:rsidRPr="00FD177D">
        <w:rPr>
          <w:rFonts w:ascii="Arial" w:hAnsi="Arial" w:cs="Arial"/>
          <w:color w:val="000000" w:themeColor="text1"/>
          <w:sz w:val="24"/>
        </w:rPr>
        <w:t>тся отдел жилищно</w:t>
      </w:r>
      <w:r w:rsidR="00F41E2E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- коммунального</w:t>
      </w:r>
      <w:r w:rsidR="005D56A2" w:rsidRPr="00FD177D">
        <w:rPr>
          <w:rFonts w:ascii="Arial" w:hAnsi="Arial" w:cs="Arial"/>
          <w:color w:val="000000" w:themeColor="text1"/>
          <w:spacing w:val="40"/>
          <w:sz w:val="24"/>
        </w:rPr>
        <w:t xml:space="preserve">  </w:t>
      </w:r>
      <w:r w:rsidR="005D56A2" w:rsidRPr="00FD177D">
        <w:rPr>
          <w:rFonts w:ascii="Arial" w:hAnsi="Arial" w:cs="Arial"/>
          <w:color w:val="000000" w:themeColor="text1"/>
          <w:sz w:val="24"/>
        </w:rPr>
        <w:t>хозяйства</w:t>
      </w:r>
      <w:r w:rsidR="005D56A2" w:rsidRPr="00FD177D">
        <w:rPr>
          <w:rFonts w:ascii="Arial" w:hAnsi="Arial" w:cs="Arial"/>
          <w:color w:val="000000" w:themeColor="text1"/>
          <w:spacing w:val="40"/>
          <w:sz w:val="24"/>
        </w:rPr>
        <w:t xml:space="preserve">  и </w:t>
      </w:r>
      <w:r w:rsidR="005D56A2" w:rsidRPr="00FD177D">
        <w:rPr>
          <w:rFonts w:ascii="Arial" w:hAnsi="Arial" w:cs="Arial"/>
          <w:color w:val="000000" w:themeColor="text1"/>
          <w:sz w:val="24"/>
        </w:rPr>
        <w:t>строительства администрации Кумылженского</w:t>
      </w:r>
      <w:r w:rsidR="005D56A2"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муниципального района,</w:t>
      </w:r>
      <w:r w:rsidR="00E36C89" w:rsidRPr="00FD177D">
        <w:rPr>
          <w:rFonts w:ascii="Arial" w:hAnsi="Arial" w:cs="Arial"/>
          <w:color w:val="000000" w:themeColor="text1"/>
          <w:sz w:val="24"/>
        </w:rPr>
        <w:t xml:space="preserve"> финансовый отдел администрации Кумылженского муниципального района  Волгоградской области,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 xml:space="preserve"> соисполнителями </w:t>
      </w:r>
      <w:r w:rsidRPr="00FD177D">
        <w:rPr>
          <w:rFonts w:ascii="Arial" w:hAnsi="Arial" w:cs="Arial"/>
          <w:color w:val="000000" w:themeColor="text1"/>
          <w:sz w:val="24"/>
        </w:rPr>
        <w:t xml:space="preserve">муниципальной </w:t>
      </w:r>
      <w:r w:rsidRPr="00FD177D">
        <w:rPr>
          <w:rFonts w:ascii="Arial" w:hAnsi="Arial" w:cs="Arial"/>
          <w:color w:val="000000" w:themeColor="text1"/>
          <w:spacing w:val="-2"/>
          <w:sz w:val="24"/>
        </w:rPr>
        <w:t>программы</w:t>
      </w:r>
      <w:r w:rsidR="005D56A2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 xml:space="preserve">являются </w:t>
      </w:r>
      <w:r w:rsidR="005D56A2" w:rsidRPr="00FD177D">
        <w:rPr>
          <w:rFonts w:ascii="Arial" w:hAnsi="Arial" w:cs="Arial"/>
          <w:color w:val="000000" w:themeColor="text1"/>
          <w:sz w:val="24"/>
        </w:rPr>
        <w:t>администрации сельских поселений, юридические и физические лица на конкурсной основе, осуществляющие выполнение работ и (или) оказание</w:t>
      </w:r>
      <w:r w:rsidR="005D56A2"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услуг,</w:t>
      </w:r>
      <w:r w:rsidR="005D56A2"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необходимых</w:t>
      </w:r>
      <w:r w:rsidR="005D56A2" w:rsidRPr="00FD177D">
        <w:rPr>
          <w:rFonts w:ascii="Arial" w:hAnsi="Arial" w:cs="Arial"/>
          <w:color w:val="000000" w:themeColor="text1"/>
          <w:spacing w:val="-3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для</w:t>
      </w:r>
      <w:r w:rsidR="005D56A2" w:rsidRPr="00FD177D">
        <w:rPr>
          <w:rFonts w:ascii="Arial" w:hAnsi="Arial" w:cs="Arial"/>
          <w:color w:val="000000" w:themeColor="text1"/>
          <w:spacing w:val="-7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реализации</w:t>
      </w:r>
      <w:r w:rsidR="005D56A2"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Программы,</w:t>
      </w:r>
      <w:r w:rsidR="005D56A2"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в</w:t>
      </w:r>
      <w:r w:rsidR="005D56A2"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 xml:space="preserve">соответствии с </w:t>
      </w:r>
      <w:hyperlink r:id="rId10">
        <w:r w:rsidR="005D56A2" w:rsidRPr="00FD177D">
          <w:rPr>
            <w:rFonts w:ascii="Arial" w:hAnsi="Arial" w:cs="Arial"/>
            <w:color w:val="000000" w:themeColor="text1"/>
            <w:sz w:val="24"/>
          </w:rPr>
          <w:t>Федеральным законом</w:t>
        </w:r>
      </w:hyperlink>
      <w:r w:rsidR="005D56A2" w:rsidRPr="00FD177D">
        <w:rPr>
          <w:rFonts w:ascii="Arial" w:hAnsi="Arial" w:cs="Arial"/>
          <w:color w:val="000000" w:themeColor="text1"/>
          <w:sz w:val="24"/>
        </w:rPr>
        <w:t xml:space="preserve"> от 05 апреля 2013 г. N 44-ФЗ</w:t>
      </w:r>
      <w:proofErr w:type="gramEnd"/>
      <w:r w:rsidR="005D56A2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F41E2E" w:rsidRPr="00FD177D">
        <w:rPr>
          <w:rFonts w:ascii="Arial" w:hAnsi="Arial" w:cs="Arial"/>
          <w:color w:val="000000" w:themeColor="text1"/>
          <w:sz w:val="24"/>
        </w:rPr>
        <w:t>«</w:t>
      </w:r>
      <w:r w:rsidR="005D56A2" w:rsidRPr="00FD177D">
        <w:rPr>
          <w:rFonts w:ascii="Arial" w:hAnsi="Arial" w:cs="Arial"/>
          <w:color w:val="000000" w:themeColor="text1"/>
          <w:sz w:val="24"/>
        </w:rPr>
        <w:t>О контрактной системе в сфере закупок товаров, работ, услуг для обеспечения государственных</w:t>
      </w:r>
      <w:r w:rsidR="005D56A2" w:rsidRPr="00FD177D">
        <w:rPr>
          <w:rFonts w:ascii="Arial" w:hAnsi="Arial" w:cs="Arial"/>
          <w:color w:val="000000" w:themeColor="text1"/>
          <w:spacing w:val="16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и</w:t>
      </w:r>
      <w:r w:rsidR="005D56A2" w:rsidRPr="00FD177D">
        <w:rPr>
          <w:rFonts w:ascii="Arial" w:hAnsi="Arial" w:cs="Arial"/>
          <w:color w:val="000000" w:themeColor="text1"/>
          <w:spacing w:val="13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муниципальных</w:t>
      </w:r>
      <w:r w:rsidR="005D56A2" w:rsidRPr="00FD177D">
        <w:rPr>
          <w:rFonts w:ascii="Arial" w:hAnsi="Arial" w:cs="Arial"/>
          <w:color w:val="000000" w:themeColor="text1"/>
          <w:spacing w:val="1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нужд</w:t>
      </w:r>
      <w:r w:rsidR="00F41E2E" w:rsidRPr="00FD177D">
        <w:rPr>
          <w:rFonts w:ascii="Arial" w:hAnsi="Arial" w:cs="Arial"/>
          <w:color w:val="000000" w:themeColor="text1"/>
          <w:sz w:val="24"/>
        </w:rPr>
        <w:t>»</w:t>
      </w:r>
      <w:r w:rsidR="005D56A2" w:rsidRPr="00FD177D">
        <w:rPr>
          <w:rFonts w:ascii="Arial" w:hAnsi="Arial" w:cs="Arial"/>
          <w:color w:val="000000" w:themeColor="text1"/>
          <w:spacing w:val="20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и</w:t>
      </w:r>
      <w:r w:rsidR="005D56A2" w:rsidRPr="00FD177D">
        <w:rPr>
          <w:rFonts w:ascii="Arial" w:hAnsi="Arial" w:cs="Arial"/>
          <w:color w:val="000000" w:themeColor="text1"/>
          <w:spacing w:val="1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от</w:t>
      </w:r>
      <w:r w:rsidR="005D56A2" w:rsidRPr="00FD177D">
        <w:rPr>
          <w:rFonts w:ascii="Arial" w:hAnsi="Arial" w:cs="Arial"/>
          <w:color w:val="000000" w:themeColor="text1"/>
          <w:spacing w:val="13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18</w:t>
      </w:r>
      <w:r w:rsidR="005D56A2" w:rsidRPr="00FD177D">
        <w:rPr>
          <w:rFonts w:ascii="Arial" w:hAnsi="Arial" w:cs="Arial"/>
          <w:color w:val="000000" w:themeColor="text1"/>
          <w:spacing w:val="1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июля</w:t>
      </w:r>
      <w:r w:rsidR="005D56A2" w:rsidRPr="00FD177D">
        <w:rPr>
          <w:rFonts w:ascii="Arial" w:hAnsi="Arial" w:cs="Arial"/>
          <w:color w:val="000000" w:themeColor="text1"/>
          <w:spacing w:val="16"/>
          <w:sz w:val="24"/>
        </w:rPr>
        <w:t xml:space="preserve"> </w:t>
      </w:r>
      <w:r w:rsidR="00FD177D">
        <w:rPr>
          <w:rFonts w:ascii="Arial" w:hAnsi="Arial" w:cs="Arial"/>
          <w:color w:val="000000" w:themeColor="text1"/>
          <w:spacing w:val="16"/>
          <w:sz w:val="24"/>
        </w:rPr>
        <w:t xml:space="preserve">            </w:t>
      </w:r>
      <w:r w:rsidR="005D56A2" w:rsidRPr="00FD177D">
        <w:rPr>
          <w:rFonts w:ascii="Arial" w:hAnsi="Arial" w:cs="Arial"/>
          <w:color w:val="000000" w:themeColor="text1"/>
          <w:sz w:val="24"/>
        </w:rPr>
        <w:t>2011</w:t>
      </w:r>
      <w:r w:rsidR="005D56A2" w:rsidRPr="00FD177D">
        <w:rPr>
          <w:rFonts w:ascii="Arial" w:hAnsi="Arial" w:cs="Arial"/>
          <w:color w:val="000000" w:themeColor="text1"/>
          <w:spacing w:val="17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г.</w:t>
      </w:r>
      <w:r w:rsidR="005D56A2" w:rsidRPr="00FD177D">
        <w:rPr>
          <w:rFonts w:ascii="Arial" w:hAnsi="Arial" w:cs="Arial"/>
          <w:color w:val="000000" w:themeColor="text1"/>
          <w:spacing w:val="1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№</w:t>
      </w:r>
      <w:r w:rsidR="005D56A2" w:rsidRPr="00FD177D">
        <w:rPr>
          <w:rFonts w:ascii="Arial" w:hAnsi="Arial" w:cs="Arial"/>
          <w:color w:val="000000" w:themeColor="text1"/>
          <w:spacing w:val="14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223-</w:t>
      </w:r>
      <w:r w:rsidR="005D56A2" w:rsidRPr="00FD177D">
        <w:rPr>
          <w:rFonts w:ascii="Arial" w:hAnsi="Arial" w:cs="Arial"/>
          <w:color w:val="000000" w:themeColor="text1"/>
          <w:spacing w:val="-5"/>
          <w:sz w:val="24"/>
        </w:rPr>
        <w:t>ФЗ</w:t>
      </w:r>
      <w:r w:rsidR="00572748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«О</w:t>
      </w:r>
      <w:r w:rsidR="005D56A2" w:rsidRPr="00FD177D">
        <w:rPr>
          <w:rFonts w:ascii="Arial" w:hAnsi="Arial" w:cs="Arial"/>
          <w:color w:val="000000" w:themeColor="text1"/>
          <w:spacing w:val="5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закупках</w:t>
      </w:r>
      <w:r w:rsidR="005D56A2" w:rsidRPr="00FD177D">
        <w:rPr>
          <w:rFonts w:ascii="Arial" w:hAnsi="Arial" w:cs="Arial"/>
          <w:color w:val="000000" w:themeColor="text1"/>
          <w:spacing w:val="8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товаров,</w:t>
      </w:r>
      <w:r w:rsidR="005D56A2" w:rsidRPr="00FD177D">
        <w:rPr>
          <w:rFonts w:ascii="Arial" w:hAnsi="Arial" w:cs="Arial"/>
          <w:color w:val="000000" w:themeColor="text1"/>
          <w:spacing w:val="7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работ,</w:t>
      </w:r>
      <w:r w:rsidR="005D56A2" w:rsidRPr="00FD177D">
        <w:rPr>
          <w:rFonts w:ascii="Arial" w:hAnsi="Arial" w:cs="Arial"/>
          <w:color w:val="000000" w:themeColor="text1"/>
          <w:spacing w:val="6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услуг</w:t>
      </w:r>
      <w:r w:rsidR="005D56A2" w:rsidRPr="00FD177D">
        <w:rPr>
          <w:rFonts w:ascii="Arial" w:hAnsi="Arial" w:cs="Arial"/>
          <w:color w:val="000000" w:themeColor="text1"/>
          <w:spacing w:val="7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отдельными</w:t>
      </w:r>
      <w:r w:rsidR="005D56A2" w:rsidRPr="00FD177D">
        <w:rPr>
          <w:rFonts w:ascii="Arial" w:hAnsi="Arial" w:cs="Arial"/>
          <w:color w:val="000000" w:themeColor="text1"/>
          <w:spacing w:val="8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видами</w:t>
      </w:r>
      <w:r w:rsidR="005D56A2" w:rsidRPr="00FD177D">
        <w:rPr>
          <w:rFonts w:ascii="Arial" w:hAnsi="Arial" w:cs="Arial"/>
          <w:color w:val="000000" w:themeColor="text1"/>
          <w:spacing w:val="8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z w:val="24"/>
        </w:rPr>
        <w:t>юридических</w:t>
      </w:r>
      <w:r w:rsidR="005D56A2" w:rsidRPr="00FD177D">
        <w:rPr>
          <w:rFonts w:ascii="Arial" w:hAnsi="Arial" w:cs="Arial"/>
          <w:color w:val="000000" w:themeColor="text1"/>
          <w:spacing w:val="8"/>
          <w:sz w:val="24"/>
        </w:rPr>
        <w:t xml:space="preserve"> </w:t>
      </w:r>
      <w:r w:rsidR="005D56A2" w:rsidRPr="00FD177D">
        <w:rPr>
          <w:rFonts w:ascii="Arial" w:hAnsi="Arial" w:cs="Arial"/>
          <w:color w:val="000000" w:themeColor="text1"/>
          <w:spacing w:val="-2"/>
          <w:sz w:val="24"/>
        </w:rPr>
        <w:t>лиц».</w:t>
      </w:r>
    </w:p>
    <w:p w:rsidR="005D56A2" w:rsidRPr="00FD177D" w:rsidRDefault="005D56A2" w:rsidP="00F41E2E">
      <w:pPr>
        <w:pStyle w:val="a3"/>
        <w:ind w:left="0" w:firstLine="709"/>
        <w:rPr>
          <w:rFonts w:ascii="Arial" w:hAnsi="Arial" w:cs="Arial"/>
          <w:color w:val="000000" w:themeColor="text1"/>
          <w:sz w:val="24"/>
        </w:rPr>
      </w:pPr>
    </w:p>
    <w:p w:rsidR="009B4EF6" w:rsidRPr="00FD177D" w:rsidRDefault="009B4EF6">
      <w:pPr>
        <w:pStyle w:val="a3"/>
        <w:rPr>
          <w:rFonts w:ascii="Arial" w:hAnsi="Arial" w:cs="Arial"/>
        </w:rPr>
        <w:sectPr w:rsidR="009B4EF6" w:rsidRPr="00FD177D" w:rsidSect="00A07C2E">
          <w:headerReference w:type="default" r:id="rId11"/>
          <w:pgSz w:w="11910" w:h="16840"/>
          <w:pgMar w:top="1134" w:right="1137" w:bottom="993" w:left="1701" w:header="720" w:footer="720" w:gutter="0"/>
          <w:cols w:space="720"/>
          <w:titlePg/>
          <w:docGrid w:linePitch="299"/>
        </w:sectPr>
      </w:pPr>
    </w:p>
    <w:p w:rsidR="00D741DC" w:rsidRPr="00FD177D" w:rsidRDefault="00D741DC">
      <w:pPr>
        <w:spacing w:before="64" w:line="253" w:lineRule="exact"/>
        <w:ind w:right="139"/>
        <w:jc w:val="right"/>
        <w:rPr>
          <w:rFonts w:ascii="Arial" w:hAnsi="Arial" w:cs="Arial"/>
          <w:spacing w:val="-2"/>
        </w:rPr>
      </w:pPr>
    </w:p>
    <w:p w:rsidR="009B4EF6" w:rsidRPr="00FD177D" w:rsidRDefault="004D6DAA" w:rsidP="00D4680B">
      <w:pPr>
        <w:tabs>
          <w:tab w:val="left" w:pos="12049"/>
        </w:tabs>
        <w:spacing w:before="64" w:line="253" w:lineRule="exact"/>
        <w:ind w:left="9923" w:right="-19"/>
        <w:rPr>
          <w:rFonts w:ascii="Arial" w:hAnsi="Arial" w:cs="Arial"/>
          <w:spacing w:val="-2"/>
          <w:sz w:val="24"/>
        </w:rPr>
      </w:pPr>
      <w:r w:rsidRPr="00FD177D">
        <w:rPr>
          <w:rFonts w:ascii="Arial" w:hAnsi="Arial" w:cs="Arial"/>
          <w:spacing w:val="-2"/>
          <w:sz w:val="24"/>
        </w:rPr>
        <w:t>ПРИЛОЖЕНИЕ</w:t>
      </w:r>
    </w:p>
    <w:p w:rsidR="00D4680B" w:rsidRPr="00FD177D" w:rsidRDefault="00D4680B" w:rsidP="00D4680B">
      <w:pPr>
        <w:tabs>
          <w:tab w:val="left" w:pos="12049"/>
        </w:tabs>
        <w:spacing w:before="64" w:line="253" w:lineRule="exact"/>
        <w:ind w:left="9923" w:right="-19"/>
        <w:rPr>
          <w:rFonts w:ascii="Arial" w:hAnsi="Arial" w:cs="Arial"/>
          <w:sz w:val="24"/>
        </w:rPr>
      </w:pPr>
    </w:p>
    <w:p w:rsidR="00D4680B" w:rsidRPr="00FD177D" w:rsidRDefault="004D6DAA" w:rsidP="00D4680B">
      <w:pPr>
        <w:ind w:left="9923" w:right="-19"/>
        <w:rPr>
          <w:rFonts w:ascii="Arial" w:hAnsi="Arial" w:cs="Arial"/>
          <w:sz w:val="24"/>
        </w:rPr>
      </w:pPr>
      <w:r w:rsidRPr="00FD177D">
        <w:rPr>
          <w:rFonts w:ascii="Arial" w:hAnsi="Arial" w:cs="Arial"/>
          <w:sz w:val="24"/>
        </w:rPr>
        <w:t>к</w:t>
      </w:r>
      <w:r w:rsidRPr="00FD177D">
        <w:rPr>
          <w:rFonts w:ascii="Arial" w:hAnsi="Arial" w:cs="Arial"/>
          <w:spacing w:val="-7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муниципальной</w:t>
      </w:r>
      <w:r w:rsidRPr="00FD177D">
        <w:rPr>
          <w:rFonts w:ascii="Arial" w:hAnsi="Arial" w:cs="Arial"/>
          <w:spacing w:val="-7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программе</w:t>
      </w:r>
      <w:r w:rsidRPr="00FD177D">
        <w:rPr>
          <w:rFonts w:ascii="Arial" w:hAnsi="Arial" w:cs="Arial"/>
          <w:spacing w:val="-7"/>
          <w:sz w:val="24"/>
        </w:rPr>
        <w:t xml:space="preserve"> </w:t>
      </w:r>
      <w:r w:rsidR="00E2529C" w:rsidRPr="00FD177D">
        <w:rPr>
          <w:rFonts w:ascii="Arial" w:hAnsi="Arial" w:cs="Arial"/>
          <w:sz w:val="24"/>
        </w:rPr>
        <w:t>«</w:t>
      </w:r>
      <w:r w:rsidRPr="00FD177D">
        <w:rPr>
          <w:rFonts w:ascii="Arial" w:hAnsi="Arial" w:cs="Arial"/>
          <w:sz w:val="24"/>
        </w:rPr>
        <w:t>Повышение</w:t>
      </w:r>
      <w:r w:rsidRPr="00FD177D">
        <w:rPr>
          <w:rFonts w:ascii="Arial" w:hAnsi="Arial" w:cs="Arial"/>
          <w:spacing w:val="-5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безопасности дорожного</w:t>
      </w:r>
      <w:r w:rsidRPr="00FD177D">
        <w:rPr>
          <w:rFonts w:ascii="Arial" w:hAnsi="Arial" w:cs="Arial"/>
          <w:spacing w:val="-9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движения</w:t>
      </w:r>
      <w:r w:rsidRPr="00FD177D">
        <w:rPr>
          <w:rFonts w:ascii="Arial" w:hAnsi="Arial" w:cs="Arial"/>
          <w:spacing w:val="-6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на</w:t>
      </w:r>
      <w:r w:rsidRPr="00FD177D">
        <w:rPr>
          <w:rFonts w:ascii="Arial" w:hAnsi="Arial" w:cs="Arial"/>
          <w:spacing w:val="-5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территории</w:t>
      </w:r>
      <w:r w:rsidR="004E4658" w:rsidRPr="00FD177D">
        <w:rPr>
          <w:rFonts w:ascii="Arial" w:hAnsi="Arial" w:cs="Arial"/>
          <w:sz w:val="24"/>
        </w:rPr>
        <w:t xml:space="preserve"> Кумылженского</w:t>
      </w:r>
      <w:r w:rsidRPr="00FD177D">
        <w:rPr>
          <w:rFonts w:ascii="Arial" w:hAnsi="Arial" w:cs="Arial"/>
          <w:spacing w:val="-5"/>
          <w:sz w:val="24"/>
        </w:rPr>
        <w:t xml:space="preserve"> </w:t>
      </w:r>
      <w:r w:rsidRPr="00FD177D">
        <w:rPr>
          <w:rFonts w:ascii="Arial" w:hAnsi="Arial" w:cs="Arial"/>
          <w:spacing w:val="-2"/>
          <w:sz w:val="24"/>
        </w:rPr>
        <w:t>муниципального</w:t>
      </w:r>
      <w:r w:rsidR="004E4658" w:rsidRPr="00FD177D">
        <w:rPr>
          <w:rFonts w:ascii="Arial" w:hAnsi="Arial" w:cs="Arial"/>
          <w:spacing w:val="-2"/>
          <w:sz w:val="24"/>
        </w:rPr>
        <w:t xml:space="preserve"> района </w:t>
      </w:r>
      <w:r w:rsidRPr="00FD177D">
        <w:rPr>
          <w:rFonts w:ascii="Arial" w:hAnsi="Arial" w:cs="Arial"/>
          <w:sz w:val="24"/>
        </w:rPr>
        <w:t>Волгоградской области</w:t>
      </w:r>
      <w:r w:rsidR="00E2529C" w:rsidRPr="00FD177D">
        <w:rPr>
          <w:rFonts w:ascii="Arial" w:hAnsi="Arial" w:cs="Arial"/>
          <w:sz w:val="24"/>
        </w:rPr>
        <w:t>»</w:t>
      </w:r>
      <w:r w:rsidRPr="00FD177D">
        <w:rPr>
          <w:rFonts w:ascii="Arial" w:hAnsi="Arial" w:cs="Arial"/>
          <w:sz w:val="24"/>
        </w:rPr>
        <w:t xml:space="preserve"> на</w:t>
      </w:r>
      <w:r w:rsidRPr="00FD177D">
        <w:rPr>
          <w:rFonts w:ascii="Arial" w:hAnsi="Arial" w:cs="Arial"/>
          <w:spacing w:val="40"/>
          <w:sz w:val="24"/>
        </w:rPr>
        <w:t xml:space="preserve"> </w:t>
      </w:r>
      <w:r w:rsidRPr="00FD177D">
        <w:rPr>
          <w:rFonts w:ascii="Arial" w:hAnsi="Arial" w:cs="Arial"/>
          <w:sz w:val="24"/>
        </w:rPr>
        <w:t>2026- 2028 годы</w:t>
      </w:r>
      <w:r w:rsidR="004E4658" w:rsidRPr="00FD177D">
        <w:rPr>
          <w:rFonts w:ascii="Arial" w:hAnsi="Arial" w:cs="Arial"/>
          <w:sz w:val="24"/>
        </w:rPr>
        <w:t xml:space="preserve">  </w:t>
      </w:r>
      <w:r w:rsidRPr="00FD177D">
        <w:rPr>
          <w:rFonts w:ascii="Arial" w:hAnsi="Arial" w:cs="Arial"/>
          <w:sz w:val="24"/>
        </w:rPr>
        <w:t xml:space="preserve"> </w:t>
      </w:r>
    </w:p>
    <w:p w:rsidR="009B4EF6" w:rsidRPr="00FD177D" w:rsidRDefault="004D6DAA" w:rsidP="00D4680B">
      <w:pPr>
        <w:ind w:left="9923" w:right="-19"/>
        <w:rPr>
          <w:rFonts w:ascii="Arial" w:hAnsi="Arial" w:cs="Arial"/>
          <w:spacing w:val="-5"/>
          <w:sz w:val="24"/>
        </w:rPr>
      </w:pPr>
      <w:r w:rsidRPr="00FD177D">
        <w:rPr>
          <w:rFonts w:ascii="Arial" w:hAnsi="Arial" w:cs="Arial"/>
          <w:spacing w:val="-5"/>
          <w:sz w:val="24"/>
        </w:rPr>
        <w:t>от</w:t>
      </w:r>
      <w:r w:rsidR="00D4680B" w:rsidRPr="00FD177D">
        <w:rPr>
          <w:rFonts w:ascii="Arial" w:hAnsi="Arial" w:cs="Arial"/>
          <w:spacing w:val="-5"/>
          <w:sz w:val="24"/>
        </w:rPr>
        <w:t>___________________</w:t>
      </w:r>
      <w:r w:rsidRPr="00FD177D">
        <w:rPr>
          <w:rFonts w:ascii="Arial" w:hAnsi="Arial" w:cs="Arial"/>
          <w:sz w:val="24"/>
        </w:rPr>
        <w:t xml:space="preserve">№ </w:t>
      </w:r>
      <w:r w:rsidR="00D4680B" w:rsidRPr="00FD177D">
        <w:rPr>
          <w:rFonts w:ascii="Arial" w:hAnsi="Arial" w:cs="Arial"/>
          <w:sz w:val="24"/>
          <w:u w:val="single"/>
        </w:rPr>
        <w:t>________</w:t>
      </w:r>
    </w:p>
    <w:p w:rsidR="00D4680B" w:rsidRPr="00FD177D" w:rsidRDefault="00D4680B" w:rsidP="00E36C89">
      <w:pPr>
        <w:pStyle w:val="a3"/>
        <w:spacing w:before="2"/>
        <w:ind w:left="0"/>
        <w:jc w:val="left"/>
        <w:rPr>
          <w:rFonts w:ascii="Arial" w:hAnsi="Arial" w:cs="Arial"/>
          <w:color w:val="C00000"/>
          <w:spacing w:val="-2"/>
        </w:rPr>
      </w:pPr>
    </w:p>
    <w:p w:rsidR="00D4680B" w:rsidRPr="00FD177D" w:rsidRDefault="00D4680B" w:rsidP="008352EF">
      <w:pPr>
        <w:pStyle w:val="a3"/>
        <w:spacing w:before="2"/>
        <w:ind w:left="0"/>
        <w:jc w:val="center"/>
        <w:rPr>
          <w:rFonts w:ascii="Arial" w:hAnsi="Arial" w:cs="Arial"/>
          <w:color w:val="C00000"/>
          <w:spacing w:val="-2"/>
        </w:rPr>
      </w:pPr>
    </w:p>
    <w:p w:rsidR="008352EF" w:rsidRPr="00FD177D" w:rsidRDefault="004D6DAA" w:rsidP="008352EF">
      <w:pPr>
        <w:pStyle w:val="a3"/>
        <w:spacing w:before="2"/>
        <w:ind w:left="0"/>
        <w:jc w:val="center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Объемы</w:t>
      </w:r>
      <w:r w:rsidRPr="00FD177D">
        <w:rPr>
          <w:rFonts w:ascii="Arial" w:hAnsi="Arial" w:cs="Arial"/>
          <w:color w:val="000000" w:themeColor="text1"/>
          <w:spacing w:val="-8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финансирования</w:t>
      </w:r>
      <w:r w:rsidRPr="00FD177D">
        <w:rPr>
          <w:rFonts w:ascii="Arial" w:hAnsi="Arial" w:cs="Arial"/>
          <w:color w:val="000000" w:themeColor="text1"/>
          <w:spacing w:val="-6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муниципальной</w:t>
      </w:r>
      <w:r w:rsidRPr="00FD177D">
        <w:rPr>
          <w:rFonts w:ascii="Arial" w:hAnsi="Arial" w:cs="Arial"/>
          <w:color w:val="000000" w:themeColor="text1"/>
          <w:spacing w:val="40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программы</w:t>
      </w:r>
    </w:p>
    <w:p w:rsidR="008352EF" w:rsidRPr="00FD177D" w:rsidRDefault="004D6DAA" w:rsidP="008352EF">
      <w:pPr>
        <w:pStyle w:val="a3"/>
        <w:spacing w:before="2"/>
        <w:ind w:left="0"/>
        <w:jc w:val="center"/>
        <w:rPr>
          <w:rFonts w:ascii="Arial" w:hAnsi="Arial" w:cs="Arial"/>
          <w:color w:val="000000" w:themeColor="text1"/>
          <w:spacing w:val="-4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E2529C" w:rsidRPr="00FD177D">
        <w:rPr>
          <w:rFonts w:ascii="Arial" w:hAnsi="Arial" w:cs="Arial"/>
          <w:color w:val="000000" w:themeColor="text1"/>
          <w:sz w:val="24"/>
        </w:rPr>
        <w:t>«</w:t>
      </w:r>
      <w:r w:rsidRPr="00FD177D">
        <w:rPr>
          <w:rFonts w:ascii="Arial" w:hAnsi="Arial" w:cs="Arial"/>
          <w:color w:val="000000" w:themeColor="text1"/>
          <w:sz w:val="24"/>
        </w:rPr>
        <w:t>Повышение безопасности дорожного движения</w:t>
      </w:r>
      <w:r w:rsidR="00E36C89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на</w:t>
      </w:r>
      <w:r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территории</w:t>
      </w:r>
      <w:r w:rsidR="008352EF" w:rsidRPr="00FD177D">
        <w:rPr>
          <w:rFonts w:ascii="Arial" w:hAnsi="Arial" w:cs="Arial"/>
          <w:color w:val="000000" w:themeColor="text1"/>
          <w:sz w:val="24"/>
        </w:rPr>
        <w:t xml:space="preserve"> </w:t>
      </w:r>
      <w:r w:rsidR="004E4658" w:rsidRPr="00FD177D">
        <w:rPr>
          <w:rFonts w:ascii="Arial" w:hAnsi="Arial" w:cs="Arial"/>
          <w:color w:val="000000" w:themeColor="text1"/>
          <w:sz w:val="24"/>
        </w:rPr>
        <w:t xml:space="preserve"> Кумылженского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муниципального</w:t>
      </w:r>
      <w:r w:rsidR="004E4658" w:rsidRPr="00FD177D">
        <w:rPr>
          <w:rFonts w:ascii="Arial" w:hAnsi="Arial" w:cs="Arial"/>
          <w:color w:val="000000" w:themeColor="text1"/>
          <w:sz w:val="24"/>
        </w:rPr>
        <w:t xml:space="preserve"> района </w:t>
      </w:r>
      <w:r w:rsidRPr="00FD177D">
        <w:rPr>
          <w:rFonts w:ascii="Arial" w:hAnsi="Arial" w:cs="Arial"/>
          <w:color w:val="000000" w:themeColor="text1"/>
          <w:spacing w:val="-4"/>
          <w:sz w:val="24"/>
        </w:rPr>
        <w:t xml:space="preserve"> </w:t>
      </w:r>
    </w:p>
    <w:p w:rsidR="009B4EF6" w:rsidRPr="00FD177D" w:rsidRDefault="004D6DAA" w:rsidP="008352EF">
      <w:pPr>
        <w:pStyle w:val="a3"/>
        <w:spacing w:before="2"/>
        <w:ind w:left="0"/>
        <w:jc w:val="center"/>
        <w:rPr>
          <w:rFonts w:ascii="Arial" w:hAnsi="Arial" w:cs="Arial"/>
          <w:color w:val="000000" w:themeColor="text1"/>
          <w:sz w:val="24"/>
        </w:rPr>
      </w:pPr>
      <w:r w:rsidRPr="00FD177D">
        <w:rPr>
          <w:rFonts w:ascii="Arial" w:hAnsi="Arial" w:cs="Arial"/>
          <w:color w:val="000000" w:themeColor="text1"/>
          <w:sz w:val="24"/>
        </w:rPr>
        <w:t>Волгоградской</w:t>
      </w:r>
      <w:r w:rsidRPr="00FD177D">
        <w:rPr>
          <w:rFonts w:ascii="Arial" w:hAnsi="Arial" w:cs="Arial"/>
          <w:color w:val="000000" w:themeColor="text1"/>
          <w:spacing w:val="-5"/>
          <w:sz w:val="24"/>
        </w:rPr>
        <w:t xml:space="preserve"> </w:t>
      </w:r>
      <w:r w:rsidRPr="00FD177D">
        <w:rPr>
          <w:rFonts w:ascii="Arial" w:hAnsi="Arial" w:cs="Arial"/>
          <w:color w:val="000000" w:themeColor="text1"/>
          <w:sz w:val="24"/>
        </w:rPr>
        <w:t>области</w:t>
      </w:r>
      <w:r w:rsidR="00E2529C" w:rsidRPr="00FD177D">
        <w:rPr>
          <w:rFonts w:ascii="Arial" w:hAnsi="Arial" w:cs="Arial"/>
          <w:color w:val="000000" w:themeColor="text1"/>
          <w:sz w:val="24"/>
        </w:rPr>
        <w:t>»</w:t>
      </w:r>
      <w:r w:rsidRPr="00FD177D">
        <w:rPr>
          <w:rFonts w:ascii="Arial" w:hAnsi="Arial" w:cs="Arial"/>
          <w:color w:val="000000" w:themeColor="text1"/>
          <w:sz w:val="24"/>
        </w:rPr>
        <w:t xml:space="preserve"> на 2026-2028 годы</w:t>
      </w:r>
      <w:r w:rsidR="00E36C89" w:rsidRPr="00FD177D">
        <w:rPr>
          <w:rFonts w:ascii="Arial" w:hAnsi="Arial" w:cs="Arial"/>
          <w:color w:val="000000" w:themeColor="text1"/>
          <w:sz w:val="24"/>
        </w:rPr>
        <w:t xml:space="preserve">   </w:t>
      </w:r>
      <w:r w:rsidR="00D4680B" w:rsidRPr="00FD177D">
        <w:rPr>
          <w:rFonts w:ascii="Arial" w:hAnsi="Arial" w:cs="Arial"/>
          <w:color w:val="000000" w:themeColor="text1"/>
          <w:sz w:val="24"/>
        </w:rPr>
        <w:t>по годам и мероприятиям:</w:t>
      </w:r>
    </w:p>
    <w:p w:rsidR="009B4EF6" w:rsidRPr="00FD177D" w:rsidRDefault="009B4EF6">
      <w:pPr>
        <w:pStyle w:val="a3"/>
        <w:spacing w:before="92" w:after="1"/>
        <w:ind w:left="0"/>
        <w:jc w:val="left"/>
        <w:rPr>
          <w:rFonts w:ascii="Arial" w:hAnsi="Arial" w:cs="Arial"/>
          <w:sz w:val="20"/>
        </w:rPr>
      </w:pPr>
    </w:p>
    <w:tbl>
      <w:tblPr>
        <w:tblStyle w:val="TableNormal"/>
        <w:tblW w:w="14002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2"/>
        <w:gridCol w:w="653"/>
        <w:gridCol w:w="6968"/>
        <w:gridCol w:w="2515"/>
        <w:gridCol w:w="296"/>
        <w:gridCol w:w="2398"/>
      </w:tblGrid>
      <w:tr w:rsidR="00D4680B" w:rsidRPr="00FD177D" w:rsidTr="00D4680B">
        <w:trPr>
          <w:trHeight w:val="342"/>
        </w:trPr>
        <w:tc>
          <w:tcPr>
            <w:tcW w:w="1172" w:type="dxa"/>
            <w:vMerge w:val="restart"/>
          </w:tcPr>
          <w:p w:rsidR="009B4EF6" w:rsidRPr="00FD177D" w:rsidRDefault="009B4EF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B4EF6" w:rsidRPr="00FD177D" w:rsidRDefault="004D6DAA" w:rsidP="00D4680B">
            <w:pPr>
              <w:pStyle w:val="TableParagraph"/>
              <w:ind w:left="26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653" w:type="dxa"/>
            <w:vMerge w:val="restart"/>
          </w:tcPr>
          <w:p w:rsidR="009B4EF6" w:rsidRPr="00FD177D" w:rsidRDefault="009B4EF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B4EF6" w:rsidRPr="00FD177D" w:rsidRDefault="004D6DAA" w:rsidP="00D4680B">
            <w:pPr>
              <w:pStyle w:val="TableParagraph"/>
              <w:ind w:left="136" w:right="121" w:firstLine="5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№ 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968" w:type="dxa"/>
            <w:vMerge w:val="restart"/>
          </w:tcPr>
          <w:p w:rsidR="009B4EF6" w:rsidRPr="00FD177D" w:rsidRDefault="009B4EF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B4EF6" w:rsidRPr="00FD177D" w:rsidRDefault="004D6DAA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5209" w:type="dxa"/>
            <w:gridSpan w:val="3"/>
          </w:tcPr>
          <w:p w:rsidR="009B4EF6" w:rsidRPr="00FD177D" w:rsidRDefault="004D6DAA" w:rsidP="00D4680B">
            <w:pPr>
              <w:pStyle w:val="TableParagraph"/>
              <w:ind w:left="8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Объемы</w:t>
            </w:r>
            <w:r w:rsidRPr="00FD177D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финансирования</w:t>
            </w:r>
            <w:r w:rsidRPr="00FD177D">
              <w:rPr>
                <w:rFonts w:ascii="Arial" w:hAnsi="Arial" w:cs="Arial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(тыс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.р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уб.)</w:t>
            </w:r>
          </w:p>
        </w:tc>
      </w:tr>
      <w:tr w:rsidR="00D4680B" w:rsidRPr="00FD177D" w:rsidTr="00D4680B">
        <w:trPr>
          <w:trHeight w:val="323"/>
        </w:trPr>
        <w:tc>
          <w:tcPr>
            <w:tcW w:w="1172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09" w:type="dxa"/>
            <w:gridSpan w:val="3"/>
          </w:tcPr>
          <w:p w:rsidR="009B4EF6" w:rsidRPr="00FD177D" w:rsidRDefault="004D6DAA" w:rsidP="00D4680B">
            <w:pPr>
              <w:pStyle w:val="TableParagraph"/>
              <w:ind w:left="150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из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средств</w:t>
            </w:r>
          </w:p>
        </w:tc>
      </w:tr>
      <w:tr w:rsidR="00D4680B" w:rsidRPr="00FD177D" w:rsidTr="00D4680B">
        <w:trPr>
          <w:trHeight w:val="642"/>
        </w:trPr>
        <w:tc>
          <w:tcPr>
            <w:tcW w:w="1172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  <w:vMerge/>
            <w:tcBorders>
              <w:top w:val="nil"/>
            </w:tcBorders>
          </w:tcPr>
          <w:p w:rsidR="009B4EF6" w:rsidRPr="00FD177D" w:rsidRDefault="009B4EF6" w:rsidP="00D4680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</w:tcPr>
          <w:p w:rsidR="009B4EF6" w:rsidRPr="00FD177D" w:rsidRDefault="004D6DAA" w:rsidP="00D4680B">
            <w:pPr>
              <w:pStyle w:val="TableParagraph"/>
              <w:ind w:left="728" w:hanging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областного бюджета</w:t>
            </w:r>
          </w:p>
        </w:tc>
        <w:tc>
          <w:tcPr>
            <w:tcW w:w="2694" w:type="dxa"/>
            <w:gridSpan w:val="2"/>
          </w:tcPr>
          <w:p w:rsidR="009B4EF6" w:rsidRPr="00FD177D" w:rsidRDefault="004D6DAA" w:rsidP="00D4680B">
            <w:pPr>
              <w:pStyle w:val="TableParagraph"/>
              <w:ind w:left="165" w:hanging="2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бюджета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Pr="00FD177D">
              <w:rPr>
                <w:rFonts w:ascii="Arial" w:hAnsi="Arial" w:cs="Arial"/>
                <w:color w:val="000000" w:themeColor="text1"/>
                <w:spacing w:val="-18"/>
                <w:sz w:val="24"/>
                <w:szCs w:val="24"/>
              </w:rPr>
              <w:t xml:space="preserve"> </w:t>
            </w:r>
            <w:r w:rsidR="00E2529C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района</w:t>
            </w:r>
          </w:p>
        </w:tc>
      </w:tr>
      <w:tr w:rsidR="00D4680B" w:rsidRPr="00FD177D" w:rsidTr="00D4680B">
        <w:trPr>
          <w:trHeight w:val="644"/>
        </w:trPr>
        <w:tc>
          <w:tcPr>
            <w:tcW w:w="1172" w:type="dxa"/>
          </w:tcPr>
          <w:p w:rsidR="009B4EF6" w:rsidRPr="00FD177D" w:rsidRDefault="004D6DAA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2026</w:t>
            </w:r>
          </w:p>
        </w:tc>
        <w:tc>
          <w:tcPr>
            <w:tcW w:w="653" w:type="dxa"/>
          </w:tcPr>
          <w:p w:rsidR="009B4EF6" w:rsidRPr="00FD177D" w:rsidRDefault="009B4EF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9B4EF6" w:rsidRPr="00FD177D" w:rsidRDefault="009B4EF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15" w:type="dxa"/>
          </w:tcPr>
          <w:p w:rsidR="009B4EF6" w:rsidRPr="00FD177D" w:rsidRDefault="009B4EF6" w:rsidP="00D4680B">
            <w:pPr>
              <w:pStyle w:val="TableParagraph"/>
              <w:ind w:left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:rsidR="009B4EF6" w:rsidRPr="00FD177D" w:rsidRDefault="009B4EF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620"/>
        </w:trPr>
        <w:tc>
          <w:tcPr>
            <w:tcW w:w="1172" w:type="dxa"/>
          </w:tcPr>
          <w:p w:rsidR="00D90EA5" w:rsidRPr="00FD177D" w:rsidRDefault="00D90EA5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D90EA5" w:rsidRPr="00FD177D" w:rsidRDefault="00D90EA5" w:rsidP="00D4680B">
            <w:pPr>
              <w:pStyle w:val="TableParagraph"/>
              <w:ind w:left="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8" w:type="dxa"/>
          </w:tcPr>
          <w:p w:rsidR="00D90EA5" w:rsidRPr="00FD177D" w:rsidRDefault="00D90EA5" w:rsidP="00D4680B">
            <w:pPr>
              <w:pStyle w:val="TableParagraph"/>
              <w:tabs>
                <w:tab w:val="left" w:pos="1757"/>
                <w:tab w:val="left" w:pos="3239"/>
                <w:tab w:val="left" w:pos="4652"/>
                <w:tab w:val="left" w:pos="5960"/>
                <w:tab w:val="left" w:pos="6507"/>
              </w:tabs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Ремонт участка автомобильной дороги по ул. Магистральная в ст. Кумылженская</w:t>
            </w:r>
          </w:p>
        </w:tc>
        <w:tc>
          <w:tcPr>
            <w:tcW w:w="2515" w:type="dxa"/>
          </w:tcPr>
          <w:p w:rsidR="00D90EA5" w:rsidRPr="00FD177D" w:rsidRDefault="00E36C89" w:rsidP="00D4680B">
            <w:pPr>
              <w:pStyle w:val="TableParagraph"/>
              <w:ind w:left="14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20907,0</w:t>
            </w:r>
            <w:r w:rsidR="00D90EA5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D90EA5" w:rsidRPr="00FD177D" w:rsidRDefault="00E36C89" w:rsidP="00D4680B">
            <w:pPr>
              <w:pStyle w:val="TableParagraph"/>
              <w:ind w:left="15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211,3</w:t>
            </w:r>
          </w:p>
        </w:tc>
      </w:tr>
      <w:tr w:rsidR="00D4680B" w:rsidRPr="00FD177D" w:rsidTr="00D4680B">
        <w:trPr>
          <w:trHeight w:val="646"/>
        </w:trPr>
        <w:tc>
          <w:tcPr>
            <w:tcW w:w="1172" w:type="dxa"/>
          </w:tcPr>
          <w:p w:rsidR="00D90EA5" w:rsidRPr="00FD177D" w:rsidRDefault="00D90EA5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D90EA5" w:rsidRPr="00FD177D" w:rsidRDefault="00D90EA5" w:rsidP="00D4680B">
            <w:pPr>
              <w:pStyle w:val="TableParagraph"/>
              <w:ind w:left="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8" w:type="dxa"/>
          </w:tcPr>
          <w:p w:rsidR="00D90EA5" w:rsidRPr="00FD177D" w:rsidRDefault="00D90EA5" w:rsidP="00D4680B">
            <w:pPr>
              <w:pStyle w:val="TableParagraph"/>
              <w:ind w:left="107" w:right="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Устройство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освещения участка автомобильной дороги по ул. </w:t>
            </w:r>
            <w:proofErr w:type="gramStart"/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Магистральная</w:t>
            </w:r>
            <w:proofErr w:type="gramEnd"/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 xml:space="preserve"> в ст. Кумылженской до АЗС «Лукойл»</w:t>
            </w:r>
          </w:p>
        </w:tc>
        <w:tc>
          <w:tcPr>
            <w:tcW w:w="2515" w:type="dxa"/>
          </w:tcPr>
          <w:p w:rsidR="00D90EA5" w:rsidRPr="00FD177D" w:rsidRDefault="00D90EA5" w:rsidP="00D4680B">
            <w:pPr>
              <w:pStyle w:val="TableParagraph"/>
              <w:ind w:left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1000.0</w:t>
            </w:r>
          </w:p>
        </w:tc>
        <w:tc>
          <w:tcPr>
            <w:tcW w:w="2694" w:type="dxa"/>
            <w:gridSpan w:val="2"/>
          </w:tcPr>
          <w:p w:rsidR="00D90EA5" w:rsidRPr="00FD177D" w:rsidRDefault="00D90EA5" w:rsidP="00D4680B">
            <w:pPr>
              <w:pStyle w:val="TableParagraph"/>
              <w:ind w:left="15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10.0</w:t>
            </w:r>
          </w:p>
        </w:tc>
      </w:tr>
      <w:tr w:rsidR="00D4680B" w:rsidRPr="00FD177D" w:rsidTr="00D4680B">
        <w:trPr>
          <w:trHeight w:val="468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2026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год</w:t>
            </w:r>
          </w:p>
        </w:tc>
        <w:tc>
          <w:tcPr>
            <w:tcW w:w="5209" w:type="dxa"/>
            <w:gridSpan w:val="3"/>
          </w:tcPr>
          <w:p w:rsidR="000E0646" w:rsidRPr="00FD177D" w:rsidRDefault="00E36C89" w:rsidP="00D4680B">
            <w:pPr>
              <w:pStyle w:val="TableParagraph"/>
              <w:ind w:left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22128,3</w:t>
            </w:r>
          </w:p>
        </w:tc>
      </w:tr>
      <w:tr w:rsidR="00D4680B" w:rsidRPr="00FD177D" w:rsidTr="00D4680B">
        <w:trPr>
          <w:trHeight w:val="469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5209" w:type="dxa"/>
            <w:gridSpan w:val="3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726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областного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бюджета</w:t>
            </w:r>
          </w:p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бюджета</w:t>
            </w:r>
            <w:r w:rsidRPr="00FD177D">
              <w:rPr>
                <w:rFonts w:ascii="Arial" w:hAnsi="Arial" w:cs="Arial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Pr="00FD177D">
              <w:rPr>
                <w:rFonts w:ascii="Arial" w:hAnsi="Arial" w:cs="Arial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2529C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2811" w:type="dxa"/>
            <w:gridSpan w:val="2"/>
          </w:tcPr>
          <w:p w:rsidR="00E36C89" w:rsidRPr="00FD177D" w:rsidRDefault="00E36C89" w:rsidP="00D4680B">
            <w:pPr>
              <w:pStyle w:val="TableParagraph"/>
              <w:ind w:left="12" w:righ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E36C89" w:rsidP="00D4680B">
            <w:pPr>
              <w:pStyle w:val="TableParagraph"/>
              <w:ind w:left="12" w:righ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21907,0</w:t>
            </w:r>
          </w:p>
        </w:tc>
        <w:tc>
          <w:tcPr>
            <w:tcW w:w="2398" w:type="dxa"/>
          </w:tcPr>
          <w:p w:rsidR="000E0646" w:rsidRPr="00FD177D" w:rsidRDefault="00E36C89" w:rsidP="00D4680B">
            <w:pPr>
              <w:pStyle w:val="TableParagraph"/>
              <w:ind w:left="14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221,3</w:t>
            </w:r>
          </w:p>
        </w:tc>
      </w:tr>
      <w:tr w:rsidR="00D4680B" w:rsidRPr="00FD177D" w:rsidTr="00D4680B">
        <w:trPr>
          <w:trHeight w:val="643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ind w:left="30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64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right="244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Ремонт</w:t>
            </w:r>
            <w:r w:rsidRPr="00FD177D">
              <w:rPr>
                <w:rFonts w:ascii="Arial" w:hAnsi="Arial" w:cs="Arial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асфальтобетонного</w:t>
            </w:r>
            <w:r w:rsidRPr="00FD177D">
              <w:rPr>
                <w:rFonts w:ascii="Arial" w:hAnsi="Arial" w:cs="Arial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покрытия</w:t>
            </w:r>
            <w:r w:rsidRPr="00FD177D">
              <w:rPr>
                <w:rFonts w:ascii="Arial" w:hAnsi="Arial" w:cs="Arial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автомобильны</w:t>
            </w:r>
            <w:r w:rsidR="008352EF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х дорог по улицам: Дзержинского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352EF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Коммунистическая в ст. Кумылженская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4" w:righ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300.0</w:t>
            </w:r>
          </w:p>
        </w:tc>
      </w:tr>
      <w:tr w:rsidR="00D4680B" w:rsidRPr="00FD177D" w:rsidTr="00D4680B">
        <w:trPr>
          <w:trHeight w:val="520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right="244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Содержание</w:t>
            </w:r>
            <w:r w:rsidRPr="00FD177D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автомобильных дорог, расположенных на сельских территориях муниципального района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ind w:left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2500.0</w:t>
            </w:r>
          </w:p>
        </w:tc>
      </w:tr>
      <w:tr w:rsidR="00D4680B" w:rsidRPr="00FD177D" w:rsidTr="00D4680B">
        <w:trPr>
          <w:trHeight w:val="41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right="244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</w:t>
            </w:r>
            <w:r w:rsidR="008352EF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монт автомобильной дороги по ул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. Подтелкова в ст. Кумылженской с устройством автом</w:t>
            </w:r>
            <w:r w:rsidR="008352EF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обильной парковки у стадиона «Ю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ность»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16 000.0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160.0</w:t>
            </w:r>
          </w:p>
        </w:tc>
      </w:tr>
      <w:tr w:rsidR="00D4680B" w:rsidRPr="00FD177D" w:rsidTr="00D4680B">
        <w:trPr>
          <w:trHeight w:val="412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right="244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4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Ремонт автомобильной дороги и стоянки автотранспорта по ул. Островского в ст. Кумылженская 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4000.0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40.0</w:t>
            </w:r>
          </w:p>
        </w:tc>
      </w:tr>
      <w:tr w:rsidR="00D4680B" w:rsidRPr="00FD177D" w:rsidTr="00D4680B">
        <w:trPr>
          <w:trHeight w:val="568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right="244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Устройство искусственных неровностей на автомобильной дороге по ул. Ленина в ст. Кумылженская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D4680B" w:rsidRPr="00FD177D" w:rsidRDefault="00D4680B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150.0</w:t>
            </w:r>
          </w:p>
        </w:tc>
      </w:tr>
      <w:tr w:rsidR="00D4680B" w:rsidRPr="00FD177D" w:rsidTr="00D4680B">
        <w:trPr>
          <w:trHeight w:val="465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2027год</w:t>
            </w:r>
          </w:p>
        </w:tc>
        <w:tc>
          <w:tcPr>
            <w:tcW w:w="5209" w:type="dxa"/>
            <w:gridSpan w:val="3"/>
          </w:tcPr>
          <w:p w:rsidR="000E0646" w:rsidRPr="00FD177D" w:rsidRDefault="000E0646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23 150.0</w:t>
            </w:r>
          </w:p>
        </w:tc>
      </w:tr>
      <w:tr w:rsidR="00D4680B" w:rsidRPr="00FD177D" w:rsidTr="00D4680B">
        <w:trPr>
          <w:trHeight w:val="465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5209" w:type="dxa"/>
            <w:gridSpan w:val="3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645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областного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бюджета</w:t>
            </w:r>
          </w:p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бюджета</w:t>
            </w:r>
            <w:r w:rsidRPr="00FD177D">
              <w:rPr>
                <w:rFonts w:ascii="Arial" w:hAnsi="Arial" w:cs="Arial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Pr="00FD177D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E2529C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20 000.0</w:t>
            </w:r>
          </w:p>
        </w:tc>
        <w:tc>
          <w:tcPr>
            <w:tcW w:w="2398" w:type="dxa"/>
          </w:tcPr>
          <w:p w:rsidR="00E2529C" w:rsidRPr="00FD177D" w:rsidRDefault="00E2529C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3 150.0</w:t>
            </w:r>
          </w:p>
        </w:tc>
      </w:tr>
      <w:tr w:rsidR="00D4680B" w:rsidRPr="00FD177D" w:rsidTr="00D4680B">
        <w:trPr>
          <w:trHeight w:val="642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ind w:left="30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2028</w:t>
            </w: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600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1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 ремонт  автомобильной дороги по ул. Лесхозная и переулку Сосновый в ст. Кумылженская</w:t>
            </w:r>
            <w:proofErr w:type="gramEnd"/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D4680B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  <w:r w:rsidR="000E0646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12 000.0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120.0</w:t>
            </w:r>
          </w:p>
        </w:tc>
      </w:tr>
      <w:tr w:rsidR="00D4680B" w:rsidRPr="00FD177D" w:rsidTr="00D4680B">
        <w:trPr>
          <w:trHeight w:val="443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tabs>
                <w:tab w:val="left" w:pos="1867"/>
                <w:tab w:val="left" w:pos="2966"/>
                <w:tab w:val="left" w:pos="5174"/>
                <w:tab w:val="left" w:pos="6179"/>
              </w:tabs>
              <w:ind w:left="107" w:right="99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Капитальный ремонт автомобильной дороги по ул. Пушкина в ст. Кумылженской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10 000.0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100.0</w:t>
            </w:r>
          </w:p>
        </w:tc>
      </w:tr>
      <w:tr w:rsidR="00D4680B" w:rsidRPr="00FD177D" w:rsidTr="008352EF">
        <w:trPr>
          <w:trHeight w:val="738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Обновление разметки на пешеходных переходах и улице Ленина в ст. Кумылженской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400.0</w:t>
            </w:r>
          </w:p>
        </w:tc>
      </w:tr>
      <w:tr w:rsidR="00D4680B" w:rsidRPr="00FD177D" w:rsidTr="008352EF">
        <w:trPr>
          <w:trHeight w:val="579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4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tabs>
                <w:tab w:val="left" w:pos="2092"/>
                <w:tab w:val="left" w:pos="3881"/>
                <w:tab w:val="left" w:pos="5178"/>
                <w:tab w:val="left" w:pos="6586"/>
              </w:tabs>
              <w:ind w:left="107" w:right="9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Обслуживание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светофорных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объектов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50.0</w:t>
            </w:r>
          </w:p>
        </w:tc>
      </w:tr>
      <w:tr w:rsidR="00D4680B" w:rsidRPr="00FD177D" w:rsidTr="008352EF">
        <w:trPr>
          <w:trHeight w:val="102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5</w:t>
            </w: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 w:right="9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Установка нового остановочного павильона у центральной районной библиотек</w:t>
            </w:r>
            <w:r w:rsidR="00D4680B"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ст. Кумылженская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300.0</w:t>
            </w:r>
          </w:p>
        </w:tc>
      </w:tr>
      <w:tr w:rsidR="00D4680B" w:rsidRPr="00FD177D" w:rsidTr="008352EF">
        <w:trPr>
          <w:trHeight w:val="399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ИТОГО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2028год</w:t>
            </w:r>
          </w:p>
        </w:tc>
        <w:tc>
          <w:tcPr>
            <w:tcW w:w="5209" w:type="dxa"/>
            <w:gridSpan w:val="3"/>
          </w:tcPr>
          <w:p w:rsidR="000E0646" w:rsidRPr="00FD177D" w:rsidRDefault="000E0646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22 970.0</w:t>
            </w:r>
          </w:p>
        </w:tc>
      </w:tr>
      <w:tr w:rsidR="00D4680B" w:rsidRPr="00FD177D" w:rsidTr="00D4680B">
        <w:trPr>
          <w:trHeight w:val="32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</w:t>
            </w:r>
            <w:r w:rsidRPr="00FD177D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5209" w:type="dxa"/>
            <w:gridSpan w:val="3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D4680B" w:rsidRPr="00FD177D" w:rsidTr="00D4680B">
        <w:trPr>
          <w:trHeight w:val="642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областного</w:t>
            </w:r>
            <w:r w:rsidRPr="00FD177D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бюджета</w:t>
            </w:r>
          </w:p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средства</w:t>
            </w:r>
            <w:r w:rsidRPr="00FD177D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бюджета</w:t>
            </w:r>
            <w:r w:rsidRPr="00FD177D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</w:t>
            </w:r>
            <w:r w:rsidRPr="00FD177D">
              <w:rPr>
                <w:rFonts w:ascii="Arial" w:hAnsi="Arial" w:cs="Arial"/>
                <w:color w:val="000000" w:themeColor="text1"/>
                <w:spacing w:val="57"/>
                <w:sz w:val="24"/>
                <w:szCs w:val="24"/>
              </w:rPr>
              <w:t xml:space="preserve"> </w:t>
            </w:r>
            <w:r w:rsidR="00A6745D" w:rsidRPr="00FD177D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района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22 000.0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970.0</w:t>
            </w:r>
          </w:p>
        </w:tc>
      </w:tr>
      <w:tr w:rsidR="00D4680B" w:rsidRPr="00FD177D" w:rsidTr="00D4680B">
        <w:trPr>
          <w:trHeight w:val="323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0E0646" w:rsidP="00D4680B">
            <w:pPr>
              <w:pStyle w:val="TableParagraph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ВСЕГО</w:t>
            </w:r>
            <w:r w:rsidRPr="00FD177D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по</w:t>
            </w:r>
            <w:r w:rsidRPr="00FD177D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программе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на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2026-2028</w:t>
            </w:r>
            <w:r w:rsidRPr="00FD177D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5209" w:type="dxa"/>
            <w:gridSpan w:val="3"/>
          </w:tcPr>
          <w:p w:rsidR="000E0646" w:rsidRPr="00FD177D" w:rsidRDefault="00B70EB0" w:rsidP="00D4680B">
            <w:pPr>
              <w:pStyle w:val="TableParagraph"/>
              <w:ind w:left="1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68248,3</w:t>
            </w:r>
          </w:p>
        </w:tc>
      </w:tr>
      <w:tr w:rsidR="00D4680B" w:rsidRPr="00FD177D" w:rsidTr="00D4680B">
        <w:trPr>
          <w:trHeight w:val="32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ind w:left="8" w:righ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2026</w:t>
            </w: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E36C89" w:rsidP="00D4680B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22128,3 тыс</w:t>
            </w:r>
            <w:r w:rsidR="002D3E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руб</w:t>
            </w:r>
            <w:r w:rsidR="002D3E4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11" w:type="dxa"/>
            <w:gridSpan w:val="2"/>
          </w:tcPr>
          <w:p w:rsidR="000E0646" w:rsidRPr="00FD177D" w:rsidRDefault="00E36C89" w:rsidP="00D4680B">
            <w:pPr>
              <w:pStyle w:val="TableParagraph"/>
              <w:ind w:left="11" w:right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21907,0</w:t>
            </w:r>
          </w:p>
        </w:tc>
        <w:tc>
          <w:tcPr>
            <w:tcW w:w="2398" w:type="dxa"/>
          </w:tcPr>
          <w:p w:rsidR="000E0646" w:rsidRPr="00FD177D" w:rsidRDefault="00B70EB0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221,3</w:t>
            </w:r>
          </w:p>
        </w:tc>
      </w:tr>
      <w:tr w:rsidR="00D4680B" w:rsidRPr="00FD177D" w:rsidTr="00D4680B">
        <w:trPr>
          <w:trHeight w:val="321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ind w:lef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2027</w:t>
            </w: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5B40B1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  <w:r w:rsid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</w:t>
            </w:r>
            <w:bookmarkStart w:id="0" w:name="_GoBack"/>
            <w:bookmarkEnd w:id="0"/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23150,00 тыс. руб.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20 000.0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3 150.0</w:t>
            </w:r>
          </w:p>
        </w:tc>
      </w:tr>
      <w:tr w:rsidR="00D4680B" w:rsidRPr="00FD177D" w:rsidTr="00D4680B">
        <w:trPr>
          <w:trHeight w:val="323"/>
        </w:trPr>
        <w:tc>
          <w:tcPr>
            <w:tcW w:w="1172" w:type="dxa"/>
          </w:tcPr>
          <w:p w:rsidR="000E0646" w:rsidRPr="00FD177D" w:rsidRDefault="000E0646" w:rsidP="00D4680B">
            <w:pPr>
              <w:pStyle w:val="TableParagraph"/>
              <w:ind w:lef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>2028</w:t>
            </w:r>
          </w:p>
        </w:tc>
        <w:tc>
          <w:tcPr>
            <w:tcW w:w="653" w:type="dxa"/>
          </w:tcPr>
          <w:p w:rsidR="000E0646" w:rsidRPr="00FD177D" w:rsidRDefault="000E0646" w:rsidP="00D4680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68" w:type="dxa"/>
          </w:tcPr>
          <w:p w:rsidR="000E0646" w:rsidRPr="00FD177D" w:rsidRDefault="005B40B1" w:rsidP="00D4680B">
            <w:pPr>
              <w:pStyle w:val="TableParagraph"/>
              <w:tabs>
                <w:tab w:val="left" w:pos="271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  <w:t>22970,00  тыс. руб.</w:t>
            </w:r>
          </w:p>
        </w:tc>
        <w:tc>
          <w:tcPr>
            <w:tcW w:w="2811" w:type="dxa"/>
            <w:gridSpan w:val="2"/>
          </w:tcPr>
          <w:p w:rsidR="000E0646" w:rsidRPr="00FD177D" w:rsidRDefault="000E0646" w:rsidP="00D4680B">
            <w:pPr>
              <w:pStyle w:val="TableParagraph"/>
              <w:ind w:lef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pacing w:val="-10"/>
                <w:sz w:val="24"/>
                <w:szCs w:val="24"/>
              </w:rPr>
              <w:t>22 000.0</w:t>
            </w:r>
          </w:p>
        </w:tc>
        <w:tc>
          <w:tcPr>
            <w:tcW w:w="2398" w:type="dxa"/>
          </w:tcPr>
          <w:p w:rsidR="000E0646" w:rsidRPr="00FD177D" w:rsidRDefault="000E0646" w:rsidP="00D4680B">
            <w:pPr>
              <w:pStyle w:val="TableParagraph"/>
              <w:ind w:left="11" w:right="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177D">
              <w:rPr>
                <w:rFonts w:ascii="Arial" w:hAnsi="Arial" w:cs="Arial"/>
                <w:color w:val="000000" w:themeColor="text1"/>
                <w:sz w:val="24"/>
                <w:szCs w:val="24"/>
              </w:rPr>
              <w:t>970.0</w:t>
            </w:r>
          </w:p>
        </w:tc>
      </w:tr>
    </w:tbl>
    <w:p w:rsidR="004D6DAA" w:rsidRPr="00FD177D" w:rsidRDefault="004D6DAA">
      <w:pPr>
        <w:rPr>
          <w:rFonts w:ascii="Arial" w:hAnsi="Arial" w:cs="Arial"/>
        </w:rPr>
      </w:pPr>
    </w:p>
    <w:p w:rsidR="00D741DC" w:rsidRPr="00FD177D" w:rsidRDefault="00D741DC">
      <w:pPr>
        <w:rPr>
          <w:rFonts w:ascii="Arial" w:hAnsi="Arial" w:cs="Arial"/>
        </w:rPr>
      </w:pPr>
    </w:p>
    <w:p w:rsidR="00D741DC" w:rsidRPr="00FD177D" w:rsidRDefault="00D741DC">
      <w:pPr>
        <w:rPr>
          <w:rFonts w:ascii="Arial" w:hAnsi="Arial" w:cs="Arial"/>
        </w:rPr>
      </w:pPr>
    </w:p>
    <w:sectPr w:rsidR="00D741DC" w:rsidRPr="00FD177D" w:rsidSect="00D4680B">
      <w:pgSz w:w="16850" w:h="11910" w:orient="landscape"/>
      <w:pgMar w:top="851" w:right="1275" w:bottom="709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77" w:rsidRDefault="004E4577" w:rsidP="00D4680B">
      <w:r>
        <w:separator/>
      </w:r>
    </w:p>
  </w:endnote>
  <w:endnote w:type="continuationSeparator" w:id="0">
    <w:p w:rsidR="004E4577" w:rsidRDefault="004E4577" w:rsidP="00D4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77" w:rsidRDefault="004E4577" w:rsidP="00D4680B">
      <w:r>
        <w:separator/>
      </w:r>
    </w:p>
  </w:footnote>
  <w:footnote w:type="continuationSeparator" w:id="0">
    <w:p w:rsidR="004E4577" w:rsidRDefault="004E4577" w:rsidP="00D46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z w:val="20"/>
      </w:rPr>
      <w:id w:val="710546679"/>
      <w:docPartObj>
        <w:docPartGallery w:val="Page Numbers (Top of Page)"/>
        <w:docPartUnique/>
      </w:docPartObj>
    </w:sdtPr>
    <w:sdtContent>
      <w:p w:rsidR="00D4680B" w:rsidRPr="00D4680B" w:rsidRDefault="00D0452F">
        <w:pPr>
          <w:pStyle w:val="a8"/>
          <w:jc w:val="center"/>
          <w:rPr>
            <w:color w:val="808080" w:themeColor="background1" w:themeShade="80"/>
            <w:sz w:val="20"/>
          </w:rPr>
        </w:pPr>
        <w:r w:rsidRPr="00D4680B">
          <w:rPr>
            <w:color w:val="808080" w:themeColor="background1" w:themeShade="80"/>
            <w:sz w:val="20"/>
          </w:rPr>
          <w:fldChar w:fldCharType="begin"/>
        </w:r>
        <w:r w:rsidR="00D4680B" w:rsidRPr="00D4680B">
          <w:rPr>
            <w:color w:val="808080" w:themeColor="background1" w:themeShade="80"/>
            <w:sz w:val="20"/>
          </w:rPr>
          <w:instrText>PAGE   \* MERGEFORMAT</w:instrText>
        </w:r>
        <w:r w:rsidRPr="00D4680B">
          <w:rPr>
            <w:color w:val="808080" w:themeColor="background1" w:themeShade="80"/>
            <w:sz w:val="20"/>
          </w:rPr>
          <w:fldChar w:fldCharType="separate"/>
        </w:r>
        <w:r w:rsidR="002D3E4E">
          <w:rPr>
            <w:noProof/>
            <w:color w:val="808080" w:themeColor="background1" w:themeShade="80"/>
            <w:sz w:val="20"/>
          </w:rPr>
          <w:t>2</w:t>
        </w:r>
        <w:r w:rsidRPr="00D4680B">
          <w:rPr>
            <w:color w:val="808080" w:themeColor="background1" w:themeShade="80"/>
            <w:sz w:val="20"/>
          </w:rPr>
          <w:fldChar w:fldCharType="end"/>
        </w:r>
      </w:p>
    </w:sdtContent>
  </w:sdt>
  <w:p w:rsidR="00D4680B" w:rsidRPr="00D4680B" w:rsidRDefault="00D4680B">
    <w:pPr>
      <w:pStyle w:val="a8"/>
      <w:rPr>
        <w:color w:val="808080" w:themeColor="background1" w:themeShade="8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38C"/>
    <w:multiLevelType w:val="hybridMultilevel"/>
    <w:tmpl w:val="8BC21434"/>
    <w:lvl w:ilvl="0" w:tplc="63B21228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00E2CA">
      <w:numFmt w:val="bullet"/>
      <w:lvlText w:val="•"/>
      <w:lvlJc w:val="left"/>
      <w:pPr>
        <w:ind w:left="1104" w:hanging="204"/>
      </w:pPr>
      <w:rPr>
        <w:rFonts w:hint="default"/>
        <w:lang w:val="ru-RU" w:eastAsia="en-US" w:bidi="ar-SA"/>
      </w:rPr>
    </w:lvl>
    <w:lvl w:ilvl="2" w:tplc="F3BC3472"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3" w:tplc="8230ED62">
      <w:numFmt w:val="bullet"/>
      <w:lvlText w:val="•"/>
      <w:lvlJc w:val="left"/>
      <w:pPr>
        <w:ind w:left="3032" w:hanging="204"/>
      </w:pPr>
      <w:rPr>
        <w:rFonts w:hint="default"/>
        <w:lang w:val="ru-RU" w:eastAsia="en-US" w:bidi="ar-SA"/>
      </w:rPr>
    </w:lvl>
    <w:lvl w:ilvl="4" w:tplc="6BF6312E">
      <w:numFmt w:val="bullet"/>
      <w:lvlText w:val="•"/>
      <w:lvlJc w:val="left"/>
      <w:pPr>
        <w:ind w:left="3996" w:hanging="204"/>
      </w:pPr>
      <w:rPr>
        <w:rFonts w:hint="default"/>
        <w:lang w:val="ru-RU" w:eastAsia="en-US" w:bidi="ar-SA"/>
      </w:rPr>
    </w:lvl>
    <w:lvl w:ilvl="5" w:tplc="2D767618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6" w:tplc="F7C4B9E6">
      <w:numFmt w:val="bullet"/>
      <w:lvlText w:val="•"/>
      <w:lvlJc w:val="left"/>
      <w:pPr>
        <w:ind w:left="5924" w:hanging="204"/>
      </w:pPr>
      <w:rPr>
        <w:rFonts w:hint="default"/>
        <w:lang w:val="ru-RU" w:eastAsia="en-US" w:bidi="ar-SA"/>
      </w:rPr>
    </w:lvl>
    <w:lvl w:ilvl="7" w:tplc="4D3E9948">
      <w:numFmt w:val="bullet"/>
      <w:lvlText w:val="•"/>
      <w:lvlJc w:val="left"/>
      <w:pPr>
        <w:ind w:left="6888" w:hanging="204"/>
      </w:pPr>
      <w:rPr>
        <w:rFonts w:hint="default"/>
        <w:lang w:val="ru-RU" w:eastAsia="en-US" w:bidi="ar-SA"/>
      </w:rPr>
    </w:lvl>
    <w:lvl w:ilvl="8" w:tplc="00669998">
      <w:numFmt w:val="bullet"/>
      <w:lvlText w:val="•"/>
      <w:lvlJc w:val="left"/>
      <w:pPr>
        <w:ind w:left="7853" w:hanging="204"/>
      </w:pPr>
      <w:rPr>
        <w:rFonts w:hint="default"/>
        <w:lang w:val="ru-RU" w:eastAsia="en-US" w:bidi="ar-SA"/>
      </w:rPr>
    </w:lvl>
  </w:abstractNum>
  <w:abstractNum w:abstractNumId="1">
    <w:nsid w:val="0BFB48F0"/>
    <w:multiLevelType w:val="hybridMultilevel"/>
    <w:tmpl w:val="2D22F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16926"/>
    <w:multiLevelType w:val="hybridMultilevel"/>
    <w:tmpl w:val="3A6812B0"/>
    <w:lvl w:ilvl="0" w:tplc="54329356">
      <w:numFmt w:val="bullet"/>
      <w:lvlText w:val="-"/>
      <w:lvlJc w:val="left"/>
      <w:pPr>
        <w:ind w:left="14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F84572">
      <w:numFmt w:val="bullet"/>
      <w:lvlText w:val="•"/>
      <w:lvlJc w:val="left"/>
      <w:pPr>
        <w:ind w:left="1104" w:hanging="276"/>
      </w:pPr>
      <w:rPr>
        <w:rFonts w:hint="default"/>
        <w:lang w:val="ru-RU" w:eastAsia="en-US" w:bidi="ar-SA"/>
      </w:rPr>
    </w:lvl>
    <w:lvl w:ilvl="2" w:tplc="7568B1C0">
      <w:numFmt w:val="bullet"/>
      <w:lvlText w:val="•"/>
      <w:lvlJc w:val="left"/>
      <w:pPr>
        <w:ind w:left="2068" w:hanging="276"/>
      </w:pPr>
      <w:rPr>
        <w:rFonts w:hint="default"/>
        <w:lang w:val="ru-RU" w:eastAsia="en-US" w:bidi="ar-SA"/>
      </w:rPr>
    </w:lvl>
    <w:lvl w:ilvl="3" w:tplc="9B242868">
      <w:numFmt w:val="bullet"/>
      <w:lvlText w:val="•"/>
      <w:lvlJc w:val="left"/>
      <w:pPr>
        <w:ind w:left="3032" w:hanging="276"/>
      </w:pPr>
      <w:rPr>
        <w:rFonts w:hint="default"/>
        <w:lang w:val="ru-RU" w:eastAsia="en-US" w:bidi="ar-SA"/>
      </w:rPr>
    </w:lvl>
    <w:lvl w:ilvl="4" w:tplc="91969ABC">
      <w:numFmt w:val="bullet"/>
      <w:lvlText w:val="•"/>
      <w:lvlJc w:val="left"/>
      <w:pPr>
        <w:ind w:left="3996" w:hanging="276"/>
      </w:pPr>
      <w:rPr>
        <w:rFonts w:hint="default"/>
        <w:lang w:val="ru-RU" w:eastAsia="en-US" w:bidi="ar-SA"/>
      </w:rPr>
    </w:lvl>
    <w:lvl w:ilvl="5" w:tplc="CD549C28">
      <w:numFmt w:val="bullet"/>
      <w:lvlText w:val="•"/>
      <w:lvlJc w:val="left"/>
      <w:pPr>
        <w:ind w:left="4960" w:hanging="276"/>
      </w:pPr>
      <w:rPr>
        <w:rFonts w:hint="default"/>
        <w:lang w:val="ru-RU" w:eastAsia="en-US" w:bidi="ar-SA"/>
      </w:rPr>
    </w:lvl>
    <w:lvl w:ilvl="6" w:tplc="2C2AB22E">
      <w:numFmt w:val="bullet"/>
      <w:lvlText w:val="•"/>
      <w:lvlJc w:val="left"/>
      <w:pPr>
        <w:ind w:left="5924" w:hanging="276"/>
      </w:pPr>
      <w:rPr>
        <w:rFonts w:hint="default"/>
        <w:lang w:val="ru-RU" w:eastAsia="en-US" w:bidi="ar-SA"/>
      </w:rPr>
    </w:lvl>
    <w:lvl w:ilvl="7" w:tplc="24DA11EA">
      <w:numFmt w:val="bullet"/>
      <w:lvlText w:val="•"/>
      <w:lvlJc w:val="left"/>
      <w:pPr>
        <w:ind w:left="6888" w:hanging="276"/>
      </w:pPr>
      <w:rPr>
        <w:rFonts w:hint="default"/>
        <w:lang w:val="ru-RU" w:eastAsia="en-US" w:bidi="ar-SA"/>
      </w:rPr>
    </w:lvl>
    <w:lvl w:ilvl="8" w:tplc="B224938C">
      <w:numFmt w:val="bullet"/>
      <w:lvlText w:val="•"/>
      <w:lvlJc w:val="left"/>
      <w:pPr>
        <w:ind w:left="7853" w:hanging="276"/>
      </w:pPr>
      <w:rPr>
        <w:rFonts w:hint="default"/>
        <w:lang w:val="ru-RU" w:eastAsia="en-US" w:bidi="ar-SA"/>
      </w:rPr>
    </w:lvl>
  </w:abstractNum>
  <w:abstractNum w:abstractNumId="3">
    <w:nsid w:val="38D170D5"/>
    <w:multiLevelType w:val="hybridMultilevel"/>
    <w:tmpl w:val="D8F032D2"/>
    <w:lvl w:ilvl="0" w:tplc="A4D4D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AF92AE4"/>
    <w:multiLevelType w:val="hybridMultilevel"/>
    <w:tmpl w:val="70FCFB1E"/>
    <w:lvl w:ilvl="0" w:tplc="6212D6D8">
      <w:start w:val="1"/>
      <w:numFmt w:val="decimal"/>
      <w:lvlText w:val="%1.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0CE2CE">
      <w:numFmt w:val="bullet"/>
      <w:lvlText w:val="•"/>
      <w:lvlJc w:val="left"/>
      <w:pPr>
        <w:ind w:left="1104" w:hanging="305"/>
      </w:pPr>
      <w:rPr>
        <w:rFonts w:hint="default"/>
        <w:lang w:val="ru-RU" w:eastAsia="en-US" w:bidi="ar-SA"/>
      </w:rPr>
    </w:lvl>
    <w:lvl w:ilvl="2" w:tplc="A7C22B4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3" w:tplc="5C92AA12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 w:tplc="210E777C">
      <w:numFmt w:val="bullet"/>
      <w:lvlText w:val="•"/>
      <w:lvlJc w:val="left"/>
      <w:pPr>
        <w:ind w:left="3996" w:hanging="305"/>
      </w:pPr>
      <w:rPr>
        <w:rFonts w:hint="default"/>
        <w:lang w:val="ru-RU" w:eastAsia="en-US" w:bidi="ar-SA"/>
      </w:rPr>
    </w:lvl>
    <w:lvl w:ilvl="5" w:tplc="34646B50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6B4E3240">
      <w:numFmt w:val="bullet"/>
      <w:lvlText w:val="•"/>
      <w:lvlJc w:val="left"/>
      <w:pPr>
        <w:ind w:left="5924" w:hanging="305"/>
      </w:pPr>
      <w:rPr>
        <w:rFonts w:hint="default"/>
        <w:lang w:val="ru-RU" w:eastAsia="en-US" w:bidi="ar-SA"/>
      </w:rPr>
    </w:lvl>
    <w:lvl w:ilvl="7" w:tplc="3EF6D9D6">
      <w:numFmt w:val="bullet"/>
      <w:lvlText w:val="•"/>
      <w:lvlJc w:val="left"/>
      <w:pPr>
        <w:ind w:left="6888" w:hanging="305"/>
      </w:pPr>
      <w:rPr>
        <w:rFonts w:hint="default"/>
        <w:lang w:val="ru-RU" w:eastAsia="en-US" w:bidi="ar-SA"/>
      </w:rPr>
    </w:lvl>
    <w:lvl w:ilvl="8" w:tplc="A836B5C8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5">
    <w:nsid w:val="4D8B1A3F"/>
    <w:multiLevelType w:val="hybridMultilevel"/>
    <w:tmpl w:val="7FD204E2"/>
    <w:lvl w:ilvl="0" w:tplc="23421D0A">
      <w:start w:val="2026"/>
      <w:numFmt w:val="decimal"/>
      <w:lvlText w:val="%1"/>
      <w:lvlJc w:val="left"/>
      <w:pPr>
        <w:ind w:left="74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523C7C89"/>
    <w:multiLevelType w:val="hybridMultilevel"/>
    <w:tmpl w:val="D466F9C2"/>
    <w:lvl w:ilvl="0" w:tplc="2DF8CC58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27F16">
      <w:numFmt w:val="bullet"/>
      <w:lvlText w:val="•"/>
      <w:lvlJc w:val="left"/>
      <w:pPr>
        <w:ind w:left="777" w:hanging="236"/>
      </w:pPr>
      <w:rPr>
        <w:rFonts w:hint="default"/>
        <w:lang w:val="ru-RU" w:eastAsia="en-US" w:bidi="ar-SA"/>
      </w:rPr>
    </w:lvl>
    <w:lvl w:ilvl="2" w:tplc="D17E603E">
      <w:numFmt w:val="bullet"/>
      <w:lvlText w:val="•"/>
      <w:lvlJc w:val="left"/>
      <w:pPr>
        <w:ind w:left="1455" w:hanging="236"/>
      </w:pPr>
      <w:rPr>
        <w:rFonts w:hint="default"/>
        <w:lang w:val="ru-RU" w:eastAsia="en-US" w:bidi="ar-SA"/>
      </w:rPr>
    </w:lvl>
    <w:lvl w:ilvl="3" w:tplc="AB80E66C">
      <w:numFmt w:val="bullet"/>
      <w:lvlText w:val="•"/>
      <w:lvlJc w:val="left"/>
      <w:pPr>
        <w:ind w:left="2133" w:hanging="236"/>
      </w:pPr>
      <w:rPr>
        <w:rFonts w:hint="default"/>
        <w:lang w:val="ru-RU" w:eastAsia="en-US" w:bidi="ar-SA"/>
      </w:rPr>
    </w:lvl>
    <w:lvl w:ilvl="4" w:tplc="62A0F9C0">
      <w:numFmt w:val="bullet"/>
      <w:lvlText w:val="•"/>
      <w:lvlJc w:val="left"/>
      <w:pPr>
        <w:ind w:left="2811" w:hanging="236"/>
      </w:pPr>
      <w:rPr>
        <w:rFonts w:hint="default"/>
        <w:lang w:val="ru-RU" w:eastAsia="en-US" w:bidi="ar-SA"/>
      </w:rPr>
    </w:lvl>
    <w:lvl w:ilvl="5" w:tplc="E3361618">
      <w:numFmt w:val="bullet"/>
      <w:lvlText w:val="•"/>
      <w:lvlJc w:val="left"/>
      <w:pPr>
        <w:ind w:left="3489" w:hanging="236"/>
      </w:pPr>
      <w:rPr>
        <w:rFonts w:hint="default"/>
        <w:lang w:val="ru-RU" w:eastAsia="en-US" w:bidi="ar-SA"/>
      </w:rPr>
    </w:lvl>
    <w:lvl w:ilvl="6" w:tplc="F612CA6E">
      <w:numFmt w:val="bullet"/>
      <w:lvlText w:val="•"/>
      <w:lvlJc w:val="left"/>
      <w:pPr>
        <w:ind w:left="4167" w:hanging="236"/>
      </w:pPr>
      <w:rPr>
        <w:rFonts w:hint="default"/>
        <w:lang w:val="ru-RU" w:eastAsia="en-US" w:bidi="ar-SA"/>
      </w:rPr>
    </w:lvl>
    <w:lvl w:ilvl="7" w:tplc="5890DFC0">
      <w:numFmt w:val="bullet"/>
      <w:lvlText w:val="•"/>
      <w:lvlJc w:val="left"/>
      <w:pPr>
        <w:ind w:left="4845" w:hanging="236"/>
      </w:pPr>
      <w:rPr>
        <w:rFonts w:hint="default"/>
        <w:lang w:val="ru-RU" w:eastAsia="en-US" w:bidi="ar-SA"/>
      </w:rPr>
    </w:lvl>
    <w:lvl w:ilvl="8" w:tplc="6C3EEF9A">
      <w:numFmt w:val="bullet"/>
      <w:lvlText w:val="•"/>
      <w:lvlJc w:val="left"/>
      <w:pPr>
        <w:ind w:left="5523" w:hanging="236"/>
      </w:pPr>
      <w:rPr>
        <w:rFonts w:hint="default"/>
        <w:lang w:val="ru-RU" w:eastAsia="en-US" w:bidi="ar-SA"/>
      </w:rPr>
    </w:lvl>
  </w:abstractNum>
  <w:abstractNum w:abstractNumId="7">
    <w:nsid w:val="54B621FC"/>
    <w:multiLevelType w:val="hybridMultilevel"/>
    <w:tmpl w:val="DF64B752"/>
    <w:lvl w:ilvl="0" w:tplc="7A5A75C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FAA65E4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2" w:tplc="E028239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3" w:tplc="EDF2DB76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4" w:tplc="CA6E91C8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5" w:tplc="376C79F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6" w:tplc="A65EEA80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7" w:tplc="E0AA7E90">
      <w:numFmt w:val="bullet"/>
      <w:lvlText w:val="•"/>
      <w:lvlJc w:val="left"/>
      <w:pPr>
        <w:ind w:left="5061" w:hanging="360"/>
      </w:pPr>
      <w:rPr>
        <w:rFonts w:hint="default"/>
        <w:lang w:val="ru-RU" w:eastAsia="en-US" w:bidi="ar-SA"/>
      </w:rPr>
    </w:lvl>
    <w:lvl w:ilvl="8" w:tplc="CD92FA4A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8">
    <w:nsid w:val="57AB1670"/>
    <w:multiLevelType w:val="hybridMultilevel"/>
    <w:tmpl w:val="DDE42244"/>
    <w:lvl w:ilvl="0" w:tplc="128E3902">
      <w:start w:val="1"/>
      <w:numFmt w:val="decimal"/>
      <w:lvlText w:val="%1."/>
      <w:lvlJc w:val="left"/>
      <w:pPr>
        <w:ind w:left="143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FC7516">
      <w:numFmt w:val="bullet"/>
      <w:lvlText w:val="•"/>
      <w:lvlJc w:val="left"/>
      <w:pPr>
        <w:ind w:left="1104" w:hanging="850"/>
      </w:pPr>
      <w:rPr>
        <w:rFonts w:hint="default"/>
        <w:lang w:val="ru-RU" w:eastAsia="en-US" w:bidi="ar-SA"/>
      </w:rPr>
    </w:lvl>
    <w:lvl w:ilvl="2" w:tplc="6E505906">
      <w:numFmt w:val="bullet"/>
      <w:lvlText w:val="•"/>
      <w:lvlJc w:val="left"/>
      <w:pPr>
        <w:ind w:left="2068" w:hanging="850"/>
      </w:pPr>
      <w:rPr>
        <w:rFonts w:hint="default"/>
        <w:lang w:val="ru-RU" w:eastAsia="en-US" w:bidi="ar-SA"/>
      </w:rPr>
    </w:lvl>
    <w:lvl w:ilvl="3" w:tplc="BC300858">
      <w:numFmt w:val="bullet"/>
      <w:lvlText w:val="•"/>
      <w:lvlJc w:val="left"/>
      <w:pPr>
        <w:ind w:left="3032" w:hanging="850"/>
      </w:pPr>
      <w:rPr>
        <w:rFonts w:hint="default"/>
        <w:lang w:val="ru-RU" w:eastAsia="en-US" w:bidi="ar-SA"/>
      </w:rPr>
    </w:lvl>
    <w:lvl w:ilvl="4" w:tplc="7D0498A4">
      <w:numFmt w:val="bullet"/>
      <w:lvlText w:val="•"/>
      <w:lvlJc w:val="left"/>
      <w:pPr>
        <w:ind w:left="3996" w:hanging="850"/>
      </w:pPr>
      <w:rPr>
        <w:rFonts w:hint="default"/>
        <w:lang w:val="ru-RU" w:eastAsia="en-US" w:bidi="ar-SA"/>
      </w:rPr>
    </w:lvl>
    <w:lvl w:ilvl="5" w:tplc="7090D88A">
      <w:numFmt w:val="bullet"/>
      <w:lvlText w:val="•"/>
      <w:lvlJc w:val="left"/>
      <w:pPr>
        <w:ind w:left="4960" w:hanging="850"/>
      </w:pPr>
      <w:rPr>
        <w:rFonts w:hint="default"/>
        <w:lang w:val="ru-RU" w:eastAsia="en-US" w:bidi="ar-SA"/>
      </w:rPr>
    </w:lvl>
    <w:lvl w:ilvl="6" w:tplc="DE2CFC1C">
      <w:numFmt w:val="bullet"/>
      <w:lvlText w:val="•"/>
      <w:lvlJc w:val="left"/>
      <w:pPr>
        <w:ind w:left="5924" w:hanging="850"/>
      </w:pPr>
      <w:rPr>
        <w:rFonts w:hint="default"/>
        <w:lang w:val="ru-RU" w:eastAsia="en-US" w:bidi="ar-SA"/>
      </w:rPr>
    </w:lvl>
    <w:lvl w:ilvl="7" w:tplc="7E4A48FC">
      <w:numFmt w:val="bullet"/>
      <w:lvlText w:val="•"/>
      <w:lvlJc w:val="left"/>
      <w:pPr>
        <w:ind w:left="6888" w:hanging="850"/>
      </w:pPr>
      <w:rPr>
        <w:rFonts w:hint="default"/>
        <w:lang w:val="ru-RU" w:eastAsia="en-US" w:bidi="ar-SA"/>
      </w:rPr>
    </w:lvl>
    <w:lvl w:ilvl="8" w:tplc="6BAE913E">
      <w:numFmt w:val="bullet"/>
      <w:lvlText w:val="•"/>
      <w:lvlJc w:val="left"/>
      <w:pPr>
        <w:ind w:left="7853" w:hanging="850"/>
      </w:pPr>
      <w:rPr>
        <w:rFonts w:hint="default"/>
        <w:lang w:val="ru-RU" w:eastAsia="en-US" w:bidi="ar-SA"/>
      </w:rPr>
    </w:lvl>
  </w:abstractNum>
  <w:abstractNum w:abstractNumId="9">
    <w:nsid w:val="64B6645A"/>
    <w:multiLevelType w:val="hybridMultilevel"/>
    <w:tmpl w:val="18CC9130"/>
    <w:lvl w:ilvl="0" w:tplc="6BB0D04A">
      <w:numFmt w:val="bullet"/>
      <w:lvlText w:val="-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32367A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C9D34">
      <w:numFmt w:val="bullet"/>
      <w:lvlText w:val="•"/>
      <w:lvlJc w:val="left"/>
      <w:pPr>
        <w:ind w:left="2068" w:hanging="204"/>
      </w:pPr>
      <w:rPr>
        <w:rFonts w:hint="default"/>
        <w:lang w:val="ru-RU" w:eastAsia="en-US" w:bidi="ar-SA"/>
      </w:rPr>
    </w:lvl>
    <w:lvl w:ilvl="3" w:tplc="6EAAFEBE">
      <w:numFmt w:val="bullet"/>
      <w:lvlText w:val="•"/>
      <w:lvlJc w:val="left"/>
      <w:pPr>
        <w:ind w:left="3032" w:hanging="204"/>
      </w:pPr>
      <w:rPr>
        <w:rFonts w:hint="default"/>
        <w:lang w:val="ru-RU" w:eastAsia="en-US" w:bidi="ar-SA"/>
      </w:rPr>
    </w:lvl>
    <w:lvl w:ilvl="4" w:tplc="89C6E032">
      <w:numFmt w:val="bullet"/>
      <w:lvlText w:val="•"/>
      <w:lvlJc w:val="left"/>
      <w:pPr>
        <w:ind w:left="3996" w:hanging="204"/>
      </w:pPr>
      <w:rPr>
        <w:rFonts w:hint="default"/>
        <w:lang w:val="ru-RU" w:eastAsia="en-US" w:bidi="ar-SA"/>
      </w:rPr>
    </w:lvl>
    <w:lvl w:ilvl="5" w:tplc="65EA1834">
      <w:numFmt w:val="bullet"/>
      <w:lvlText w:val="•"/>
      <w:lvlJc w:val="left"/>
      <w:pPr>
        <w:ind w:left="4960" w:hanging="204"/>
      </w:pPr>
      <w:rPr>
        <w:rFonts w:hint="default"/>
        <w:lang w:val="ru-RU" w:eastAsia="en-US" w:bidi="ar-SA"/>
      </w:rPr>
    </w:lvl>
    <w:lvl w:ilvl="6" w:tplc="FD2C1266">
      <w:numFmt w:val="bullet"/>
      <w:lvlText w:val="•"/>
      <w:lvlJc w:val="left"/>
      <w:pPr>
        <w:ind w:left="5924" w:hanging="204"/>
      </w:pPr>
      <w:rPr>
        <w:rFonts w:hint="default"/>
        <w:lang w:val="ru-RU" w:eastAsia="en-US" w:bidi="ar-SA"/>
      </w:rPr>
    </w:lvl>
    <w:lvl w:ilvl="7" w:tplc="4FEED3D4">
      <w:numFmt w:val="bullet"/>
      <w:lvlText w:val="•"/>
      <w:lvlJc w:val="left"/>
      <w:pPr>
        <w:ind w:left="6888" w:hanging="204"/>
      </w:pPr>
      <w:rPr>
        <w:rFonts w:hint="default"/>
        <w:lang w:val="ru-RU" w:eastAsia="en-US" w:bidi="ar-SA"/>
      </w:rPr>
    </w:lvl>
    <w:lvl w:ilvl="8" w:tplc="F8764A4C">
      <w:numFmt w:val="bullet"/>
      <w:lvlText w:val="•"/>
      <w:lvlJc w:val="left"/>
      <w:pPr>
        <w:ind w:left="7853" w:hanging="204"/>
      </w:pPr>
      <w:rPr>
        <w:rFonts w:hint="default"/>
        <w:lang w:val="ru-RU" w:eastAsia="en-US" w:bidi="ar-SA"/>
      </w:rPr>
    </w:lvl>
  </w:abstractNum>
  <w:abstractNum w:abstractNumId="10">
    <w:nsid w:val="64EB49B4"/>
    <w:multiLevelType w:val="multilevel"/>
    <w:tmpl w:val="A9D0266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6B85B92"/>
    <w:multiLevelType w:val="hybridMultilevel"/>
    <w:tmpl w:val="4FB2D6D0"/>
    <w:lvl w:ilvl="0" w:tplc="75BC4FEC">
      <w:start w:val="1"/>
      <w:numFmt w:val="decimal"/>
      <w:lvlText w:val="%1."/>
      <w:lvlJc w:val="left"/>
      <w:pPr>
        <w:ind w:left="2884" w:hanging="528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64187B52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DE535E">
      <w:numFmt w:val="bullet"/>
      <w:lvlText w:val="-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2ECE3B6">
      <w:numFmt w:val="bullet"/>
      <w:lvlText w:val="•"/>
      <w:lvlJc w:val="left"/>
      <w:pPr>
        <w:ind w:left="3742" w:hanging="226"/>
      </w:pPr>
      <w:rPr>
        <w:rFonts w:hint="default"/>
        <w:lang w:val="ru-RU" w:eastAsia="en-US" w:bidi="ar-SA"/>
      </w:rPr>
    </w:lvl>
    <w:lvl w:ilvl="4" w:tplc="3E78FA46">
      <w:numFmt w:val="bullet"/>
      <w:lvlText w:val="•"/>
      <w:lvlJc w:val="left"/>
      <w:pPr>
        <w:ind w:left="4605" w:hanging="226"/>
      </w:pPr>
      <w:rPr>
        <w:rFonts w:hint="default"/>
        <w:lang w:val="ru-RU" w:eastAsia="en-US" w:bidi="ar-SA"/>
      </w:rPr>
    </w:lvl>
    <w:lvl w:ilvl="5" w:tplc="E1D43334">
      <w:numFmt w:val="bullet"/>
      <w:lvlText w:val="•"/>
      <w:lvlJc w:val="left"/>
      <w:pPr>
        <w:ind w:left="5468" w:hanging="226"/>
      </w:pPr>
      <w:rPr>
        <w:rFonts w:hint="default"/>
        <w:lang w:val="ru-RU" w:eastAsia="en-US" w:bidi="ar-SA"/>
      </w:rPr>
    </w:lvl>
    <w:lvl w:ilvl="6" w:tplc="B3042A1A">
      <w:numFmt w:val="bullet"/>
      <w:lvlText w:val="•"/>
      <w:lvlJc w:val="left"/>
      <w:pPr>
        <w:ind w:left="6330" w:hanging="226"/>
      </w:pPr>
      <w:rPr>
        <w:rFonts w:hint="default"/>
        <w:lang w:val="ru-RU" w:eastAsia="en-US" w:bidi="ar-SA"/>
      </w:rPr>
    </w:lvl>
    <w:lvl w:ilvl="7" w:tplc="917E26B6">
      <w:numFmt w:val="bullet"/>
      <w:lvlText w:val="•"/>
      <w:lvlJc w:val="left"/>
      <w:pPr>
        <w:ind w:left="7193" w:hanging="226"/>
      </w:pPr>
      <w:rPr>
        <w:rFonts w:hint="default"/>
        <w:lang w:val="ru-RU" w:eastAsia="en-US" w:bidi="ar-SA"/>
      </w:rPr>
    </w:lvl>
    <w:lvl w:ilvl="8" w:tplc="9864E466">
      <w:numFmt w:val="bullet"/>
      <w:lvlText w:val="•"/>
      <w:lvlJc w:val="left"/>
      <w:pPr>
        <w:ind w:left="8056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B4EF6"/>
    <w:rsid w:val="000349D1"/>
    <w:rsid w:val="0005169B"/>
    <w:rsid w:val="000A15D2"/>
    <w:rsid w:val="000B60F5"/>
    <w:rsid w:val="000D4E7F"/>
    <w:rsid w:val="000E0646"/>
    <w:rsid w:val="000E3DE2"/>
    <w:rsid w:val="00134CA9"/>
    <w:rsid w:val="00146BB8"/>
    <w:rsid w:val="00194E9F"/>
    <w:rsid w:val="00221DB0"/>
    <w:rsid w:val="002961A3"/>
    <w:rsid w:val="002973B0"/>
    <w:rsid w:val="002C7546"/>
    <w:rsid w:val="002D3E4E"/>
    <w:rsid w:val="003209F2"/>
    <w:rsid w:val="0032298F"/>
    <w:rsid w:val="003438AC"/>
    <w:rsid w:val="003A3FD2"/>
    <w:rsid w:val="003C23FA"/>
    <w:rsid w:val="00411D5C"/>
    <w:rsid w:val="004627D5"/>
    <w:rsid w:val="00476E7A"/>
    <w:rsid w:val="004A2EF0"/>
    <w:rsid w:val="004D6DAA"/>
    <w:rsid w:val="004E4577"/>
    <w:rsid w:val="004E4658"/>
    <w:rsid w:val="00552728"/>
    <w:rsid w:val="00572748"/>
    <w:rsid w:val="005B40A3"/>
    <w:rsid w:val="005B40B1"/>
    <w:rsid w:val="005D56A2"/>
    <w:rsid w:val="005E3D81"/>
    <w:rsid w:val="005F2B66"/>
    <w:rsid w:val="006054FC"/>
    <w:rsid w:val="00645DCA"/>
    <w:rsid w:val="00674990"/>
    <w:rsid w:val="00693E21"/>
    <w:rsid w:val="00694F53"/>
    <w:rsid w:val="006B3BB8"/>
    <w:rsid w:val="00722175"/>
    <w:rsid w:val="007405BA"/>
    <w:rsid w:val="00744164"/>
    <w:rsid w:val="00765B5B"/>
    <w:rsid w:val="007C6820"/>
    <w:rsid w:val="007E1927"/>
    <w:rsid w:val="008352EF"/>
    <w:rsid w:val="008C7FB1"/>
    <w:rsid w:val="008F2F21"/>
    <w:rsid w:val="0096358B"/>
    <w:rsid w:val="00964290"/>
    <w:rsid w:val="009B4EF6"/>
    <w:rsid w:val="009B727E"/>
    <w:rsid w:val="009D1DF1"/>
    <w:rsid w:val="009D6892"/>
    <w:rsid w:val="00A07C2E"/>
    <w:rsid w:val="00A11045"/>
    <w:rsid w:val="00A24482"/>
    <w:rsid w:val="00A6745D"/>
    <w:rsid w:val="00AA3E67"/>
    <w:rsid w:val="00AA6DDC"/>
    <w:rsid w:val="00AB32F8"/>
    <w:rsid w:val="00B06BE5"/>
    <w:rsid w:val="00B30E8C"/>
    <w:rsid w:val="00B70EB0"/>
    <w:rsid w:val="00B84264"/>
    <w:rsid w:val="00C058D1"/>
    <w:rsid w:val="00C246F8"/>
    <w:rsid w:val="00C47E81"/>
    <w:rsid w:val="00CE1358"/>
    <w:rsid w:val="00CF7E4D"/>
    <w:rsid w:val="00D0452F"/>
    <w:rsid w:val="00D119BF"/>
    <w:rsid w:val="00D203E4"/>
    <w:rsid w:val="00D205CA"/>
    <w:rsid w:val="00D45816"/>
    <w:rsid w:val="00D4680B"/>
    <w:rsid w:val="00D5245F"/>
    <w:rsid w:val="00D741DC"/>
    <w:rsid w:val="00D7433B"/>
    <w:rsid w:val="00D90EA5"/>
    <w:rsid w:val="00D96B2B"/>
    <w:rsid w:val="00DD00AF"/>
    <w:rsid w:val="00DF1051"/>
    <w:rsid w:val="00E2529C"/>
    <w:rsid w:val="00E36C89"/>
    <w:rsid w:val="00EB701C"/>
    <w:rsid w:val="00EF2656"/>
    <w:rsid w:val="00F41E2E"/>
    <w:rsid w:val="00FD177D"/>
    <w:rsid w:val="00FD1F17"/>
    <w:rsid w:val="00FF0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68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80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68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80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E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4E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EF6"/>
    <w:pPr>
      <w:ind w:left="14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B4EF6"/>
    <w:pPr>
      <w:ind w:left="722" w:right="1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4EF6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B4EF6"/>
  </w:style>
  <w:style w:type="paragraph" w:styleId="a6">
    <w:name w:val="Balloon Text"/>
    <w:basedOn w:val="a"/>
    <w:link w:val="a7"/>
    <w:uiPriority w:val="99"/>
    <w:semiHidden/>
    <w:unhideWhenUsed/>
    <w:rsid w:val="00C246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6F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468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680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468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68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41175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1175.0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656D-8840-495F-8DFD-4478E4A6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14805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Urist2</dc:creator>
  <cp:lastModifiedBy>Urist2</cp:lastModifiedBy>
  <cp:revision>2</cp:revision>
  <cp:lastPrinted>2026-04-29T11:24:00Z</cp:lastPrinted>
  <dcterms:created xsi:type="dcterms:W3CDTF">2026-04-29T12:27:00Z</dcterms:created>
  <dcterms:modified xsi:type="dcterms:W3CDTF">2026-04-29T12:27:00Z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