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C5" w:rsidRPr="006A69F6" w:rsidRDefault="009264C5" w:rsidP="002F162E">
      <w:pPr>
        <w:jc w:val="both"/>
        <w:rPr>
          <w:sz w:val="35"/>
          <w:szCs w:val="35"/>
        </w:rPr>
      </w:pPr>
    </w:p>
    <w:p w:rsidR="002F6078" w:rsidRPr="002F6078" w:rsidRDefault="002F6078" w:rsidP="002F162E">
      <w:pPr>
        <w:jc w:val="center"/>
        <w:rPr>
          <w:rFonts w:ascii="Arial" w:hAnsi="Arial" w:cs="Arial"/>
          <w:b/>
        </w:rPr>
      </w:pPr>
      <w:r w:rsidRPr="002F6078">
        <w:rPr>
          <w:rFonts w:ascii="Arial" w:hAnsi="Arial" w:cs="Arial"/>
          <w:b/>
        </w:rPr>
        <w:t>проект</w:t>
      </w:r>
    </w:p>
    <w:p w:rsidR="009264C5" w:rsidRPr="002F6078" w:rsidRDefault="009264C5" w:rsidP="002F162E">
      <w:pPr>
        <w:jc w:val="center"/>
        <w:rPr>
          <w:rFonts w:ascii="Arial" w:hAnsi="Arial" w:cs="Arial"/>
          <w:b/>
        </w:rPr>
      </w:pPr>
      <w:r w:rsidRPr="002F6078">
        <w:rPr>
          <w:rFonts w:ascii="Arial" w:hAnsi="Arial" w:cs="Arial"/>
          <w:b/>
        </w:rPr>
        <w:t>АДМИНИСТРАЦИЯ</w:t>
      </w:r>
    </w:p>
    <w:p w:rsidR="009264C5" w:rsidRPr="002F6078" w:rsidRDefault="009264C5" w:rsidP="002F162E">
      <w:pPr>
        <w:jc w:val="center"/>
        <w:rPr>
          <w:rFonts w:ascii="Arial" w:hAnsi="Arial" w:cs="Arial"/>
          <w:b/>
        </w:rPr>
      </w:pPr>
      <w:r w:rsidRPr="002F6078">
        <w:rPr>
          <w:rFonts w:ascii="Arial" w:hAnsi="Arial" w:cs="Arial"/>
          <w:b/>
        </w:rPr>
        <w:t>КУМЫЛЖЕНСКОГО МУНИЦИПАЛЬНОГО</w:t>
      </w:r>
    </w:p>
    <w:p w:rsidR="009264C5" w:rsidRPr="002F6078" w:rsidRDefault="009264C5" w:rsidP="002F162E">
      <w:pPr>
        <w:jc w:val="center"/>
        <w:rPr>
          <w:rFonts w:ascii="Arial" w:hAnsi="Arial" w:cs="Arial"/>
          <w:b/>
        </w:rPr>
      </w:pPr>
      <w:r w:rsidRPr="002F6078">
        <w:rPr>
          <w:rFonts w:ascii="Arial" w:hAnsi="Arial" w:cs="Arial"/>
          <w:b/>
        </w:rPr>
        <w:t>РАЙОНА ВОЛГОГРАДСКОЙ ОБЛАСТИ</w:t>
      </w:r>
    </w:p>
    <w:p w:rsidR="009264C5" w:rsidRPr="002F6078" w:rsidRDefault="009264C5" w:rsidP="002F162E">
      <w:pPr>
        <w:jc w:val="center"/>
        <w:rPr>
          <w:rFonts w:ascii="Arial" w:hAnsi="Arial" w:cs="Arial"/>
          <w:b/>
        </w:rPr>
      </w:pPr>
    </w:p>
    <w:p w:rsidR="009264C5" w:rsidRPr="002F6078" w:rsidRDefault="009264C5" w:rsidP="002F162E">
      <w:pPr>
        <w:jc w:val="center"/>
        <w:rPr>
          <w:rFonts w:ascii="Arial" w:hAnsi="Arial" w:cs="Arial"/>
          <w:b/>
        </w:rPr>
      </w:pPr>
      <w:r w:rsidRPr="002F6078">
        <w:rPr>
          <w:rFonts w:ascii="Arial" w:hAnsi="Arial" w:cs="Arial"/>
          <w:b/>
        </w:rPr>
        <w:t>ПОСТАНОВЛЕНИЕ</w:t>
      </w:r>
    </w:p>
    <w:p w:rsidR="009264C5" w:rsidRPr="002F6078" w:rsidRDefault="009264C5" w:rsidP="002F162E">
      <w:pPr>
        <w:jc w:val="center"/>
        <w:rPr>
          <w:rFonts w:ascii="Arial" w:hAnsi="Arial" w:cs="Arial"/>
        </w:rPr>
      </w:pPr>
    </w:p>
    <w:p w:rsidR="009264C5" w:rsidRPr="002F6078" w:rsidRDefault="00DC43F3" w:rsidP="002F162E">
      <w:pPr>
        <w:jc w:val="center"/>
        <w:rPr>
          <w:rFonts w:ascii="Arial" w:hAnsi="Arial" w:cs="Arial"/>
        </w:rPr>
      </w:pPr>
      <w:r w:rsidRPr="002F6078">
        <w:rPr>
          <w:rFonts w:ascii="Arial" w:hAnsi="Arial" w:cs="Arial"/>
          <w:noProof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E3ZYe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  <w:r w:rsidRPr="002F6078">
        <w:rPr>
          <w:rFonts w:ascii="Arial" w:hAnsi="Arial" w:cs="Arial"/>
          <w:noProof/>
        </w:rPr>
        <w:pict>
          <v:line id="Прямая соединительная линия 2" o:spid="_x0000_s1027" style="position:absolute;left:0;text-align:left;z-index:251660288;visibility:visible;mso-wrap-distance-top:-3e-5mm;mso-wrap-distance-bottom:-3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DGVL8M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</w:p>
    <w:p w:rsidR="009264C5" w:rsidRPr="002F6078" w:rsidRDefault="009264C5" w:rsidP="009264C5">
      <w:pPr>
        <w:rPr>
          <w:rFonts w:ascii="Arial" w:hAnsi="Arial" w:cs="Arial"/>
        </w:rPr>
      </w:pPr>
      <w:r w:rsidRPr="002F6078">
        <w:rPr>
          <w:rFonts w:ascii="Arial" w:hAnsi="Arial" w:cs="Arial"/>
        </w:rPr>
        <w:t>от ____________________ № _____</w:t>
      </w:r>
      <w:r w:rsidRPr="002F6078">
        <w:rPr>
          <w:rFonts w:ascii="Arial" w:hAnsi="Arial" w:cs="Arial"/>
        </w:rPr>
        <w:softHyphen/>
      </w:r>
      <w:r w:rsidRPr="002F6078">
        <w:rPr>
          <w:rFonts w:ascii="Arial" w:hAnsi="Arial" w:cs="Arial"/>
        </w:rPr>
        <w:softHyphen/>
      </w:r>
      <w:r w:rsidRPr="002F6078">
        <w:rPr>
          <w:rFonts w:ascii="Arial" w:hAnsi="Arial" w:cs="Arial"/>
        </w:rPr>
        <w:softHyphen/>
        <w:t xml:space="preserve">__  </w:t>
      </w:r>
    </w:p>
    <w:tbl>
      <w:tblPr>
        <w:tblW w:w="9356" w:type="dxa"/>
        <w:tblInd w:w="-34" w:type="dxa"/>
        <w:tblLook w:val="00A0"/>
      </w:tblPr>
      <w:tblGrid>
        <w:gridCol w:w="9356"/>
      </w:tblGrid>
      <w:tr w:rsidR="00B232E9" w:rsidRPr="002F6078" w:rsidTr="009264C5">
        <w:trPr>
          <w:trHeight w:val="1398"/>
        </w:trPr>
        <w:tc>
          <w:tcPr>
            <w:tcW w:w="9356" w:type="dxa"/>
          </w:tcPr>
          <w:p w:rsidR="00B232E9" w:rsidRPr="002F6078" w:rsidRDefault="00B232E9" w:rsidP="004B7D91">
            <w:pPr>
              <w:tabs>
                <w:tab w:val="left" w:pos="1036"/>
              </w:tabs>
              <w:rPr>
                <w:rFonts w:ascii="Arial" w:hAnsi="Arial" w:cs="Arial"/>
              </w:rPr>
            </w:pPr>
          </w:p>
          <w:p w:rsidR="009264C5" w:rsidRPr="002F6078" w:rsidRDefault="009264C5" w:rsidP="004B7D91">
            <w:pPr>
              <w:tabs>
                <w:tab w:val="left" w:pos="1036"/>
              </w:tabs>
              <w:rPr>
                <w:rFonts w:ascii="Arial" w:hAnsi="Arial" w:cs="Arial"/>
              </w:rPr>
            </w:pPr>
          </w:p>
          <w:p w:rsidR="009264C5" w:rsidRPr="002F6078" w:rsidRDefault="00B232E9" w:rsidP="009264C5">
            <w:pPr>
              <w:tabs>
                <w:tab w:val="left" w:pos="1036"/>
              </w:tabs>
              <w:jc w:val="center"/>
              <w:rPr>
                <w:rFonts w:ascii="Arial" w:hAnsi="Arial" w:cs="Arial"/>
              </w:rPr>
            </w:pPr>
            <w:r w:rsidRPr="002F6078">
              <w:rPr>
                <w:rFonts w:ascii="Arial" w:hAnsi="Arial" w:cs="Arial"/>
              </w:rPr>
              <w:t xml:space="preserve">Об установлении норматива стоимости </w:t>
            </w:r>
          </w:p>
          <w:p w:rsidR="00E75DE8" w:rsidRPr="002F6078" w:rsidRDefault="00B232E9" w:rsidP="009264C5">
            <w:pPr>
              <w:tabs>
                <w:tab w:val="left" w:pos="1036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2F6078">
                <w:rPr>
                  <w:rFonts w:ascii="Arial" w:hAnsi="Arial" w:cs="Arial"/>
                </w:rPr>
                <w:t>1 кв. м</w:t>
              </w:r>
            </w:smartTag>
            <w:r w:rsidRPr="002F6078">
              <w:rPr>
                <w:rFonts w:ascii="Arial" w:hAnsi="Arial" w:cs="Arial"/>
              </w:rPr>
              <w:t>. общей площади</w:t>
            </w:r>
            <w:r w:rsidR="009264C5" w:rsidRPr="002F6078">
              <w:rPr>
                <w:rFonts w:ascii="Arial" w:hAnsi="Arial" w:cs="Arial"/>
              </w:rPr>
              <w:t xml:space="preserve"> </w:t>
            </w:r>
            <w:r w:rsidRPr="002F6078">
              <w:rPr>
                <w:rFonts w:ascii="Arial" w:hAnsi="Arial" w:cs="Arial"/>
              </w:rPr>
              <w:t xml:space="preserve">жилья </w:t>
            </w:r>
            <w:r w:rsidR="009264C5" w:rsidRPr="002F6078">
              <w:rPr>
                <w:rFonts w:ascii="Arial" w:hAnsi="Arial" w:cs="Arial"/>
              </w:rPr>
              <w:t xml:space="preserve"> </w:t>
            </w:r>
            <w:r w:rsidRPr="002F6078">
              <w:rPr>
                <w:rFonts w:ascii="Arial" w:hAnsi="Arial" w:cs="Arial"/>
              </w:rPr>
              <w:t xml:space="preserve">на территории Кумылженского </w:t>
            </w:r>
          </w:p>
          <w:p w:rsidR="00B232E9" w:rsidRPr="002F6078" w:rsidRDefault="00B232E9" w:rsidP="00E75DE8">
            <w:pPr>
              <w:tabs>
                <w:tab w:val="left" w:pos="1036"/>
              </w:tabs>
              <w:jc w:val="center"/>
              <w:rPr>
                <w:rFonts w:ascii="Arial" w:hAnsi="Arial" w:cs="Arial"/>
              </w:rPr>
            </w:pPr>
            <w:r w:rsidRPr="002F6078">
              <w:rPr>
                <w:rFonts w:ascii="Arial" w:hAnsi="Arial" w:cs="Arial"/>
              </w:rPr>
              <w:t xml:space="preserve">муниципального </w:t>
            </w:r>
            <w:r w:rsidR="00E75DE8" w:rsidRPr="002F6078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2F6078">
              <w:rPr>
                <w:rFonts w:ascii="Arial" w:hAnsi="Arial" w:cs="Arial"/>
              </w:rPr>
              <w:t xml:space="preserve">района Волгоградской </w:t>
            </w:r>
            <w:r w:rsidR="009264C5" w:rsidRPr="002F6078">
              <w:rPr>
                <w:rFonts w:ascii="Arial" w:hAnsi="Arial" w:cs="Arial"/>
              </w:rPr>
              <w:t xml:space="preserve"> </w:t>
            </w:r>
            <w:r w:rsidRPr="002F6078">
              <w:rPr>
                <w:rFonts w:ascii="Arial" w:hAnsi="Arial" w:cs="Arial"/>
              </w:rPr>
              <w:t>области на 202</w:t>
            </w:r>
            <w:r w:rsidR="005523F8" w:rsidRPr="002F6078">
              <w:rPr>
                <w:rFonts w:ascii="Arial" w:hAnsi="Arial" w:cs="Arial"/>
              </w:rPr>
              <w:t>7</w:t>
            </w:r>
            <w:r w:rsidRPr="002F6078">
              <w:rPr>
                <w:rFonts w:ascii="Arial" w:hAnsi="Arial" w:cs="Arial"/>
              </w:rPr>
              <w:t xml:space="preserve"> год</w:t>
            </w:r>
          </w:p>
        </w:tc>
      </w:tr>
    </w:tbl>
    <w:p w:rsidR="00B232E9" w:rsidRPr="002F6078" w:rsidRDefault="00B232E9" w:rsidP="00B232E9">
      <w:pPr>
        <w:rPr>
          <w:rFonts w:ascii="Arial" w:hAnsi="Arial" w:cs="Arial"/>
        </w:rPr>
      </w:pPr>
    </w:p>
    <w:p w:rsidR="00B232E9" w:rsidRPr="002F6078" w:rsidRDefault="00B232E9" w:rsidP="00B232E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232E9" w:rsidRPr="002F6078" w:rsidRDefault="00B232E9" w:rsidP="009264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proofErr w:type="gramStart"/>
      <w:r w:rsidRPr="002F6078">
        <w:rPr>
          <w:rFonts w:ascii="Arial" w:hAnsi="Arial" w:cs="Arial"/>
        </w:rPr>
        <w:t xml:space="preserve">В целях реализации постановления Правительства Российской </w:t>
      </w:r>
      <w:r w:rsidR="009264C5" w:rsidRPr="002F6078">
        <w:rPr>
          <w:rFonts w:ascii="Arial" w:hAnsi="Arial" w:cs="Arial"/>
        </w:rPr>
        <w:t>Федерации от 17.12.2010 № 1050 «</w:t>
      </w:r>
      <w:r w:rsidRPr="002F6078">
        <w:rPr>
          <w:rFonts w:ascii="Arial" w:hAnsi="Arial" w:cs="Arial"/>
        </w:rPr>
        <w:t xml:space="preserve">О реализации отдельных мероприятий государственной </w:t>
      </w:r>
      <w:r w:rsidR="009264C5" w:rsidRPr="002F6078">
        <w:rPr>
          <w:rFonts w:ascii="Arial" w:hAnsi="Arial" w:cs="Arial"/>
        </w:rPr>
        <w:t>программы Российской Федерации «</w:t>
      </w:r>
      <w:r w:rsidRPr="002F6078">
        <w:rPr>
          <w:rFonts w:ascii="Arial" w:hAnsi="Arial" w:cs="Arial"/>
        </w:rPr>
        <w:t>Обеспечение доступным и комфортным жильем и коммунальными услуга</w:t>
      </w:r>
      <w:r w:rsidR="009264C5" w:rsidRPr="002F6078">
        <w:rPr>
          <w:rFonts w:ascii="Arial" w:hAnsi="Arial" w:cs="Arial"/>
        </w:rPr>
        <w:t>ми граждан Российской Федерации»</w:t>
      </w:r>
      <w:r w:rsidRPr="002F6078">
        <w:rPr>
          <w:rFonts w:ascii="Arial" w:hAnsi="Arial" w:cs="Arial"/>
        </w:rPr>
        <w:t>, постановления Администрации Волгоградской</w:t>
      </w:r>
      <w:r w:rsidR="009264C5" w:rsidRPr="002F6078">
        <w:rPr>
          <w:rFonts w:ascii="Arial" w:hAnsi="Arial" w:cs="Arial"/>
        </w:rPr>
        <w:t xml:space="preserve">  области от 08.02.2016 № 46-п «</w:t>
      </w:r>
      <w:r w:rsidRPr="002F6078">
        <w:rPr>
          <w:rFonts w:ascii="Arial" w:hAnsi="Arial" w:cs="Arial"/>
        </w:rPr>
        <w:t>Об утверждении государственной программы Волгоградско</w:t>
      </w:r>
      <w:r w:rsidR="009264C5" w:rsidRPr="002F6078">
        <w:rPr>
          <w:rFonts w:ascii="Arial" w:hAnsi="Arial" w:cs="Arial"/>
        </w:rPr>
        <w:t>й области «</w:t>
      </w:r>
      <w:r w:rsidRPr="002F6078">
        <w:rPr>
          <w:rFonts w:ascii="Arial" w:hAnsi="Arial" w:cs="Arial"/>
        </w:rPr>
        <w:t xml:space="preserve">Обеспечение доступным и комфортным жильем </w:t>
      </w:r>
      <w:r w:rsidR="009264C5" w:rsidRPr="002F6078">
        <w:rPr>
          <w:rFonts w:ascii="Arial" w:hAnsi="Arial" w:cs="Arial"/>
        </w:rPr>
        <w:t>жителей Волгоградской области»</w:t>
      </w:r>
      <w:r w:rsidRPr="002F6078">
        <w:rPr>
          <w:rFonts w:ascii="Arial" w:hAnsi="Arial" w:cs="Arial"/>
        </w:rPr>
        <w:t>, в соответствии с Уставом Кумылженского муниципально</w:t>
      </w:r>
      <w:r w:rsidR="009264C5" w:rsidRPr="002F6078">
        <w:rPr>
          <w:rFonts w:ascii="Arial" w:hAnsi="Arial" w:cs="Arial"/>
        </w:rPr>
        <w:t>го района Волгоградской области</w:t>
      </w:r>
      <w:r w:rsidRPr="002F6078">
        <w:rPr>
          <w:rFonts w:ascii="Arial" w:hAnsi="Arial" w:cs="Arial"/>
        </w:rPr>
        <w:t xml:space="preserve"> администрация</w:t>
      </w:r>
      <w:proofErr w:type="gramEnd"/>
      <w:r w:rsidRPr="002F6078">
        <w:rPr>
          <w:rFonts w:ascii="Arial" w:hAnsi="Arial" w:cs="Arial"/>
        </w:rPr>
        <w:t xml:space="preserve"> Кумылженского муниципального района Волгоградской области</w:t>
      </w:r>
      <w:r w:rsidR="005523F8" w:rsidRPr="002F6078">
        <w:rPr>
          <w:rFonts w:ascii="Arial" w:hAnsi="Arial" w:cs="Arial"/>
        </w:rPr>
        <w:t xml:space="preserve"> </w:t>
      </w:r>
      <w:r w:rsidRPr="002F6078">
        <w:rPr>
          <w:rFonts w:ascii="Arial" w:hAnsi="Arial" w:cs="Arial"/>
          <w:bCs/>
          <w:spacing w:val="20"/>
        </w:rPr>
        <w:t>постановляет:</w:t>
      </w:r>
    </w:p>
    <w:p w:rsidR="00B232E9" w:rsidRPr="002F6078" w:rsidRDefault="00B232E9" w:rsidP="009264C5">
      <w:pPr>
        <w:autoSpaceDE w:val="0"/>
        <w:autoSpaceDN w:val="0"/>
        <w:adjustRightInd w:val="0"/>
        <w:ind w:right="-81" w:firstLine="720"/>
        <w:jc w:val="both"/>
        <w:rPr>
          <w:rFonts w:ascii="Arial" w:hAnsi="Arial" w:cs="Arial"/>
        </w:rPr>
      </w:pPr>
      <w:r w:rsidRPr="002F6078">
        <w:rPr>
          <w:rFonts w:ascii="Arial" w:hAnsi="Arial" w:cs="Arial"/>
        </w:rPr>
        <w:t xml:space="preserve">1. Утвердить норматив стоимости </w:t>
      </w:r>
      <w:smartTag w:uri="urn:schemas-microsoft-com:office:smarttags" w:element="metricconverter">
        <w:smartTagPr>
          <w:attr w:name="ProductID" w:val="1 кв. метра"/>
        </w:smartTagPr>
        <w:r w:rsidRPr="002F6078">
          <w:rPr>
            <w:rFonts w:ascii="Arial" w:hAnsi="Arial" w:cs="Arial"/>
          </w:rPr>
          <w:t>1 кв. метра</w:t>
        </w:r>
      </w:smartTag>
      <w:r w:rsidRPr="002F6078">
        <w:rPr>
          <w:rFonts w:ascii="Arial" w:hAnsi="Arial" w:cs="Arial"/>
        </w:rPr>
        <w:t xml:space="preserve"> общей площади жилья по Кумылженскому муниципальному району Волгоградской области для расчета размера социальной выплаты молодым семьям на приобретение (строительство) жилья в размере </w:t>
      </w:r>
      <w:r w:rsidR="005523F8" w:rsidRPr="002F6078">
        <w:rPr>
          <w:rFonts w:ascii="Arial" w:hAnsi="Arial" w:cs="Arial"/>
        </w:rPr>
        <w:t>35</w:t>
      </w:r>
      <w:r w:rsidRPr="002F6078">
        <w:rPr>
          <w:rFonts w:ascii="Arial" w:hAnsi="Arial" w:cs="Arial"/>
        </w:rPr>
        <w:t> 000,00 рублей.</w:t>
      </w:r>
    </w:p>
    <w:p w:rsidR="00B232E9" w:rsidRPr="002F6078" w:rsidRDefault="005523F8" w:rsidP="009264C5">
      <w:pPr>
        <w:pStyle w:val="ConsPlusNormal"/>
        <w:widowControl/>
        <w:jc w:val="both"/>
        <w:rPr>
          <w:sz w:val="24"/>
          <w:szCs w:val="24"/>
        </w:rPr>
      </w:pPr>
      <w:r w:rsidRPr="002F6078">
        <w:rPr>
          <w:sz w:val="24"/>
          <w:szCs w:val="24"/>
        </w:rPr>
        <w:t>2</w:t>
      </w:r>
      <w:r w:rsidR="00B232E9" w:rsidRPr="002F6078">
        <w:rPr>
          <w:sz w:val="24"/>
          <w:szCs w:val="24"/>
        </w:rPr>
        <w:t xml:space="preserve">. </w:t>
      </w:r>
      <w:proofErr w:type="gramStart"/>
      <w:r w:rsidR="002B0522" w:rsidRPr="002F6078">
        <w:rPr>
          <w:sz w:val="24"/>
          <w:szCs w:val="24"/>
        </w:rPr>
        <w:t>Настоящее постановление вступает в силу с</w:t>
      </w:r>
      <w:r w:rsidRPr="002F6078">
        <w:rPr>
          <w:sz w:val="24"/>
          <w:szCs w:val="24"/>
        </w:rPr>
        <w:t xml:space="preserve"> 01.01.2027 года, </w:t>
      </w:r>
      <w:r w:rsidR="002B0522" w:rsidRPr="002F6078">
        <w:rPr>
          <w:sz w:val="24"/>
          <w:szCs w:val="24"/>
        </w:rPr>
        <w:t xml:space="preserve"> </w:t>
      </w:r>
      <w:r w:rsidRPr="002F6078">
        <w:rPr>
          <w:sz w:val="24"/>
          <w:szCs w:val="24"/>
        </w:rPr>
        <w:t xml:space="preserve">подлежит </w:t>
      </w:r>
      <w:r w:rsidR="002B0522" w:rsidRPr="002F6078">
        <w:rPr>
          <w:sz w:val="24"/>
          <w:szCs w:val="24"/>
        </w:rPr>
        <w:t>официально</w:t>
      </w:r>
      <w:r w:rsidRPr="002F6078">
        <w:rPr>
          <w:sz w:val="24"/>
          <w:szCs w:val="24"/>
        </w:rPr>
        <w:t>му</w:t>
      </w:r>
      <w:r w:rsidR="002B0522" w:rsidRPr="002F6078">
        <w:rPr>
          <w:sz w:val="24"/>
          <w:szCs w:val="24"/>
        </w:rPr>
        <w:t xml:space="preserve"> обнародовани</w:t>
      </w:r>
      <w:r w:rsidRPr="002F6078">
        <w:rPr>
          <w:sz w:val="24"/>
          <w:szCs w:val="24"/>
        </w:rPr>
        <w:t>ю</w:t>
      </w:r>
      <w:r w:rsidR="002B0522" w:rsidRPr="002F6078">
        <w:rPr>
          <w:sz w:val="24"/>
          <w:szCs w:val="24"/>
        </w:rPr>
        <w:t xml:space="preserve">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2B0522" w:rsidRPr="002F6078">
        <w:rPr>
          <w:sz w:val="24"/>
          <w:szCs w:val="24"/>
        </w:rPr>
        <w:t xml:space="preserve"> </w:t>
      </w:r>
      <w:proofErr w:type="gramStart"/>
      <w:r w:rsidR="002B0522" w:rsidRPr="002F6078">
        <w:rPr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B232E9" w:rsidRPr="002F6078" w:rsidRDefault="00B232E9" w:rsidP="00B232E9">
      <w:pPr>
        <w:rPr>
          <w:rFonts w:ascii="Arial" w:hAnsi="Arial" w:cs="Arial"/>
        </w:rPr>
      </w:pPr>
    </w:p>
    <w:p w:rsidR="009264C5" w:rsidRPr="002F6078" w:rsidRDefault="009264C5" w:rsidP="00B232E9">
      <w:pPr>
        <w:rPr>
          <w:rFonts w:ascii="Arial" w:hAnsi="Arial" w:cs="Arial"/>
        </w:rPr>
      </w:pPr>
    </w:p>
    <w:p w:rsidR="009264C5" w:rsidRPr="002F6078" w:rsidRDefault="009264C5" w:rsidP="00B232E9">
      <w:pPr>
        <w:rPr>
          <w:rFonts w:ascii="Arial" w:hAnsi="Arial" w:cs="Arial"/>
        </w:rPr>
      </w:pPr>
    </w:p>
    <w:p w:rsidR="009264C5" w:rsidRPr="002F6078" w:rsidRDefault="009264C5" w:rsidP="009264C5">
      <w:pPr>
        <w:jc w:val="both"/>
        <w:rPr>
          <w:rFonts w:ascii="Arial" w:hAnsi="Arial" w:cs="Arial"/>
          <w:bCs/>
        </w:rPr>
      </w:pPr>
      <w:r w:rsidRPr="002F6078">
        <w:rPr>
          <w:rFonts w:ascii="Arial" w:hAnsi="Arial" w:cs="Arial"/>
          <w:bCs/>
        </w:rPr>
        <w:t xml:space="preserve">И.о. главы Кумылженского </w:t>
      </w:r>
    </w:p>
    <w:p w:rsidR="009264C5" w:rsidRPr="002F6078" w:rsidRDefault="009264C5" w:rsidP="009264C5">
      <w:pPr>
        <w:jc w:val="both"/>
        <w:rPr>
          <w:rFonts w:ascii="Arial" w:hAnsi="Arial" w:cs="Arial"/>
          <w:bCs/>
        </w:rPr>
      </w:pPr>
      <w:r w:rsidRPr="002F6078">
        <w:rPr>
          <w:rFonts w:ascii="Arial" w:hAnsi="Arial" w:cs="Arial"/>
          <w:bCs/>
        </w:rPr>
        <w:t>муниципального района</w:t>
      </w:r>
    </w:p>
    <w:p w:rsidR="009264C5" w:rsidRPr="002F6078" w:rsidRDefault="009264C5" w:rsidP="009264C5">
      <w:pPr>
        <w:jc w:val="both"/>
        <w:rPr>
          <w:rFonts w:ascii="Arial" w:hAnsi="Arial" w:cs="Arial"/>
        </w:rPr>
      </w:pPr>
      <w:r w:rsidRPr="002F6078">
        <w:rPr>
          <w:rFonts w:ascii="Arial" w:hAnsi="Arial" w:cs="Arial"/>
          <w:bCs/>
        </w:rPr>
        <w:t>Волгоградской области</w:t>
      </w:r>
      <w:r w:rsidRPr="002F6078">
        <w:rPr>
          <w:rFonts w:ascii="Arial" w:hAnsi="Arial" w:cs="Arial"/>
          <w:bCs/>
        </w:rPr>
        <w:tab/>
      </w:r>
      <w:r w:rsidRPr="002F6078">
        <w:rPr>
          <w:rFonts w:ascii="Arial" w:hAnsi="Arial" w:cs="Arial"/>
          <w:bCs/>
        </w:rPr>
        <w:tab/>
      </w:r>
      <w:r w:rsidRPr="002F6078">
        <w:rPr>
          <w:rFonts w:ascii="Arial" w:hAnsi="Arial" w:cs="Arial"/>
          <w:bCs/>
        </w:rPr>
        <w:tab/>
        <w:t xml:space="preserve">                   </w:t>
      </w:r>
      <w:r w:rsidR="00E75DE8" w:rsidRPr="002F6078">
        <w:rPr>
          <w:rFonts w:ascii="Arial" w:hAnsi="Arial" w:cs="Arial"/>
          <w:bCs/>
        </w:rPr>
        <w:t xml:space="preserve">                      </w:t>
      </w:r>
      <w:r w:rsidRPr="002F6078">
        <w:rPr>
          <w:rFonts w:ascii="Arial" w:hAnsi="Arial" w:cs="Arial"/>
          <w:bCs/>
        </w:rPr>
        <w:t xml:space="preserve">          С.В. Горбов</w:t>
      </w:r>
    </w:p>
    <w:p w:rsidR="005523F8" w:rsidRPr="002F6078" w:rsidRDefault="005523F8" w:rsidP="005523F8">
      <w:pPr>
        <w:ind w:firstLine="540"/>
        <w:rPr>
          <w:rFonts w:ascii="Arial" w:hAnsi="Arial" w:cs="Arial"/>
          <w:bCs/>
        </w:rPr>
      </w:pPr>
    </w:p>
    <w:p w:rsidR="009053DA" w:rsidRPr="002F6078" w:rsidRDefault="009053DA">
      <w:pPr>
        <w:rPr>
          <w:rFonts w:ascii="Arial" w:hAnsi="Arial" w:cs="Arial"/>
        </w:rPr>
      </w:pPr>
    </w:p>
    <w:sectPr w:rsidR="009053DA" w:rsidRPr="002F6078" w:rsidSect="009264C5">
      <w:pgSz w:w="11906" w:h="16838"/>
      <w:pgMar w:top="1135" w:right="1133" w:bottom="1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A97" w:rsidRDefault="00620A97" w:rsidP="00B232E9">
      <w:r>
        <w:separator/>
      </w:r>
    </w:p>
  </w:endnote>
  <w:endnote w:type="continuationSeparator" w:id="0">
    <w:p w:rsidR="00620A97" w:rsidRDefault="00620A97" w:rsidP="00B23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A97" w:rsidRDefault="00620A97" w:rsidP="00B232E9">
      <w:r>
        <w:separator/>
      </w:r>
    </w:p>
  </w:footnote>
  <w:footnote w:type="continuationSeparator" w:id="0">
    <w:p w:rsidR="00620A97" w:rsidRDefault="00620A97" w:rsidP="00B23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081"/>
    <w:rsid w:val="000153B9"/>
    <w:rsid w:val="00054349"/>
    <w:rsid w:val="002B0522"/>
    <w:rsid w:val="002F6078"/>
    <w:rsid w:val="00380C52"/>
    <w:rsid w:val="0042264F"/>
    <w:rsid w:val="00484BDB"/>
    <w:rsid w:val="005523F8"/>
    <w:rsid w:val="00620A97"/>
    <w:rsid w:val="007A1968"/>
    <w:rsid w:val="0081638E"/>
    <w:rsid w:val="008E1496"/>
    <w:rsid w:val="009053DA"/>
    <w:rsid w:val="009264C5"/>
    <w:rsid w:val="00B20CB7"/>
    <w:rsid w:val="00B232E9"/>
    <w:rsid w:val="00C32F5F"/>
    <w:rsid w:val="00CA7081"/>
    <w:rsid w:val="00D648D1"/>
    <w:rsid w:val="00DC43F3"/>
    <w:rsid w:val="00E75DE8"/>
    <w:rsid w:val="00E97589"/>
    <w:rsid w:val="00EF0EBB"/>
    <w:rsid w:val="00F0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32E9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32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232E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232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232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semiHidden/>
    <w:rsid w:val="00B232E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5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5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32E9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32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232E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232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232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semiHidden/>
    <w:rsid w:val="00B232E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5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Urist2</cp:lastModifiedBy>
  <cp:revision>2</cp:revision>
  <cp:lastPrinted>2026-04-20T08:51:00Z</cp:lastPrinted>
  <dcterms:created xsi:type="dcterms:W3CDTF">2026-04-20T10:12:00Z</dcterms:created>
  <dcterms:modified xsi:type="dcterms:W3CDTF">2026-04-20T10:12:00Z</dcterms:modified>
</cp:coreProperties>
</file>