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C2" w:rsidRDefault="00B13FC2" w:rsidP="007539F3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7539F3" w:rsidRPr="007539F3" w:rsidRDefault="007539F3" w:rsidP="007539F3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539F3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7539F3" w:rsidRPr="007539F3" w:rsidRDefault="007539F3" w:rsidP="007539F3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539F3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7539F3" w:rsidRPr="007539F3" w:rsidRDefault="007539F3" w:rsidP="007539F3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539F3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7539F3" w:rsidRPr="007539F3" w:rsidRDefault="007539F3" w:rsidP="007539F3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539F3" w:rsidRPr="007539F3" w:rsidRDefault="007539F3" w:rsidP="007539F3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539F3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7539F3" w:rsidRPr="007539F3" w:rsidRDefault="007539F3" w:rsidP="007539F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539F3" w:rsidRPr="007539F3" w:rsidRDefault="00136D84" w:rsidP="007539F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36D84">
        <w:rPr>
          <w:rFonts w:ascii="Calibri" w:eastAsia="Calibri" w:hAnsi="Calibri"/>
          <w:noProof/>
          <w:sz w:val="22"/>
          <w:szCs w:val="22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47e-5mm;mso-wrap-distance-bottom:-47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136D84">
        <w:rPr>
          <w:rFonts w:ascii="Calibri" w:eastAsia="Calibri" w:hAnsi="Calibri"/>
          <w:noProof/>
          <w:sz w:val="22"/>
          <w:szCs w:val="22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47e-5mm;mso-wrap-distance-bottom:-47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7539F3" w:rsidRPr="007539F3" w:rsidRDefault="007539F3" w:rsidP="007539F3">
      <w:pPr>
        <w:suppressAutoHyphens w:val="0"/>
        <w:jc w:val="center"/>
        <w:rPr>
          <w:color w:val="000000"/>
          <w:sz w:val="22"/>
          <w:szCs w:val="22"/>
          <w:lang w:eastAsia="ru-RU"/>
        </w:rPr>
      </w:pPr>
      <w:r w:rsidRPr="007539F3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7539F3">
        <w:rPr>
          <w:rFonts w:ascii="Arial" w:hAnsi="Arial" w:cs="Arial"/>
          <w:sz w:val="24"/>
          <w:szCs w:val="24"/>
          <w:lang w:eastAsia="ru-RU"/>
        </w:rPr>
        <w:softHyphen/>
      </w:r>
      <w:r w:rsidRPr="007539F3">
        <w:rPr>
          <w:rFonts w:ascii="Arial" w:hAnsi="Arial" w:cs="Arial"/>
          <w:sz w:val="24"/>
          <w:szCs w:val="24"/>
          <w:lang w:eastAsia="ru-RU"/>
        </w:rPr>
        <w:softHyphen/>
      </w:r>
      <w:r w:rsidRPr="007539F3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5D26DA" w:rsidRPr="007539F3" w:rsidRDefault="005D26DA" w:rsidP="005D26DA">
      <w:pPr>
        <w:jc w:val="center"/>
        <w:rPr>
          <w:rFonts w:ascii="Arial" w:hAnsi="Arial" w:cs="Arial"/>
          <w:sz w:val="24"/>
          <w:szCs w:val="24"/>
        </w:rPr>
      </w:pPr>
    </w:p>
    <w:p w:rsidR="005D26DA" w:rsidRPr="007539F3" w:rsidRDefault="005D26DA" w:rsidP="005D26DA">
      <w:pPr>
        <w:jc w:val="center"/>
        <w:rPr>
          <w:rFonts w:ascii="Arial" w:hAnsi="Arial" w:cs="Arial"/>
          <w:sz w:val="24"/>
          <w:szCs w:val="24"/>
        </w:rPr>
      </w:pPr>
    </w:p>
    <w:p w:rsidR="005D26DA" w:rsidRPr="007539F3" w:rsidRDefault="005D26DA" w:rsidP="005D26DA">
      <w:pPr>
        <w:jc w:val="center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5D26DA" w:rsidRPr="007539F3" w:rsidRDefault="005D26DA" w:rsidP="005D26DA">
      <w:pPr>
        <w:jc w:val="center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Кумылженского муниципального района Волгоградской области </w:t>
      </w:r>
    </w:p>
    <w:p w:rsidR="005D26DA" w:rsidRPr="007539F3" w:rsidRDefault="005D26DA" w:rsidP="005D26DA">
      <w:pPr>
        <w:jc w:val="center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от 16.08.2023</w:t>
      </w:r>
      <w:r w:rsidRPr="007539F3">
        <w:rPr>
          <w:rFonts w:ascii="Arial" w:eastAsia="Arial" w:hAnsi="Arial" w:cs="Arial"/>
          <w:sz w:val="24"/>
          <w:szCs w:val="24"/>
        </w:rPr>
        <w:t xml:space="preserve"> №</w:t>
      </w:r>
      <w:r w:rsidRPr="007539F3">
        <w:rPr>
          <w:rFonts w:ascii="Arial" w:hAnsi="Arial" w:cs="Arial"/>
          <w:sz w:val="24"/>
          <w:szCs w:val="24"/>
        </w:rPr>
        <w:t xml:space="preserve">494  «Об утверждении муниципальной программы </w:t>
      </w:r>
    </w:p>
    <w:p w:rsidR="005D26DA" w:rsidRPr="007539F3" w:rsidRDefault="005D26DA" w:rsidP="005D26DA">
      <w:pPr>
        <w:jc w:val="center"/>
        <w:rPr>
          <w:rFonts w:ascii="Arial" w:hAnsi="Arial" w:cs="Arial"/>
          <w:kern w:val="1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«</w:t>
      </w:r>
      <w:r w:rsidRPr="007539F3">
        <w:rPr>
          <w:rFonts w:ascii="Arial" w:hAnsi="Arial" w:cs="Arial"/>
          <w:kern w:val="1"/>
          <w:sz w:val="24"/>
          <w:szCs w:val="24"/>
        </w:rPr>
        <w:t xml:space="preserve">Развитие учреждений культуры, молодежной политики, </w:t>
      </w:r>
    </w:p>
    <w:p w:rsidR="005D26DA" w:rsidRPr="007539F3" w:rsidRDefault="005D26DA" w:rsidP="005D26DA">
      <w:pPr>
        <w:jc w:val="center"/>
        <w:rPr>
          <w:rFonts w:ascii="Arial" w:hAnsi="Arial" w:cs="Arial"/>
          <w:kern w:val="1"/>
          <w:sz w:val="24"/>
          <w:szCs w:val="24"/>
        </w:rPr>
      </w:pPr>
      <w:r w:rsidRPr="007539F3">
        <w:rPr>
          <w:rFonts w:ascii="Arial" w:hAnsi="Arial" w:cs="Arial"/>
          <w:kern w:val="1"/>
          <w:sz w:val="24"/>
          <w:szCs w:val="24"/>
        </w:rPr>
        <w:t>дополнительного образования детей в сфере искусств</w:t>
      </w:r>
    </w:p>
    <w:p w:rsidR="002B4614" w:rsidRPr="007539F3" w:rsidRDefault="005D26DA" w:rsidP="005D26DA">
      <w:pPr>
        <w:jc w:val="center"/>
        <w:rPr>
          <w:rFonts w:ascii="Arial" w:eastAsia="Arial" w:hAnsi="Arial" w:cs="Arial"/>
          <w:sz w:val="24"/>
          <w:szCs w:val="24"/>
        </w:rPr>
      </w:pPr>
      <w:r w:rsidRPr="007539F3">
        <w:rPr>
          <w:rFonts w:ascii="Arial" w:hAnsi="Arial" w:cs="Arial"/>
          <w:kern w:val="1"/>
          <w:sz w:val="24"/>
          <w:szCs w:val="24"/>
        </w:rPr>
        <w:t xml:space="preserve"> Кумылженского муниципального района» на 2024 - 2026 годы</w:t>
      </w:r>
      <w:r w:rsidRPr="007539F3">
        <w:rPr>
          <w:rFonts w:ascii="Arial" w:hAnsi="Arial" w:cs="Arial"/>
          <w:sz w:val="24"/>
          <w:szCs w:val="24"/>
        </w:rPr>
        <w:t>»</w:t>
      </w:r>
    </w:p>
    <w:p w:rsidR="002E752C" w:rsidRPr="007539F3" w:rsidRDefault="002E752C" w:rsidP="005D26DA">
      <w:pPr>
        <w:rPr>
          <w:rFonts w:ascii="Arial" w:hAnsi="Arial" w:cs="Arial"/>
          <w:sz w:val="24"/>
          <w:szCs w:val="24"/>
        </w:rPr>
      </w:pPr>
    </w:p>
    <w:p w:rsidR="005D26DA" w:rsidRPr="007539F3" w:rsidRDefault="005D26DA" w:rsidP="005D26DA">
      <w:pPr>
        <w:rPr>
          <w:rFonts w:ascii="Arial" w:hAnsi="Arial" w:cs="Arial"/>
          <w:sz w:val="24"/>
          <w:szCs w:val="24"/>
        </w:rPr>
      </w:pPr>
    </w:p>
    <w:p w:rsidR="002E752C" w:rsidRPr="007539F3" w:rsidRDefault="00EB7E4F" w:rsidP="005D26DA">
      <w:pPr>
        <w:pStyle w:val="ConsPlusNormal"/>
        <w:widowControl/>
        <w:ind w:firstLine="567"/>
        <w:jc w:val="both"/>
        <w:rPr>
          <w:color w:val="000000"/>
          <w:sz w:val="24"/>
          <w:szCs w:val="24"/>
          <w:lang w:eastAsia="en-US"/>
        </w:rPr>
      </w:pPr>
      <w:r w:rsidRPr="007539F3">
        <w:rPr>
          <w:sz w:val="24"/>
          <w:szCs w:val="24"/>
        </w:rPr>
        <w:t>На основании п 5.1. Положения о муниципальных программах, утвержденного постановлением администрации Кумылженского муниципального района Волго</w:t>
      </w:r>
      <w:r w:rsidR="00876DC0" w:rsidRPr="007539F3">
        <w:rPr>
          <w:sz w:val="24"/>
          <w:szCs w:val="24"/>
        </w:rPr>
        <w:t>градской области от 09.10.2013</w:t>
      </w:r>
      <w:r w:rsidRPr="007539F3">
        <w:rPr>
          <w:sz w:val="24"/>
          <w:szCs w:val="24"/>
        </w:rPr>
        <w:t xml:space="preserve"> № 619, </w:t>
      </w:r>
      <w:r w:rsidR="0067172F" w:rsidRPr="007539F3">
        <w:rPr>
          <w:color w:val="000000"/>
          <w:sz w:val="24"/>
          <w:szCs w:val="24"/>
          <w:lang w:eastAsia="en-US"/>
        </w:rPr>
        <w:t xml:space="preserve">а также на основании Соглашения о предоставлении иного межбюджетного трансферта, имеющего целевое назначение, из бюджета субъекта Российской Федерации местному бюджету от </w:t>
      </w:r>
      <w:r w:rsidR="005D26DA" w:rsidRPr="007539F3">
        <w:rPr>
          <w:color w:val="000000"/>
          <w:sz w:val="24"/>
          <w:szCs w:val="24"/>
          <w:lang w:eastAsia="en-US"/>
        </w:rPr>
        <w:t>23</w:t>
      </w:r>
      <w:r w:rsidR="0067172F" w:rsidRPr="007539F3">
        <w:rPr>
          <w:color w:val="000000"/>
          <w:sz w:val="24"/>
          <w:szCs w:val="24"/>
          <w:lang w:eastAsia="en-US"/>
        </w:rPr>
        <w:t xml:space="preserve">.03.2026г. администрация Кумылженского муниципального района </w:t>
      </w:r>
      <w:r w:rsidR="005D26DA" w:rsidRPr="007539F3">
        <w:rPr>
          <w:color w:val="000000"/>
          <w:sz w:val="24"/>
          <w:szCs w:val="24"/>
          <w:lang w:eastAsia="en-US"/>
        </w:rPr>
        <w:t xml:space="preserve">Волгоградской области </w:t>
      </w:r>
      <w:r w:rsidR="0067172F" w:rsidRPr="007539F3">
        <w:rPr>
          <w:spacing w:val="20"/>
          <w:sz w:val="24"/>
          <w:szCs w:val="24"/>
        </w:rPr>
        <w:t>постановляет</w:t>
      </w:r>
      <w:r w:rsidR="002E752C" w:rsidRPr="007539F3">
        <w:rPr>
          <w:spacing w:val="20"/>
          <w:sz w:val="24"/>
          <w:szCs w:val="24"/>
        </w:rPr>
        <w:t>:</w:t>
      </w:r>
    </w:p>
    <w:p w:rsidR="00C0280E" w:rsidRPr="007539F3" w:rsidRDefault="00C0280E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1. Внести в постановление администрации Кумылженского муниципального района Волгоградской области от </w:t>
      </w:r>
      <w:r w:rsidR="00E04352" w:rsidRPr="007539F3">
        <w:rPr>
          <w:rFonts w:ascii="Arial" w:hAnsi="Arial" w:cs="Arial"/>
          <w:sz w:val="24"/>
          <w:szCs w:val="24"/>
        </w:rPr>
        <w:t>16.08.2023</w:t>
      </w:r>
      <w:r w:rsidR="005D26DA" w:rsidRPr="007539F3">
        <w:rPr>
          <w:rFonts w:ascii="Arial" w:hAnsi="Arial" w:cs="Arial"/>
          <w:sz w:val="24"/>
          <w:szCs w:val="24"/>
        </w:rPr>
        <w:t xml:space="preserve"> </w:t>
      </w:r>
      <w:r w:rsidRPr="007539F3">
        <w:rPr>
          <w:rFonts w:ascii="Arial" w:hAnsi="Arial" w:cs="Arial"/>
          <w:sz w:val="24"/>
          <w:szCs w:val="24"/>
        </w:rPr>
        <w:t>№</w:t>
      </w:r>
      <w:r w:rsidR="00E04352" w:rsidRPr="007539F3">
        <w:rPr>
          <w:rFonts w:ascii="Arial" w:hAnsi="Arial" w:cs="Arial"/>
          <w:sz w:val="24"/>
          <w:szCs w:val="24"/>
        </w:rPr>
        <w:t>494</w:t>
      </w:r>
      <w:r w:rsidRPr="007539F3">
        <w:rPr>
          <w:rFonts w:ascii="Arial" w:hAnsi="Arial" w:cs="Arial"/>
          <w:sz w:val="24"/>
          <w:szCs w:val="24"/>
        </w:rPr>
        <w:t xml:space="preserve"> </w:t>
      </w:r>
      <w:r w:rsidR="007539F3">
        <w:rPr>
          <w:rFonts w:ascii="Arial" w:hAnsi="Arial" w:cs="Arial"/>
          <w:sz w:val="24"/>
          <w:szCs w:val="24"/>
        </w:rPr>
        <w:t xml:space="preserve">                    </w:t>
      </w:r>
      <w:r w:rsidRPr="007539F3">
        <w:rPr>
          <w:rFonts w:ascii="Arial" w:hAnsi="Arial" w:cs="Arial"/>
          <w:sz w:val="24"/>
          <w:szCs w:val="24"/>
        </w:rPr>
        <w:t>«Об утверждении муниципальной программы «Развитие учреждений культуры, молодежной политики, дополнительного образования детей в сфере искусств Кумылженского муниципального района» на 202</w:t>
      </w:r>
      <w:r w:rsidR="00E04352" w:rsidRPr="007539F3">
        <w:rPr>
          <w:rFonts w:ascii="Arial" w:hAnsi="Arial" w:cs="Arial"/>
          <w:sz w:val="24"/>
          <w:szCs w:val="24"/>
        </w:rPr>
        <w:t>4</w:t>
      </w:r>
      <w:r w:rsidRPr="007539F3">
        <w:rPr>
          <w:rFonts w:ascii="Arial" w:hAnsi="Arial" w:cs="Arial"/>
          <w:sz w:val="24"/>
          <w:szCs w:val="24"/>
        </w:rPr>
        <w:t>-202</w:t>
      </w:r>
      <w:r w:rsidR="00E04352" w:rsidRPr="007539F3">
        <w:rPr>
          <w:rFonts w:ascii="Arial" w:hAnsi="Arial" w:cs="Arial"/>
          <w:sz w:val="24"/>
          <w:szCs w:val="24"/>
        </w:rPr>
        <w:t>6</w:t>
      </w:r>
      <w:r w:rsidRPr="007539F3">
        <w:rPr>
          <w:rFonts w:ascii="Arial" w:hAnsi="Arial" w:cs="Arial"/>
          <w:sz w:val="24"/>
          <w:szCs w:val="24"/>
        </w:rPr>
        <w:t xml:space="preserve"> годы» (далее - постановление) следующие изменения:</w:t>
      </w:r>
    </w:p>
    <w:p w:rsidR="00CD334F" w:rsidRPr="007539F3" w:rsidRDefault="00C0280E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1.1. </w:t>
      </w:r>
      <w:r w:rsidR="005D26DA" w:rsidRPr="007539F3">
        <w:rPr>
          <w:rFonts w:ascii="Arial" w:hAnsi="Arial" w:cs="Arial"/>
          <w:sz w:val="24"/>
          <w:szCs w:val="24"/>
        </w:rPr>
        <w:t>в</w:t>
      </w:r>
      <w:r w:rsidRPr="007539F3">
        <w:rPr>
          <w:rFonts w:ascii="Arial" w:hAnsi="Arial" w:cs="Arial"/>
          <w:sz w:val="24"/>
          <w:szCs w:val="24"/>
        </w:rPr>
        <w:t xml:space="preserve"> паспорте программы, утвержденной постановлением, в разделе «Объемы и источники финансирования программы» общий объем финансовых средств, необходимых для реализации муниципальн</w:t>
      </w:r>
      <w:r w:rsidR="00CD334F" w:rsidRPr="007539F3">
        <w:rPr>
          <w:rFonts w:ascii="Arial" w:hAnsi="Arial" w:cs="Arial"/>
          <w:sz w:val="24"/>
          <w:szCs w:val="24"/>
        </w:rPr>
        <w:t xml:space="preserve">ой программы определить в сумме: </w:t>
      </w:r>
    </w:p>
    <w:p w:rsidR="00C0280E" w:rsidRPr="007539F3" w:rsidRDefault="004E342E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102 </w:t>
      </w:r>
      <w:r w:rsidR="004B1A34" w:rsidRPr="007539F3">
        <w:rPr>
          <w:rFonts w:ascii="Arial" w:hAnsi="Arial" w:cs="Arial"/>
          <w:sz w:val="24"/>
          <w:szCs w:val="24"/>
        </w:rPr>
        <w:t>083 713,48</w:t>
      </w:r>
      <w:r w:rsidRPr="007539F3">
        <w:rPr>
          <w:rFonts w:ascii="Arial" w:hAnsi="Arial" w:cs="Arial"/>
          <w:sz w:val="24"/>
          <w:szCs w:val="24"/>
        </w:rPr>
        <w:t xml:space="preserve"> </w:t>
      </w:r>
      <w:r w:rsidR="00C0280E" w:rsidRPr="007539F3">
        <w:rPr>
          <w:rFonts w:ascii="Arial" w:hAnsi="Arial" w:cs="Arial"/>
          <w:sz w:val="24"/>
          <w:szCs w:val="24"/>
        </w:rPr>
        <w:t xml:space="preserve">руб., в том числе: </w:t>
      </w:r>
    </w:p>
    <w:p w:rsidR="00CD334F" w:rsidRPr="007539F3" w:rsidRDefault="00CD334F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</w:p>
    <w:p w:rsidR="00C0280E" w:rsidRPr="007539F3" w:rsidRDefault="00C0280E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202</w:t>
      </w:r>
      <w:r w:rsidR="00E04352" w:rsidRPr="007539F3">
        <w:rPr>
          <w:rFonts w:ascii="Arial" w:hAnsi="Arial" w:cs="Arial"/>
          <w:sz w:val="24"/>
          <w:szCs w:val="24"/>
        </w:rPr>
        <w:t>4</w:t>
      </w:r>
      <w:r w:rsidRPr="007539F3">
        <w:rPr>
          <w:rFonts w:ascii="Arial" w:hAnsi="Arial" w:cs="Arial"/>
          <w:sz w:val="24"/>
          <w:szCs w:val="24"/>
        </w:rPr>
        <w:t xml:space="preserve"> год</w:t>
      </w:r>
      <w:r w:rsidR="00CD334F" w:rsidRPr="007539F3">
        <w:rPr>
          <w:rFonts w:ascii="Arial" w:hAnsi="Arial" w:cs="Arial"/>
          <w:sz w:val="24"/>
          <w:szCs w:val="24"/>
        </w:rPr>
        <w:t xml:space="preserve"> -</w:t>
      </w:r>
      <w:r w:rsidRPr="007539F3">
        <w:rPr>
          <w:rFonts w:ascii="Arial" w:hAnsi="Arial" w:cs="Arial"/>
          <w:sz w:val="24"/>
          <w:szCs w:val="24"/>
        </w:rPr>
        <w:t xml:space="preserve"> </w:t>
      </w:r>
      <w:r w:rsidR="00382398" w:rsidRPr="007539F3">
        <w:rPr>
          <w:rFonts w:ascii="Arial" w:hAnsi="Arial" w:cs="Arial"/>
          <w:sz w:val="24"/>
          <w:szCs w:val="24"/>
        </w:rPr>
        <w:t>2</w:t>
      </w:r>
      <w:r w:rsidR="00CD334F" w:rsidRPr="007539F3">
        <w:rPr>
          <w:rFonts w:ascii="Arial" w:hAnsi="Arial" w:cs="Arial"/>
          <w:sz w:val="24"/>
          <w:szCs w:val="24"/>
        </w:rPr>
        <w:t xml:space="preserve">7 </w:t>
      </w:r>
      <w:r w:rsidR="00BE2C3B" w:rsidRPr="007539F3">
        <w:rPr>
          <w:rFonts w:ascii="Arial" w:hAnsi="Arial" w:cs="Arial"/>
          <w:sz w:val="24"/>
          <w:szCs w:val="24"/>
        </w:rPr>
        <w:t>350</w:t>
      </w:r>
      <w:r w:rsidR="00CD334F" w:rsidRPr="007539F3">
        <w:rPr>
          <w:rFonts w:ascii="Arial" w:hAnsi="Arial" w:cs="Arial"/>
          <w:sz w:val="24"/>
          <w:szCs w:val="24"/>
        </w:rPr>
        <w:t xml:space="preserve"> </w:t>
      </w:r>
      <w:r w:rsidR="00382398" w:rsidRPr="007539F3">
        <w:rPr>
          <w:rFonts w:ascii="Arial" w:hAnsi="Arial" w:cs="Arial"/>
          <w:sz w:val="24"/>
          <w:szCs w:val="24"/>
        </w:rPr>
        <w:t>200</w:t>
      </w:r>
      <w:r w:rsidRPr="007539F3">
        <w:rPr>
          <w:rFonts w:ascii="Arial" w:hAnsi="Arial" w:cs="Arial"/>
          <w:sz w:val="24"/>
          <w:szCs w:val="24"/>
        </w:rPr>
        <w:t>руб.</w:t>
      </w:r>
    </w:p>
    <w:p w:rsidR="00C0280E" w:rsidRPr="007539F3" w:rsidRDefault="00C0280E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202</w:t>
      </w:r>
      <w:r w:rsidR="00E04352" w:rsidRPr="007539F3">
        <w:rPr>
          <w:rFonts w:ascii="Arial" w:hAnsi="Arial" w:cs="Arial"/>
          <w:sz w:val="24"/>
          <w:szCs w:val="24"/>
        </w:rPr>
        <w:t>5</w:t>
      </w:r>
      <w:r w:rsidRPr="007539F3">
        <w:rPr>
          <w:rFonts w:ascii="Arial" w:hAnsi="Arial" w:cs="Arial"/>
          <w:sz w:val="24"/>
          <w:szCs w:val="24"/>
        </w:rPr>
        <w:t xml:space="preserve"> год – </w:t>
      </w:r>
      <w:r w:rsidR="002B54E3" w:rsidRPr="007539F3">
        <w:rPr>
          <w:rFonts w:ascii="Arial" w:hAnsi="Arial" w:cs="Arial"/>
          <w:sz w:val="24"/>
          <w:szCs w:val="24"/>
        </w:rPr>
        <w:t xml:space="preserve">40 </w:t>
      </w:r>
      <w:r w:rsidR="00083ADF" w:rsidRPr="007539F3">
        <w:rPr>
          <w:rFonts w:ascii="Arial" w:hAnsi="Arial" w:cs="Arial"/>
          <w:sz w:val="24"/>
          <w:szCs w:val="24"/>
        </w:rPr>
        <w:t>3</w:t>
      </w:r>
      <w:r w:rsidR="002B54E3" w:rsidRPr="007539F3">
        <w:rPr>
          <w:rFonts w:ascii="Arial" w:hAnsi="Arial" w:cs="Arial"/>
          <w:sz w:val="24"/>
          <w:szCs w:val="24"/>
        </w:rPr>
        <w:t>95 542,22</w:t>
      </w:r>
      <w:r w:rsidR="00205CA6" w:rsidRPr="007539F3">
        <w:rPr>
          <w:rFonts w:ascii="Arial" w:hAnsi="Arial" w:cs="Arial"/>
          <w:sz w:val="24"/>
          <w:szCs w:val="24"/>
        </w:rPr>
        <w:t xml:space="preserve"> </w:t>
      </w:r>
      <w:r w:rsidRPr="007539F3">
        <w:rPr>
          <w:rFonts w:ascii="Arial" w:hAnsi="Arial" w:cs="Arial"/>
          <w:sz w:val="24"/>
          <w:szCs w:val="24"/>
        </w:rPr>
        <w:t>руб.</w:t>
      </w:r>
    </w:p>
    <w:p w:rsidR="00C0280E" w:rsidRPr="007539F3" w:rsidRDefault="00C0280E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202</w:t>
      </w:r>
      <w:r w:rsidR="00E04352" w:rsidRPr="007539F3">
        <w:rPr>
          <w:rFonts w:ascii="Arial" w:hAnsi="Arial" w:cs="Arial"/>
          <w:sz w:val="24"/>
          <w:szCs w:val="24"/>
        </w:rPr>
        <w:t>6</w:t>
      </w:r>
      <w:r w:rsidRPr="007539F3">
        <w:rPr>
          <w:rFonts w:ascii="Arial" w:hAnsi="Arial" w:cs="Arial"/>
          <w:sz w:val="24"/>
          <w:szCs w:val="24"/>
        </w:rPr>
        <w:t xml:space="preserve"> год – </w:t>
      </w:r>
      <w:r w:rsidR="00664015" w:rsidRPr="007539F3">
        <w:rPr>
          <w:rFonts w:ascii="Arial" w:hAnsi="Arial" w:cs="Arial"/>
          <w:sz w:val="24"/>
          <w:szCs w:val="24"/>
        </w:rPr>
        <w:t xml:space="preserve">34 </w:t>
      </w:r>
      <w:r w:rsidR="004B1A34" w:rsidRPr="007539F3">
        <w:rPr>
          <w:rFonts w:ascii="Arial" w:hAnsi="Arial" w:cs="Arial"/>
          <w:sz w:val="24"/>
          <w:szCs w:val="24"/>
        </w:rPr>
        <w:t>337 971,26</w:t>
      </w:r>
      <w:r w:rsidR="006D2B75" w:rsidRPr="007539F3">
        <w:rPr>
          <w:rFonts w:ascii="Arial" w:hAnsi="Arial" w:cs="Arial"/>
          <w:sz w:val="24"/>
          <w:szCs w:val="24"/>
        </w:rPr>
        <w:t xml:space="preserve"> </w:t>
      </w:r>
      <w:r w:rsidRPr="007539F3">
        <w:rPr>
          <w:rFonts w:ascii="Arial" w:hAnsi="Arial" w:cs="Arial"/>
          <w:sz w:val="24"/>
          <w:szCs w:val="24"/>
        </w:rPr>
        <w:t>руб.</w:t>
      </w:r>
    </w:p>
    <w:p w:rsidR="00DF246C" w:rsidRPr="007539F3" w:rsidRDefault="00DF246C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Из них:</w:t>
      </w:r>
    </w:p>
    <w:p w:rsidR="00C0280E" w:rsidRPr="007539F3" w:rsidRDefault="00DF246C" w:rsidP="005D26DA">
      <w:pPr>
        <w:pStyle w:val="ConsPlusNormal"/>
        <w:ind w:firstLine="567"/>
        <w:rPr>
          <w:sz w:val="24"/>
          <w:szCs w:val="24"/>
        </w:rPr>
      </w:pPr>
      <w:r w:rsidRPr="007539F3">
        <w:rPr>
          <w:sz w:val="24"/>
          <w:szCs w:val="24"/>
        </w:rPr>
        <w:t>с</w:t>
      </w:r>
      <w:r w:rsidR="00C0280E" w:rsidRPr="007539F3">
        <w:rPr>
          <w:sz w:val="24"/>
          <w:szCs w:val="24"/>
        </w:rPr>
        <w:t>редства бюджета Кумылженского муниципального района:</w:t>
      </w:r>
    </w:p>
    <w:p w:rsidR="00A43E38" w:rsidRPr="007539F3" w:rsidRDefault="00A43E38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2024 год</w:t>
      </w:r>
      <w:r w:rsidR="00CD334F" w:rsidRPr="007539F3">
        <w:rPr>
          <w:rFonts w:ascii="Arial" w:hAnsi="Arial" w:cs="Arial"/>
          <w:sz w:val="24"/>
          <w:szCs w:val="24"/>
        </w:rPr>
        <w:t xml:space="preserve"> - </w:t>
      </w:r>
      <w:r w:rsidR="00FA6E77" w:rsidRPr="007539F3">
        <w:rPr>
          <w:rFonts w:ascii="Arial" w:hAnsi="Arial" w:cs="Arial"/>
          <w:sz w:val="24"/>
          <w:szCs w:val="24"/>
        </w:rPr>
        <w:t>2</w:t>
      </w:r>
      <w:r w:rsidR="00CD334F" w:rsidRPr="007539F3">
        <w:rPr>
          <w:rFonts w:ascii="Arial" w:hAnsi="Arial" w:cs="Arial"/>
          <w:sz w:val="24"/>
          <w:szCs w:val="24"/>
        </w:rPr>
        <w:t xml:space="preserve">6 </w:t>
      </w:r>
      <w:r w:rsidR="00BE2C3B" w:rsidRPr="007539F3">
        <w:rPr>
          <w:rFonts w:ascii="Arial" w:hAnsi="Arial" w:cs="Arial"/>
          <w:sz w:val="24"/>
          <w:szCs w:val="24"/>
        </w:rPr>
        <w:t>850</w:t>
      </w:r>
      <w:r w:rsidR="00CD334F" w:rsidRPr="007539F3">
        <w:rPr>
          <w:rFonts w:ascii="Arial" w:hAnsi="Arial" w:cs="Arial"/>
          <w:sz w:val="24"/>
          <w:szCs w:val="24"/>
        </w:rPr>
        <w:t xml:space="preserve"> </w:t>
      </w:r>
      <w:r w:rsidR="00FA6E77" w:rsidRPr="007539F3">
        <w:rPr>
          <w:rFonts w:ascii="Arial" w:hAnsi="Arial" w:cs="Arial"/>
          <w:sz w:val="24"/>
          <w:szCs w:val="24"/>
        </w:rPr>
        <w:t>200</w:t>
      </w:r>
      <w:r w:rsidRPr="007539F3">
        <w:rPr>
          <w:rFonts w:ascii="Arial" w:hAnsi="Arial" w:cs="Arial"/>
          <w:sz w:val="24"/>
          <w:szCs w:val="24"/>
        </w:rPr>
        <w:t>руб.</w:t>
      </w:r>
    </w:p>
    <w:p w:rsidR="00A43E38" w:rsidRPr="007539F3" w:rsidRDefault="00A43E38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2025 год –</w:t>
      </w:r>
      <w:r w:rsidR="009A5710" w:rsidRPr="007539F3">
        <w:rPr>
          <w:rFonts w:ascii="Arial" w:hAnsi="Arial" w:cs="Arial"/>
          <w:sz w:val="24"/>
          <w:szCs w:val="24"/>
        </w:rPr>
        <w:t xml:space="preserve"> </w:t>
      </w:r>
      <w:r w:rsidR="002B54E3" w:rsidRPr="007539F3">
        <w:rPr>
          <w:rFonts w:ascii="Arial" w:hAnsi="Arial" w:cs="Arial"/>
          <w:sz w:val="24"/>
          <w:szCs w:val="24"/>
        </w:rPr>
        <w:t xml:space="preserve">29 </w:t>
      </w:r>
      <w:r w:rsidR="00083ADF" w:rsidRPr="007539F3">
        <w:rPr>
          <w:rFonts w:ascii="Arial" w:hAnsi="Arial" w:cs="Arial"/>
          <w:sz w:val="24"/>
          <w:szCs w:val="24"/>
        </w:rPr>
        <w:t>2</w:t>
      </w:r>
      <w:r w:rsidR="002B54E3" w:rsidRPr="007539F3">
        <w:rPr>
          <w:rFonts w:ascii="Arial" w:hAnsi="Arial" w:cs="Arial"/>
          <w:sz w:val="24"/>
          <w:szCs w:val="24"/>
        </w:rPr>
        <w:t>38 946,67</w:t>
      </w:r>
      <w:r w:rsidR="00850688" w:rsidRPr="007539F3">
        <w:rPr>
          <w:rFonts w:ascii="Arial" w:hAnsi="Arial" w:cs="Arial"/>
          <w:sz w:val="24"/>
          <w:szCs w:val="24"/>
        </w:rPr>
        <w:t xml:space="preserve"> р</w:t>
      </w:r>
      <w:r w:rsidRPr="007539F3">
        <w:rPr>
          <w:rFonts w:ascii="Arial" w:hAnsi="Arial" w:cs="Arial"/>
          <w:sz w:val="24"/>
          <w:szCs w:val="24"/>
        </w:rPr>
        <w:t>уб.</w:t>
      </w:r>
    </w:p>
    <w:p w:rsidR="00A43E38" w:rsidRPr="007539F3" w:rsidRDefault="00A43E38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2026 год – </w:t>
      </w:r>
      <w:r w:rsidR="006D2B75" w:rsidRPr="007539F3">
        <w:rPr>
          <w:rFonts w:ascii="Arial" w:hAnsi="Arial" w:cs="Arial"/>
          <w:sz w:val="24"/>
          <w:szCs w:val="24"/>
        </w:rPr>
        <w:t xml:space="preserve">32 451 000 </w:t>
      </w:r>
      <w:r w:rsidRPr="007539F3">
        <w:rPr>
          <w:rFonts w:ascii="Arial" w:hAnsi="Arial" w:cs="Arial"/>
          <w:sz w:val="24"/>
          <w:szCs w:val="24"/>
        </w:rPr>
        <w:t>руб.</w:t>
      </w:r>
    </w:p>
    <w:p w:rsidR="00CD334F" w:rsidRPr="007539F3" w:rsidRDefault="00CD334F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</w:p>
    <w:p w:rsidR="00DC52DE" w:rsidRPr="007539F3" w:rsidRDefault="00DC52DE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</w:p>
    <w:p w:rsidR="00CD334F" w:rsidRPr="007539F3" w:rsidRDefault="00CD334F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средства областного бюджета:</w:t>
      </w:r>
    </w:p>
    <w:p w:rsidR="00CD334F" w:rsidRPr="007539F3" w:rsidRDefault="00CD334F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2024 год - 500 000 руб.</w:t>
      </w:r>
    </w:p>
    <w:p w:rsidR="00850688" w:rsidRPr="007539F3" w:rsidRDefault="00850688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2025 год - </w:t>
      </w:r>
      <w:r w:rsidR="0094347C" w:rsidRPr="007539F3">
        <w:rPr>
          <w:rFonts w:ascii="Arial" w:hAnsi="Arial" w:cs="Arial"/>
          <w:sz w:val="24"/>
          <w:szCs w:val="24"/>
        </w:rPr>
        <w:t xml:space="preserve">11 156 595,55 </w:t>
      </w:r>
      <w:r w:rsidRPr="007539F3">
        <w:rPr>
          <w:rFonts w:ascii="Arial" w:hAnsi="Arial" w:cs="Arial"/>
          <w:sz w:val="24"/>
          <w:szCs w:val="24"/>
        </w:rPr>
        <w:t>руб</w:t>
      </w:r>
      <w:r w:rsidR="005D26DA" w:rsidRPr="007539F3">
        <w:rPr>
          <w:rFonts w:ascii="Arial" w:hAnsi="Arial" w:cs="Arial"/>
          <w:sz w:val="24"/>
          <w:szCs w:val="24"/>
        </w:rPr>
        <w:t>.</w:t>
      </w:r>
    </w:p>
    <w:p w:rsidR="006D2B75" w:rsidRPr="007539F3" w:rsidRDefault="006D2B75" w:rsidP="005D26DA">
      <w:pPr>
        <w:pStyle w:val="a3"/>
        <w:ind w:left="0" w:firstLine="567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2026 год - </w:t>
      </w:r>
      <w:r w:rsidR="00664015" w:rsidRPr="007539F3">
        <w:rPr>
          <w:rFonts w:ascii="Arial" w:hAnsi="Arial" w:cs="Arial"/>
          <w:sz w:val="24"/>
          <w:szCs w:val="24"/>
        </w:rPr>
        <w:t xml:space="preserve">1 </w:t>
      </w:r>
      <w:r w:rsidR="004B1A34" w:rsidRPr="007539F3">
        <w:rPr>
          <w:rFonts w:ascii="Arial" w:hAnsi="Arial" w:cs="Arial"/>
          <w:sz w:val="24"/>
          <w:szCs w:val="24"/>
        </w:rPr>
        <w:t>886 971,26</w:t>
      </w:r>
      <w:r w:rsidRPr="007539F3">
        <w:rPr>
          <w:rFonts w:ascii="Arial" w:hAnsi="Arial" w:cs="Arial"/>
          <w:sz w:val="24"/>
          <w:szCs w:val="24"/>
        </w:rPr>
        <w:t xml:space="preserve"> руб</w:t>
      </w:r>
      <w:r w:rsidR="005D26DA" w:rsidRPr="007539F3">
        <w:rPr>
          <w:rFonts w:ascii="Arial" w:hAnsi="Arial" w:cs="Arial"/>
          <w:sz w:val="24"/>
          <w:szCs w:val="24"/>
        </w:rPr>
        <w:t>.;</w:t>
      </w:r>
    </w:p>
    <w:p w:rsidR="003D6991" w:rsidRPr="007539F3" w:rsidRDefault="003D6991" w:rsidP="005D26DA">
      <w:pPr>
        <w:rPr>
          <w:rFonts w:ascii="Arial" w:hAnsi="Arial" w:cs="Arial"/>
          <w:sz w:val="24"/>
          <w:szCs w:val="24"/>
        </w:rPr>
      </w:pPr>
    </w:p>
    <w:p w:rsidR="00C0280E" w:rsidRPr="007539F3" w:rsidRDefault="00C0280E" w:rsidP="005D26DA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lastRenderedPageBreak/>
        <w:t xml:space="preserve">1.2. </w:t>
      </w:r>
      <w:r w:rsidR="005D26DA" w:rsidRPr="007539F3">
        <w:rPr>
          <w:rFonts w:ascii="Arial" w:hAnsi="Arial" w:cs="Arial"/>
          <w:sz w:val="24"/>
          <w:szCs w:val="24"/>
        </w:rPr>
        <w:t>р</w:t>
      </w:r>
      <w:r w:rsidRPr="007539F3">
        <w:rPr>
          <w:rFonts w:ascii="Arial" w:hAnsi="Arial" w:cs="Arial"/>
          <w:sz w:val="24"/>
          <w:szCs w:val="24"/>
        </w:rPr>
        <w:t>аздел 6 программы «</w:t>
      </w:r>
      <w:r w:rsidRPr="007539F3">
        <w:rPr>
          <w:rFonts w:ascii="Arial" w:hAnsi="Arial" w:cs="Arial"/>
          <w:bCs/>
          <w:sz w:val="24"/>
          <w:szCs w:val="24"/>
        </w:rPr>
        <w:t>Обоснование объёма финансовых ресурсов, необходимых для реализации муниципальной программы</w:t>
      </w:r>
      <w:r w:rsidRPr="007539F3">
        <w:rPr>
          <w:rFonts w:ascii="Arial" w:hAnsi="Arial" w:cs="Arial"/>
          <w:sz w:val="24"/>
          <w:szCs w:val="24"/>
        </w:rPr>
        <w:t xml:space="preserve">» изложить в следующей редакции: </w:t>
      </w:r>
    </w:p>
    <w:p w:rsidR="00C0280E" w:rsidRPr="007539F3" w:rsidRDefault="00C0280E" w:rsidP="005D26DA">
      <w:pPr>
        <w:pStyle w:val="ConsPlusNormal"/>
        <w:ind w:firstLine="709"/>
        <w:jc w:val="both"/>
        <w:rPr>
          <w:sz w:val="24"/>
          <w:szCs w:val="24"/>
        </w:rPr>
      </w:pPr>
      <w:r w:rsidRPr="007539F3">
        <w:rPr>
          <w:sz w:val="24"/>
          <w:szCs w:val="24"/>
        </w:rPr>
        <w:t>«Настоящая программа реализуется за счет средств бюджета Кумылженского муниципального района на реализацию мероприятий по созданию условий для организации досуга и обеспечения жителей поселений услугами организаций культуры, организацию библиотечного обслуживания, комплектование и обеспечение сохранности библиотечных фондов библиотек поселений, организацию музеев, поддержки творческой, инициативной и талантливой молодежи.</w:t>
      </w:r>
    </w:p>
    <w:p w:rsidR="00373784" w:rsidRPr="007539F3" w:rsidRDefault="00C0280E" w:rsidP="005D26DA">
      <w:pPr>
        <w:pStyle w:val="ConsPlusNormal"/>
        <w:ind w:firstLine="709"/>
        <w:rPr>
          <w:sz w:val="24"/>
          <w:szCs w:val="24"/>
        </w:rPr>
      </w:pPr>
      <w:r w:rsidRPr="007539F3">
        <w:rPr>
          <w:sz w:val="24"/>
          <w:szCs w:val="24"/>
        </w:rPr>
        <w:t>Объем финансирования программы</w:t>
      </w:r>
    </w:p>
    <w:p w:rsidR="00C0280E" w:rsidRPr="007539F3" w:rsidRDefault="00C0280E" w:rsidP="005D26DA">
      <w:pPr>
        <w:pStyle w:val="ConsPlusNormal"/>
        <w:jc w:val="both"/>
        <w:rPr>
          <w:sz w:val="24"/>
          <w:szCs w:val="24"/>
        </w:rPr>
      </w:pPr>
    </w:p>
    <w:tbl>
      <w:tblPr>
        <w:tblW w:w="9214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559"/>
        <w:gridCol w:w="1843"/>
        <w:gridCol w:w="1559"/>
        <w:gridCol w:w="1701"/>
      </w:tblGrid>
      <w:tr w:rsidR="00C0280E" w:rsidRPr="007539F3" w:rsidTr="00B00177">
        <w:trPr>
          <w:cantSplit/>
          <w:trHeight w:val="2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 xml:space="preserve">Объем финансирования по годам </w:t>
            </w:r>
            <w:r w:rsidR="0085667F" w:rsidRPr="007539F3">
              <w:rPr>
                <w:sz w:val="24"/>
                <w:szCs w:val="24"/>
              </w:rPr>
              <w:t>(</w:t>
            </w:r>
            <w:r w:rsidRPr="007539F3">
              <w:rPr>
                <w:sz w:val="24"/>
                <w:szCs w:val="24"/>
              </w:rPr>
              <w:t>руб.)</w:t>
            </w:r>
          </w:p>
        </w:tc>
      </w:tr>
      <w:tr w:rsidR="00C0280E" w:rsidRPr="007539F3" w:rsidTr="00B00177">
        <w:trPr>
          <w:cantSplit/>
          <w:trHeight w:val="14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80E" w:rsidRPr="007539F3" w:rsidRDefault="00C0280E" w:rsidP="005D26DA">
            <w:pPr>
              <w:snapToGrid w:val="0"/>
              <w:rPr>
                <w:rFonts w:ascii="Arial" w:eastAsia="Arial" w:hAnsi="Arial" w:cs="Arial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20</w:t>
            </w:r>
            <w:r w:rsidR="003D6991" w:rsidRPr="007539F3">
              <w:rPr>
                <w:sz w:val="24"/>
                <w:szCs w:val="24"/>
              </w:rPr>
              <w:t>2</w:t>
            </w:r>
            <w:r w:rsidR="00701559" w:rsidRPr="007539F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20</w:t>
            </w:r>
            <w:r w:rsidR="003D6991" w:rsidRPr="007539F3">
              <w:rPr>
                <w:sz w:val="24"/>
                <w:szCs w:val="24"/>
              </w:rPr>
              <w:t>2</w:t>
            </w:r>
            <w:r w:rsidR="00701559" w:rsidRPr="007539F3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202</w:t>
            </w:r>
            <w:r w:rsidR="00701559" w:rsidRPr="007539F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Итого</w:t>
            </w:r>
          </w:p>
        </w:tc>
      </w:tr>
      <w:tr w:rsidR="008C385F" w:rsidRPr="007539F3" w:rsidTr="00B00177">
        <w:trPr>
          <w:trHeight w:val="10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7539F3" w:rsidRDefault="008C385F" w:rsidP="005D26DA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- бюджет Кумылженского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7539F3" w:rsidRDefault="00FA6E77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2</w:t>
            </w:r>
            <w:r w:rsidR="00BE2C3B" w:rsidRPr="007539F3">
              <w:rPr>
                <w:sz w:val="24"/>
                <w:szCs w:val="24"/>
              </w:rPr>
              <w:t>6</w:t>
            </w:r>
            <w:r w:rsidR="00C6479D" w:rsidRPr="007539F3">
              <w:rPr>
                <w:sz w:val="24"/>
                <w:szCs w:val="24"/>
              </w:rPr>
              <w:t xml:space="preserve"> </w:t>
            </w:r>
            <w:r w:rsidR="00BE2C3B" w:rsidRPr="007539F3">
              <w:rPr>
                <w:sz w:val="24"/>
                <w:szCs w:val="24"/>
              </w:rPr>
              <w:t>850</w:t>
            </w:r>
            <w:r w:rsidR="00C6479D" w:rsidRPr="007539F3">
              <w:rPr>
                <w:sz w:val="24"/>
                <w:szCs w:val="24"/>
              </w:rPr>
              <w:t xml:space="preserve"> </w:t>
            </w:r>
            <w:r w:rsidRPr="007539F3">
              <w:rPr>
                <w:sz w:val="24"/>
                <w:szCs w:val="24"/>
              </w:rPr>
              <w:t>200</w:t>
            </w:r>
            <w:r w:rsidR="00C6479D" w:rsidRPr="007539F3">
              <w:rPr>
                <w:sz w:val="24"/>
                <w:szCs w:val="24"/>
              </w:rPr>
              <w:t>,00</w:t>
            </w:r>
          </w:p>
          <w:p w:rsidR="008C385F" w:rsidRPr="007539F3" w:rsidRDefault="008C385F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7539F3" w:rsidRDefault="00083ADF" w:rsidP="005D26DA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7539F3">
              <w:rPr>
                <w:sz w:val="24"/>
                <w:szCs w:val="24"/>
              </w:rPr>
              <w:t>29 2</w:t>
            </w:r>
            <w:r w:rsidR="002B54E3" w:rsidRPr="007539F3">
              <w:rPr>
                <w:sz w:val="24"/>
                <w:szCs w:val="24"/>
              </w:rPr>
              <w:t>38 946,67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8C385F" w:rsidRPr="007539F3" w:rsidRDefault="006D2B75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32 451 000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8C385F" w:rsidRPr="007539F3" w:rsidRDefault="0095197E" w:rsidP="005D26DA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7539F3">
              <w:rPr>
                <w:sz w:val="24"/>
                <w:szCs w:val="24"/>
              </w:rPr>
              <w:t>8</w:t>
            </w:r>
            <w:r w:rsidR="00803A2D" w:rsidRPr="007539F3">
              <w:rPr>
                <w:sz w:val="24"/>
                <w:szCs w:val="24"/>
              </w:rPr>
              <w:t>8</w:t>
            </w:r>
            <w:r w:rsidRPr="007539F3">
              <w:rPr>
                <w:sz w:val="24"/>
                <w:szCs w:val="24"/>
              </w:rPr>
              <w:t xml:space="preserve"> </w:t>
            </w:r>
            <w:r w:rsidR="00803A2D" w:rsidRPr="007539F3">
              <w:rPr>
                <w:sz w:val="24"/>
                <w:szCs w:val="24"/>
              </w:rPr>
              <w:t>5</w:t>
            </w:r>
            <w:r w:rsidRPr="007539F3">
              <w:rPr>
                <w:sz w:val="24"/>
                <w:szCs w:val="24"/>
              </w:rPr>
              <w:t>40 146,67</w:t>
            </w:r>
          </w:p>
        </w:tc>
      </w:tr>
      <w:tr w:rsidR="00C0280E" w:rsidRPr="007539F3" w:rsidTr="00B00177">
        <w:trPr>
          <w:trHeight w:val="270"/>
        </w:trPr>
        <w:tc>
          <w:tcPr>
            <w:tcW w:w="255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7539F3" w:rsidRDefault="0045675A" w:rsidP="005D26DA">
            <w:pPr>
              <w:pStyle w:val="ConsPlusNormal"/>
              <w:snapToGrid w:val="0"/>
              <w:rPr>
                <w:rFonts w:eastAsia="Calibri"/>
                <w:sz w:val="24"/>
                <w:szCs w:val="24"/>
              </w:rPr>
            </w:pPr>
            <w:r w:rsidRPr="007539F3">
              <w:rPr>
                <w:rFonts w:eastAsia="Calibri"/>
                <w:sz w:val="24"/>
                <w:szCs w:val="24"/>
              </w:rPr>
              <w:t>-областной бюджет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7539F3" w:rsidRDefault="00C6479D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7539F3">
              <w:rPr>
                <w:rFonts w:eastAsia="Calibri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7539F3" w:rsidRDefault="001C0DB0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539F3">
              <w:rPr>
                <w:rFonts w:eastAsia="Calibri"/>
                <w:sz w:val="24"/>
                <w:szCs w:val="24"/>
              </w:rPr>
              <w:t>11 156 595,55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</w:tcBorders>
            <w:shd w:val="clear" w:color="auto" w:fill="auto"/>
          </w:tcPr>
          <w:p w:rsidR="00C0280E" w:rsidRPr="007539F3" w:rsidRDefault="004B1A34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7539F3">
              <w:rPr>
                <w:rFonts w:eastAsia="Calibri"/>
                <w:sz w:val="24"/>
                <w:szCs w:val="24"/>
              </w:rPr>
              <w:t>1 886 971,26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</w:tcPr>
          <w:p w:rsidR="00C0280E" w:rsidRPr="007539F3" w:rsidRDefault="004B1A34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539F3">
              <w:rPr>
                <w:rFonts w:eastAsia="Calibri"/>
                <w:sz w:val="24"/>
                <w:szCs w:val="24"/>
              </w:rPr>
              <w:t>13 543 566,81</w:t>
            </w:r>
          </w:p>
        </w:tc>
      </w:tr>
      <w:tr w:rsidR="00C0280E" w:rsidRPr="007539F3" w:rsidTr="00B00177">
        <w:trPr>
          <w:trHeight w:val="70"/>
        </w:trPr>
        <w:tc>
          <w:tcPr>
            <w:tcW w:w="25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0E" w:rsidRPr="007539F3" w:rsidRDefault="00C0280E" w:rsidP="005D26DA">
            <w:pPr>
              <w:pStyle w:val="ConsPlusNormal"/>
              <w:snapToGri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BD0B60" w:rsidRPr="007539F3" w:rsidTr="00B00177">
        <w:trPr>
          <w:trHeight w:val="378"/>
        </w:trPr>
        <w:tc>
          <w:tcPr>
            <w:tcW w:w="25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7539F3" w:rsidRDefault="00BD0B60" w:rsidP="005D26DA">
            <w:pPr>
              <w:pStyle w:val="ConsPlusNormal"/>
              <w:snapToGrid w:val="0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7539F3" w:rsidRDefault="00FA6E77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2</w:t>
            </w:r>
            <w:r w:rsidR="00283777" w:rsidRPr="007539F3">
              <w:rPr>
                <w:sz w:val="24"/>
                <w:szCs w:val="24"/>
              </w:rPr>
              <w:t xml:space="preserve">7 </w:t>
            </w:r>
            <w:r w:rsidR="00BE2C3B" w:rsidRPr="007539F3">
              <w:rPr>
                <w:sz w:val="24"/>
                <w:szCs w:val="24"/>
              </w:rPr>
              <w:t>350</w:t>
            </w:r>
            <w:r w:rsidR="00283777" w:rsidRPr="007539F3">
              <w:rPr>
                <w:sz w:val="24"/>
                <w:szCs w:val="24"/>
              </w:rPr>
              <w:t xml:space="preserve"> </w:t>
            </w:r>
            <w:r w:rsidRPr="007539F3">
              <w:rPr>
                <w:sz w:val="24"/>
                <w:szCs w:val="24"/>
              </w:rPr>
              <w:t>200</w:t>
            </w:r>
            <w:r w:rsidR="00283777" w:rsidRPr="007539F3">
              <w:rPr>
                <w:sz w:val="24"/>
                <w:szCs w:val="24"/>
              </w:rPr>
              <w:t>,00</w:t>
            </w:r>
          </w:p>
          <w:p w:rsidR="00BD0B60" w:rsidRPr="007539F3" w:rsidRDefault="00BD0B60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7539F3" w:rsidRDefault="00083ADF" w:rsidP="005D26DA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7539F3">
              <w:rPr>
                <w:sz w:val="24"/>
                <w:szCs w:val="24"/>
              </w:rPr>
              <w:t>40 3</w:t>
            </w:r>
            <w:r w:rsidR="002B54E3" w:rsidRPr="007539F3">
              <w:rPr>
                <w:sz w:val="24"/>
                <w:szCs w:val="24"/>
              </w:rPr>
              <w:t>95 542,22</w:t>
            </w:r>
            <w:r w:rsidR="008C5B90" w:rsidRPr="00753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B60" w:rsidRPr="007539F3" w:rsidRDefault="00664015" w:rsidP="005D26DA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7539F3">
              <w:rPr>
                <w:sz w:val="24"/>
                <w:szCs w:val="24"/>
              </w:rPr>
              <w:t>34</w:t>
            </w:r>
            <w:r w:rsidR="002B4614" w:rsidRPr="007539F3">
              <w:rPr>
                <w:sz w:val="24"/>
                <w:szCs w:val="24"/>
              </w:rPr>
              <w:t> </w:t>
            </w:r>
            <w:r w:rsidR="004B1A34" w:rsidRPr="007539F3">
              <w:rPr>
                <w:sz w:val="24"/>
                <w:szCs w:val="24"/>
              </w:rPr>
              <w:t>337</w:t>
            </w:r>
            <w:r w:rsidR="002B4614" w:rsidRPr="007539F3">
              <w:rPr>
                <w:sz w:val="24"/>
                <w:szCs w:val="24"/>
              </w:rPr>
              <w:t xml:space="preserve"> </w:t>
            </w:r>
            <w:r w:rsidR="004B1A34" w:rsidRPr="007539F3">
              <w:rPr>
                <w:sz w:val="24"/>
                <w:szCs w:val="24"/>
              </w:rPr>
              <w:t>971,26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B60" w:rsidRPr="007539F3" w:rsidRDefault="00664015" w:rsidP="005D26DA">
            <w:pPr>
              <w:pStyle w:val="ConsPlusNormal"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7539F3">
              <w:rPr>
                <w:sz w:val="24"/>
                <w:szCs w:val="24"/>
              </w:rPr>
              <w:t xml:space="preserve">102 </w:t>
            </w:r>
            <w:r w:rsidR="004B1A34" w:rsidRPr="007539F3">
              <w:rPr>
                <w:sz w:val="24"/>
                <w:szCs w:val="24"/>
              </w:rPr>
              <w:t>083 713,48</w:t>
            </w:r>
          </w:p>
        </w:tc>
      </w:tr>
    </w:tbl>
    <w:p w:rsidR="00C0280E" w:rsidRPr="007539F3" w:rsidRDefault="00C0280E" w:rsidP="005D26DA">
      <w:pPr>
        <w:pStyle w:val="ConsPlusNormal"/>
        <w:snapToGrid w:val="0"/>
        <w:rPr>
          <w:sz w:val="24"/>
          <w:szCs w:val="24"/>
        </w:rPr>
      </w:pPr>
    </w:p>
    <w:p w:rsidR="00C0280E" w:rsidRPr="007539F3" w:rsidRDefault="00C0280E" w:rsidP="005D26DA">
      <w:pPr>
        <w:pStyle w:val="ConsPlusNormal"/>
        <w:snapToGrid w:val="0"/>
        <w:ind w:firstLine="709"/>
        <w:rPr>
          <w:sz w:val="24"/>
          <w:szCs w:val="24"/>
        </w:rPr>
      </w:pPr>
      <w:r w:rsidRPr="007539F3">
        <w:rPr>
          <w:sz w:val="24"/>
          <w:szCs w:val="24"/>
        </w:rPr>
        <w:t xml:space="preserve">Всего на реализацию Программы — </w:t>
      </w:r>
      <w:r w:rsidR="00E0419E" w:rsidRPr="007539F3">
        <w:rPr>
          <w:sz w:val="24"/>
          <w:szCs w:val="24"/>
        </w:rPr>
        <w:t xml:space="preserve">102 </w:t>
      </w:r>
      <w:r w:rsidR="001E0397" w:rsidRPr="007539F3">
        <w:rPr>
          <w:sz w:val="24"/>
          <w:szCs w:val="24"/>
        </w:rPr>
        <w:t>083 713,48</w:t>
      </w:r>
      <w:r w:rsidR="00283777" w:rsidRPr="007539F3">
        <w:rPr>
          <w:sz w:val="24"/>
          <w:szCs w:val="24"/>
        </w:rPr>
        <w:t xml:space="preserve"> </w:t>
      </w:r>
      <w:r w:rsidRPr="007539F3">
        <w:rPr>
          <w:sz w:val="24"/>
          <w:szCs w:val="24"/>
        </w:rPr>
        <w:t>руб.</w:t>
      </w:r>
    </w:p>
    <w:p w:rsidR="00C0280E" w:rsidRPr="007539F3" w:rsidRDefault="00C0280E" w:rsidP="005D26DA">
      <w:pPr>
        <w:pStyle w:val="ConsPlusNormal"/>
        <w:snapToGrid w:val="0"/>
        <w:ind w:firstLine="709"/>
        <w:jc w:val="both"/>
        <w:rPr>
          <w:sz w:val="24"/>
          <w:szCs w:val="24"/>
        </w:rPr>
      </w:pPr>
      <w:r w:rsidRPr="007539F3">
        <w:rPr>
          <w:sz w:val="24"/>
          <w:szCs w:val="24"/>
        </w:rPr>
        <w:t>Ресурсное обеспечение муниципальной программы «Развитие учреждений культуры, молодежной политики, дополнительного образования детей в сфере искусств Кумылженского муниципального района» на 20</w:t>
      </w:r>
      <w:r w:rsidR="0085667F" w:rsidRPr="007539F3">
        <w:rPr>
          <w:sz w:val="24"/>
          <w:szCs w:val="24"/>
        </w:rPr>
        <w:t>2</w:t>
      </w:r>
      <w:r w:rsidR="00BD0B60" w:rsidRPr="007539F3">
        <w:rPr>
          <w:sz w:val="24"/>
          <w:szCs w:val="24"/>
        </w:rPr>
        <w:t>4</w:t>
      </w:r>
      <w:r w:rsidRPr="007539F3">
        <w:rPr>
          <w:sz w:val="24"/>
          <w:szCs w:val="24"/>
        </w:rPr>
        <w:t xml:space="preserve"> – 20</w:t>
      </w:r>
      <w:r w:rsidR="0085667F" w:rsidRPr="007539F3">
        <w:rPr>
          <w:sz w:val="24"/>
          <w:szCs w:val="24"/>
        </w:rPr>
        <w:t>2</w:t>
      </w:r>
      <w:r w:rsidR="00BD0B60" w:rsidRPr="007539F3">
        <w:rPr>
          <w:sz w:val="24"/>
          <w:szCs w:val="24"/>
        </w:rPr>
        <w:t>6</w:t>
      </w:r>
      <w:r w:rsidRPr="007539F3">
        <w:rPr>
          <w:sz w:val="24"/>
          <w:szCs w:val="24"/>
        </w:rPr>
        <w:t xml:space="preserve"> год изложено в Приложении 4 к муниципальной программе</w:t>
      </w:r>
      <w:proofErr w:type="gramStart"/>
      <w:r w:rsidR="005D26DA" w:rsidRPr="007539F3">
        <w:rPr>
          <w:sz w:val="24"/>
          <w:szCs w:val="24"/>
        </w:rPr>
        <w:t>.»;</w:t>
      </w:r>
      <w:proofErr w:type="gramEnd"/>
    </w:p>
    <w:p w:rsidR="00C0280E" w:rsidRPr="007539F3" w:rsidRDefault="00C0280E" w:rsidP="005D26D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 xml:space="preserve">1.3. </w:t>
      </w:r>
      <w:r w:rsidR="005D26DA" w:rsidRPr="007539F3">
        <w:rPr>
          <w:rFonts w:ascii="Arial" w:hAnsi="Arial" w:cs="Arial"/>
          <w:sz w:val="24"/>
          <w:szCs w:val="24"/>
        </w:rPr>
        <w:t>п</w:t>
      </w:r>
      <w:r w:rsidRPr="007539F3">
        <w:rPr>
          <w:rFonts w:ascii="Arial" w:hAnsi="Arial" w:cs="Arial"/>
          <w:sz w:val="24"/>
          <w:szCs w:val="24"/>
        </w:rPr>
        <w:t>риложения 2, 3, 4 к программе изложить в новой редакции согласно приложениям 1, 2 и 3 соответственно к настоящему постановлению.</w:t>
      </w:r>
    </w:p>
    <w:p w:rsidR="00C0280E" w:rsidRPr="007539F3" w:rsidRDefault="005D26DA" w:rsidP="005D26DA">
      <w:pPr>
        <w:pStyle w:val="31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2. </w:t>
      </w:r>
      <w:proofErr w:type="gramStart"/>
      <w:r w:rsidR="00C0280E" w:rsidRPr="007539F3">
        <w:rPr>
          <w:rFonts w:ascii="Arial" w:hAnsi="Arial" w:cs="Arial"/>
          <w:sz w:val="24"/>
          <w:szCs w:val="24"/>
        </w:rPr>
        <w:t>Контроль за</w:t>
      </w:r>
      <w:proofErr w:type="gramEnd"/>
      <w:r w:rsidR="00C0280E" w:rsidRPr="007539F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по социальным вопросам Кумылженского муниципального района </w:t>
      </w:r>
      <w:r w:rsidRPr="007539F3">
        <w:rPr>
          <w:rFonts w:ascii="Arial" w:hAnsi="Arial" w:cs="Arial"/>
          <w:sz w:val="24"/>
          <w:szCs w:val="24"/>
        </w:rPr>
        <w:t xml:space="preserve">Волгоградской области </w:t>
      </w:r>
      <w:r w:rsidR="00C0280E" w:rsidRPr="007539F3">
        <w:rPr>
          <w:rFonts w:ascii="Arial" w:hAnsi="Arial" w:cs="Arial"/>
          <w:sz w:val="24"/>
          <w:szCs w:val="24"/>
        </w:rPr>
        <w:t>Ю.Н. Куликова.</w:t>
      </w:r>
    </w:p>
    <w:p w:rsidR="00C0280E" w:rsidRPr="007539F3" w:rsidRDefault="005D26DA" w:rsidP="005D26DA">
      <w:pPr>
        <w:pStyle w:val="31"/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539F3">
        <w:rPr>
          <w:rFonts w:ascii="Arial" w:hAnsi="Arial" w:cs="Arial"/>
          <w:sz w:val="24"/>
          <w:szCs w:val="24"/>
        </w:rPr>
        <w:t>3. </w:t>
      </w:r>
      <w:proofErr w:type="gramStart"/>
      <w:r w:rsidR="0067172F" w:rsidRPr="007539F3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</w:t>
      </w:r>
      <w:r w:rsidR="002B4614" w:rsidRPr="007539F3">
        <w:rPr>
          <w:rFonts w:ascii="Arial" w:hAnsi="Arial" w:cs="Arial"/>
          <w:sz w:val="24"/>
          <w:szCs w:val="24"/>
        </w:rPr>
        <w:t xml:space="preserve"> </w:t>
      </w:r>
      <w:r w:rsidR="0067172F" w:rsidRPr="007539F3">
        <w:rPr>
          <w:rFonts w:ascii="Arial" w:hAnsi="Arial" w:cs="Arial"/>
          <w:sz w:val="24"/>
          <w:szCs w:val="24"/>
        </w:rPr>
        <w:t>обнародования на официальном сайте администрации Кумылженского</w:t>
      </w:r>
      <w:r w:rsidR="002B4614" w:rsidRPr="007539F3">
        <w:rPr>
          <w:rFonts w:ascii="Arial" w:hAnsi="Arial" w:cs="Arial"/>
          <w:sz w:val="24"/>
          <w:szCs w:val="24"/>
        </w:rPr>
        <w:t xml:space="preserve"> </w:t>
      </w:r>
      <w:r w:rsidR="0067172F" w:rsidRPr="007539F3">
        <w:rPr>
          <w:rFonts w:ascii="Arial" w:hAnsi="Arial" w:cs="Arial"/>
          <w:sz w:val="24"/>
          <w:szCs w:val="24"/>
        </w:rPr>
        <w:t>муниципального района http://kumadmin.ru (регистрация в качестве сетевого</w:t>
      </w:r>
      <w:r w:rsidR="002B4614" w:rsidRPr="007539F3">
        <w:rPr>
          <w:rFonts w:ascii="Arial" w:hAnsi="Arial" w:cs="Arial"/>
          <w:sz w:val="24"/>
          <w:szCs w:val="24"/>
        </w:rPr>
        <w:t xml:space="preserve"> </w:t>
      </w:r>
      <w:r w:rsidR="0067172F" w:rsidRPr="007539F3">
        <w:rPr>
          <w:rFonts w:ascii="Arial" w:hAnsi="Arial" w:cs="Arial"/>
          <w:sz w:val="24"/>
          <w:szCs w:val="24"/>
        </w:rPr>
        <w:t>издания:</w:t>
      </w:r>
      <w:proofErr w:type="gramEnd"/>
      <w:r w:rsidR="0067172F" w:rsidRPr="007539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172F" w:rsidRPr="007539F3">
        <w:rPr>
          <w:rFonts w:ascii="Arial" w:hAnsi="Arial" w:cs="Arial"/>
          <w:sz w:val="24"/>
          <w:szCs w:val="24"/>
        </w:rPr>
        <w:t>ЭЛ № ФС 77-84846 от 03.03.2023) в сети Интернет и подлежит</w:t>
      </w:r>
      <w:r w:rsidR="002B4614" w:rsidRPr="007539F3">
        <w:rPr>
          <w:rFonts w:ascii="Arial" w:hAnsi="Arial" w:cs="Arial"/>
          <w:sz w:val="24"/>
          <w:szCs w:val="24"/>
        </w:rPr>
        <w:t xml:space="preserve"> </w:t>
      </w:r>
      <w:r w:rsidR="0067172F" w:rsidRPr="007539F3">
        <w:rPr>
          <w:rFonts w:ascii="Arial" w:hAnsi="Arial" w:cs="Arial"/>
          <w:sz w:val="24"/>
          <w:szCs w:val="24"/>
        </w:rPr>
        <w:t>обнародованию на информационных стендах в МКУК «Кумылженская</w:t>
      </w:r>
      <w:r w:rsidR="002B4614" w:rsidRPr="007539F3">
        <w:rPr>
          <w:rFonts w:ascii="Arial" w:hAnsi="Arial" w:cs="Arial"/>
          <w:sz w:val="24"/>
          <w:szCs w:val="24"/>
        </w:rPr>
        <w:t xml:space="preserve"> </w:t>
      </w:r>
      <w:r w:rsidR="0067172F" w:rsidRPr="007539F3">
        <w:rPr>
          <w:rFonts w:ascii="Arial" w:hAnsi="Arial" w:cs="Arial"/>
          <w:sz w:val="24"/>
          <w:szCs w:val="24"/>
        </w:rPr>
        <w:t>межпоселенческая центральная библиотека им. Ю.В. Сергеева» и здании</w:t>
      </w:r>
      <w:r w:rsidR="002B4614" w:rsidRPr="007539F3">
        <w:rPr>
          <w:rFonts w:ascii="Arial" w:hAnsi="Arial" w:cs="Arial"/>
          <w:sz w:val="24"/>
          <w:szCs w:val="24"/>
        </w:rPr>
        <w:t xml:space="preserve"> </w:t>
      </w:r>
      <w:r w:rsidR="0067172F" w:rsidRPr="007539F3">
        <w:rPr>
          <w:rFonts w:ascii="Arial" w:hAnsi="Arial" w:cs="Arial"/>
          <w:sz w:val="24"/>
          <w:szCs w:val="24"/>
        </w:rPr>
        <w:t>администрации Кумылженского муниципального района Волгоградской</w:t>
      </w:r>
      <w:r w:rsidR="002B4614" w:rsidRPr="007539F3">
        <w:rPr>
          <w:rFonts w:ascii="Arial" w:hAnsi="Arial" w:cs="Arial"/>
          <w:sz w:val="24"/>
          <w:szCs w:val="24"/>
        </w:rPr>
        <w:t xml:space="preserve"> </w:t>
      </w:r>
      <w:r w:rsidR="0067172F" w:rsidRPr="007539F3">
        <w:rPr>
          <w:rFonts w:ascii="Arial" w:hAnsi="Arial" w:cs="Arial"/>
          <w:sz w:val="24"/>
          <w:szCs w:val="24"/>
        </w:rPr>
        <w:t>области.</w:t>
      </w:r>
      <w:proofErr w:type="gramEnd"/>
    </w:p>
    <w:p w:rsidR="002E752C" w:rsidRPr="007539F3" w:rsidRDefault="002E752C" w:rsidP="005D26DA">
      <w:pPr>
        <w:pStyle w:val="ConsPlusTitle"/>
        <w:widowControl/>
        <w:ind w:firstLine="567"/>
        <w:jc w:val="both"/>
        <w:rPr>
          <w:b w:val="0"/>
          <w:bCs w:val="0"/>
          <w:sz w:val="24"/>
          <w:szCs w:val="24"/>
        </w:rPr>
      </w:pPr>
    </w:p>
    <w:p w:rsidR="005D26DA" w:rsidRPr="007539F3" w:rsidRDefault="005D26DA" w:rsidP="005D26DA">
      <w:pPr>
        <w:pStyle w:val="ConsPlusTitle"/>
        <w:widowControl/>
        <w:ind w:firstLine="567"/>
        <w:jc w:val="both"/>
        <w:rPr>
          <w:b w:val="0"/>
          <w:bCs w:val="0"/>
          <w:sz w:val="24"/>
          <w:szCs w:val="24"/>
        </w:rPr>
      </w:pPr>
    </w:p>
    <w:p w:rsidR="005D26DA" w:rsidRPr="007539F3" w:rsidRDefault="005D26DA" w:rsidP="005D26DA">
      <w:pPr>
        <w:pStyle w:val="ConsPlusTitle"/>
        <w:widowControl/>
        <w:ind w:firstLine="567"/>
        <w:jc w:val="both"/>
        <w:rPr>
          <w:b w:val="0"/>
          <w:bCs w:val="0"/>
          <w:sz w:val="24"/>
          <w:szCs w:val="24"/>
        </w:rPr>
      </w:pPr>
    </w:p>
    <w:p w:rsidR="005D26DA" w:rsidRPr="007539F3" w:rsidRDefault="005D26DA" w:rsidP="005D26DA">
      <w:pPr>
        <w:suppressAutoHyphens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bCs/>
          <w:sz w:val="24"/>
          <w:szCs w:val="24"/>
          <w:lang w:eastAsia="en-US"/>
        </w:rPr>
        <w:t xml:space="preserve">Глава Кумылженского </w:t>
      </w:r>
    </w:p>
    <w:p w:rsidR="005D26DA" w:rsidRPr="007539F3" w:rsidRDefault="005D26DA" w:rsidP="005D26DA">
      <w:pPr>
        <w:suppressAutoHyphens w:val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муниципального района</w:t>
      </w:r>
    </w:p>
    <w:p w:rsidR="005D26DA" w:rsidRPr="007539F3" w:rsidRDefault="005D26DA" w:rsidP="005D26DA">
      <w:pPr>
        <w:suppressAutoHyphens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bCs/>
          <w:sz w:val="24"/>
          <w:szCs w:val="24"/>
          <w:lang w:eastAsia="en-US"/>
        </w:rPr>
        <w:t xml:space="preserve">Волгоградской области                       </w:t>
      </w:r>
      <w:r w:rsidRPr="007539F3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7539F3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7539F3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="007539F3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</w:t>
      </w:r>
      <w:r w:rsidRPr="007539F3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В.В. Денисов</w:t>
      </w:r>
    </w:p>
    <w:p w:rsidR="002E752C" w:rsidRPr="007539F3" w:rsidRDefault="002E752C" w:rsidP="005D26DA">
      <w:pPr>
        <w:jc w:val="both"/>
        <w:rPr>
          <w:rFonts w:ascii="Arial" w:hAnsi="Arial" w:cs="Arial"/>
        </w:rPr>
      </w:pPr>
    </w:p>
    <w:p w:rsidR="005D26DA" w:rsidRPr="007539F3" w:rsidRDefault="005D26DA" w:rsidP="005D26DA">
      <w:pPr>
        <w:jc w:val="both"/>
        <w:rPr>
          <w:rFonts w:ascii="Arial" w:hAnsi="Arial" w:cs="Arial"/>
        </w:rPr>
      </w:pPr>
    </w:p>
    <w:p w:rsidR="005D26DA" w:rsidRPr="007539F3" w:rsidRDefault="005D26DA" w:rsidP="005D26DA">
      <w:pPr>
        <w:jc w:val="both"/>
        <w:rPr>
          <w:rFonts w:ascii="Arial" w:hAnsi="Arial" w:cs="Arial"/>
        </w:rPr>
      </w:pPr>
    </w:p>
    <w:p w:rsidR="005D26DA" w:rsidRPr="007539F3" w:rsidRDefault="005D26DA" w:rsidP="005D26DA">
      <w:pPr>
        <w:jc w:val="both"/>
        <w:rPr>
          <w:rFonts w:ascii="Arial" w:hAnsi="Arial" w:cs="Arial"/>
        </w:rPr>
        <w:sectPr w:rsidR="005D26DA" w:rsidRPr="007539F3" w:rsidSect="00B00177">
          <w:headerReference w:type="default" r:id="rId7"/>
          <w:pgSz w:w="11906" w:h="16838"/>
          <w:pgMar w:top="1134" w:right="1133" w:bottom="993" w:left="1701" w:header="708" w:footer="708" w:gutter="0"/>
          <w:cols w:space="708"/>
          <w:titlePg/>
          <w:docGrid w:linePitch="360"/>
        </w:sectPr>
      </w:pPr>
    </w:p>
    <w:p w:rsidR="005D26DA" w:rsidRPr="007539F3" w:rsidRDefault="005D26DA" w:rsidP="005D26DA">
      <w:pPr>
        <w:suppressAutoHyphens w:val="0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ook w:val="00A0"/>
      </w:tblPr>
      <w:tblGrid>
        <w:gridCol w:w="7305"/>
        <w:gridCol w:w="3494"/>
        <w:gridCol w:w="3987"/>
      </w:tblGrid>
      <w:tr w:rsidR="005D26DA" w:rsidRPr="007539F3" w:rsidTr="005D26DA">
        <w:tc>
          <w:tcPr>
            <w:tcW w:w="7305" w:type="dxa"/>
          </w:tcPr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</w:tcPr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</w:tcPr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1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Кумылженского </w:t>
            </w:r>
            <w:proofErr w:type="gramStart"/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района Волгоградской области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>от _______________№ ______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723E44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kern w:val="2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</w:t>
            </w:r>
            <w:r w:rsidR="005D26DA"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 2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  муниципальной программе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«Развитие учреждений культуры,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образования детей в сфере искусств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Кумылженского муниципального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района» на 2024 - 2026 годы</w:t>
            </w:r>
          </w:p>
        </w:tc>
      </w:tr>
    </w:tbl>
    <w:p w:rsidR="005D26DA" w:rsidRPr="007539F3" w:rsidRDefault="005D26DA" w:rsidP="005D26DA">
      <w:pPr>
        <w:suppressAutoHyphens w:val="0"/>
        <w:autoSpaceDE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>ПЕРЕЧЕНЬ</w:t>
      </w: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 xml:space="preserve">мероприятий муниципальной программы «Развитие учреждений культуры, молодежной политики, </w:t>
      </w: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 xml:space="preserve">дополнительного образования детей  в сфере искусств Кумылженского муниципального района» </w:t>
      </w: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>на 2024 - 2026 годы</w:t>
      </w:r>
    </w:p>
    <w:p w:rsidR="005D26DA" w:rsidRPr="007539F3" w:rsidRDefault="005D26DA" w:rsidP="005D26DA">
      <w:pPr>
        <w:suppressAutoHyphens w:val="0"/>
        <w:jc w:val="center"/>
        <w:rPr>
          <w:rFonts w:ascii="Arial" w:hAnsi="Arial" w:cs="Arial"/>
          <w:sz w:val="24"/>
          <w:szCs w:val="24"/>
          <w:lang w:eastAsia="en-US"/>
        </w:rPr>
      </w:pPr>
    </w:p>
    <w:tbl>
      <w:tblPr>
        <w:tblW w:w="14884" w:type="dxa"/>
        <w:tblInd w:w="-34" w:type="dxa"/>
        <w:tblLayout w:type="fixed"/>
        <w:tblLook w:val="04A0"/>
      </w:tblPr>
      <w:tblGrid>
        <w:gridCol w:w="426"/>
        <w:gridCol w:w="1843"/>
        <w:gridCol w:w="1701"/>
        <w:gridCol w:w="850"/>
        <w:gridCol w:w="1701"/>
        <w:gridCol w:w="992"/>
        <w:gridCol w:w="1701"/>
        <w:gridCol w:w="1560"/>
        <w:gridCol w:w="992"/>
        <w:gridCol w:w="1701"/>
        <w:gridCol w:w="1417"/>
      </w:tblGrid>
      <w:tr w:rsidR="008E2EA2" w:rsidRPr="007539F3" w:rsidTr="008E2E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№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Год реализации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Объемы и источники финансирования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Ожидаемые результаты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Плановые сроки реализации мероприятия</w:t>
            </w:r>
          </w:p>
        </w:tc>
      </w:tr>
      <w:tr w:rsidR="0030139C" w:rsidRPr="007539F3" w:rsidTr="008E2E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323CBE">
        <w:trPr>
          <w:trHeight w:val="104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11</w:t>
            </w:r>
          </w:p>
        </w:tc>
      </w:tr>
      <w:tr w:rsidR="0030139C" w:rsidRPr="007539F3" w:rsidTr="00323CBE">
        <w:trPr>
          <w:trHeight w:val="24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Организация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 xml:space="preserve">культурно-досуговой деятельности и развитие самодеятельного художественного творчества, обеспечение эффективной эксплуатации МБУК КМ КДЦ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 xml:space="preserve">Отдел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культуры и молодежи,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МБУК КМ КДЦ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7 438 000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7 438 000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Повышение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уровня удовлетворенности населения услугами учреждения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МБУК КМ КДЦ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2024 год</w:t>
            </w:r>
          </w:p>
        </w:tc>
      </w:tr>
      <w:tr w:rsidR="0030139C" w:rsidRPr="007539F3" w:rsidTr="00323CBE">
        <w:trPr>
          <w:trHeight w:val="46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6 931 600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6 931 600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323CBE">
        <w:trPr>
          <w:trHeight w:val="76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10 121 439,88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1 004 500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9 116 939,88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323CBE">
        <w:trPr>
          <w:trHeight w:val="42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В том числе: налоги 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МБУК КМ КДЦ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34000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34000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323CBE">
        <w:trPr>
          <w:trHeight w:val="36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34000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34000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64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2 500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2 500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</w:tc>
      </w:tr>
      <w:tr w:rsidR="008E2EA2" w:rsidRPr="007539F3" w:rsidTr="007539F3">
        <w:trPr>
          <w:trHeight w:val="1554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В том числе: поддержка добровольческих (волонтерских) и некоммерческих организаций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в целях стимулирования их работы, в том числе по реализации социокультурных проектов в сельской местности.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МБУК КМ КДЦ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rPr>
          <w:trHeight w:val="295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323CBE">
        <w:trPr>
          <w:trHeight w:val="3622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</w:tc>
      </w:tr>
      <w:tr w:rsidR="008E2EA2" w:rsidRPr="007539F3" w:rsidTr="008E2EA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8E2EA2" w:rsidRPr="007539F3" w:rsidRDefault="00A707C7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</w:t>
            </w:r>
            <w:r w:rsidR="008E2EA2"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: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1 054 039,88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1 004 500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49 539,88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E2EA2" w:rsidRPr="007539F3" w:rsidRDefault="008E2EA2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8E2EA2" w:rsidRPr="007539F3" w:rsidTr="008E2EA2">
        <w:trPr>
          <w:trHeight w:val="2793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2EA2" w:rsidRPr="007539F3" w:rsidRDefault="008E2EA2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8E2EA2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7539F3">
        <w:trPr>
          <w:trHeight w:val="71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24 491 039,88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1 004 500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23 486 539,88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</w:tr>
      <w:tr w:rsidR="0030139C" w:rsidRPr="007539F3" w:rsidTr="007539F3">
        <w:trPr>
          <w:trHeight w:val="16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Работа по сохранению нематериального культурного наследия народов РФ в области  традиционной народной культуры. Обеспечение эксплуатации МКУК  КЭКЦ  «</w:t>
            </w:r>
            <w:proofErr w:type="spellStart"/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Кошав-гора</w:t>
            </w:r>
            <w:proofErr w:type="spellEnd"/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МКУК КЭКЦ «</w:t>
            </w:r>
            <w:proofErr w:type="spellStart"/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Кошав-гора</w:t>
            </w:r>
            <w:proofErr w:type="spellEnd"/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3 474 100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2 974 100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Увеличение культурно-массовых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7539F3">
        <w:trPr>
          <w:trHeight w:val="8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3 386 473,30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3 386 473,30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323CBE">
        <w:trPr>
          <w:trHeight w:val="33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4 066 348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825 000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3 241 348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rPr>
          <w:trHeight w:val="2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В том числе: налог на имущество </w:t>
            </w: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МКУК  КЭКЦ  «</w:t>
            </w:r>
            <w:proofErr w:type="spellStart"/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Кошав-гора</w:t>
            </w:r>
            <w:proofErr w:type="spellEnd"/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rPr>
          <w:trHeight w:val="16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3 200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2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</w:tc>
      </w:tr>
      <w:tr w:rsidR="0030139C" w:rsidRPr="007539F3" w:rsidTr="008E2EA2">
        <w:trPr>
          <w:trHeight w:val="297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:</w:t>
            </w:r>
            <w:proofErr w:type="gram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Поощрение лучших 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коллективов самодеятельного художественного творчества муниципальных учреждений  культуры Волгоградской области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500 000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rPr>
          <w:trHeight w:val="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:</w:t>
            </w:r>
            <w:proofErr w:type="gram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Проекты местных инициатив  "Создание </w:t>
            </w:r>
            <w:proofErr w:type="spell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этно</w:t>
            </w:r>
            <w:proofErr w:type="spell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-п</w:t>
            </w:r>
            <w:proofErr w:type="gram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арка </w:t>
            </w:r>
            <w:proofErr w:type="spell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Кошав-гора</w:t>
            </w:r>
            <w:proofErr w:type="spell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на территории МКУК ЭКЦ "</w:t>
            </w:r>
            <w:proofErr w:type="spell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Кршав-гора</w:t>
            </w:r>
            <w:proofErr w:type="spell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924 000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825 000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99 000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rPr>
          <w:trHeight w:val="31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10 926 921,30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1 325 000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9 601 921,30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</w:tr>
      <w:tr w:rsidR="0030139C" w:rsidRPr="007539F3" w:rsidTr="00323CBE">
        <w:trPr>
          <w:trHeight w:val="21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Организация библиотечного обслуживания населения   Кумылженского муниципального района, обеспечение эффективной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 xml:space="preserve">эксплуатации </w:t>
            </w:r>
            <w:r w:rsidRPr="007539F3">
              <w:rPr>
                <w:rFonts w:ascii="Arial" w:hAnsi="Arial" w:cs="Arial"/>
                <w:bCs/>
                <w:sz w:val="22"/>
                <w:szCs w:val="24"/>
                <w:lang w:eastAsia="en-US"/>
              </w:rPr>
              <w:t>МКУК Кумылженская МЦБ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Отдел культуры и молодежи,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</w:t>
            </w:r>
            <w:r w:rsidRPr="007539F3">
              <w:rPr>
                <w:rFonts w:ascii="Arial" w:hAnsi="Arial" w:cs="Arial"/>
                <w:bCs/>
                <w:sz w:val="22"/>
                <w:szCs w:val="24"/>
                <w:lang w:eastAsia="en-US"/>
              </w:rPr>
              <w:t>МКУК Кумылженская МЦБ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4 153 900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4 153 900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Увеличение уровня  посещаемости библиотек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Увеличение уровня  посещаемости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4 554 005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4 554 005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323CBE">
        <w:trPr>
          <w:trHeight w:val="43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4 350 200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4 350 200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23CBE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  <w:p w:rsidR="005D26DA" w:rsidRPr="007539F3" w:rsidRDefault="005D26DA" w:rsidP="00323CBE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rPr>
          <w:trHeight w:val="3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В том числе: налог на имущество 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bCs/>
                <w:sz w:val="22"/>
                <w:szCs w:val="24"/>
                <w:lang w:eastAsia="en-US"/>
              </w:rPr>
              <w:t>МКУК Кумылженская МЦБ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1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</w:tc>
      </w:tr>
      <w:tr w:rsidR="0030139C" w:rsidRPr="007539F3" w:rsidTr="008E2EA2">
        <w:trPr>
          <w:trHeight w:val="43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13  058 105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30139C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13 058 105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</w:tr>
      <w:tr w:rsidR="0030139C" w:rsidRPr="007539F3" w:rsidTr="00A707C7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Развитие деятельности музеев и выставочных залов; сохранение, пополнение, изучение и популяризация музейных фондов и художественных выставок.  Обеспечение эффективной эксплуатации </w:t>
            </w: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МКУК КРИК Музей.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Отдел культуры и молодежи,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МКУК КРИК Музей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1 726 200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1 726 200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Пополнение музейного фонда и популяризация историко-культурного наследия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13 508 020,59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11 156 595,55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2 351 425,04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134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8E2EA2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8E2EA2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2 297 423,26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8E2EA2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8E2EA2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57 471,26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8E2EA2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2 239 952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8E2EA2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8E2EA2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A" w:rsidRPr="007539F3" w:rsidRDefault="005D26DA" w:rsidP="008E2EA2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  <w:p w:rsidR="005D26DA" w:rsidRPr="007539F3" w:rsidRDefault="005D26DA" w:rsidP="008E2EA2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rPr>
          <w:trHeight w:val="429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В том числе: налог на имущество </w:t>
            </w: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МКУК КРИК Музей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341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341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rPr>
          <w:trHeight w:val="4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28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</w:tc>
      </w:tr>
      <w:tr w:rsidR="0030139C" w:rsidRPr="007539F3" w:rsidTr="008E2EA2">
        <w:trPr>
          <w:trHeight w:val="103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highlight w:val="yellow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числе: Модернизация региональных и муниципальных музеев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11 154 504,23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11 042 959,19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111 545,04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103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числе: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113 636,36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113 636,36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227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8E2EA2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</w:t>
            </w:r>
            <w:r w:rsidR="005D26DA"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: государственная поддержка отрасли культуры (оказание государственной поддержки лучшим работникам сельских учреждений культуры)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57 471,26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57 471,26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17 531 643,85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11 214 066,81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6 317 577,04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Предоставлени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 xml:space="preserve">е дополнительного образования  детям в сфере культуры и искусства, организация образовательного процесса в МКУ 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ДО</w:t>
            </w:r>
            <w:proofErr w:type="gram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  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Кумылженская</w:t>
            </w:r>
            <w:proofErr w:type="gram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ДШИ Кумылженского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 xml:space="preserve">Отдел культуры и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молодежи,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МКУ 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ДО</w:t>
            </w:r>
            <w:proofErr w:type="gram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  Кумылженская ДШИ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7 545 500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7 545 500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D26DA" w:rsidRPr="007539F3" w:rsidRDefault="005D26DA" w:rsidP="005D26DA">
            <w:pPr>
              <w:tabs>
                <w:tab w:val="left" w:pos="338"/>
              </w:tabs>
              <w:suppressAutoHyphens w:val="0"/>
              <w:snapToGrid w:val="0"/>
              <w:jc w:val="both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Удовлетворение 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потребностей детей в области художественного образования и эстетического воспитания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2024 год</w:t>
            </w:r>
          </w:p>
        </w:tc>
      </w:tr>
      <w:tr w:rsidR="0030139C" w:rsidRPr="007539F3" w:rsidTr="008E2EA2"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8 605 100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8 605 100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323CBE">
        <w:trPr>
          <w:trHeight w:val="34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9 725 300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9 725 300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2026год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323CBE">
        <w:trPr>
          <w:trHeight w:val="1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8E2EA2" w:rsidP="008E2EA2">
            <w:pPr>
              <w:suppressAutoHyphens w:val="0"/>
              <w:snapToGrid w:val="0"/>
              <w:jc w:val="both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В том числе: налог </w:t>
            </w:r>
            <w:r w:rsidR="005D26DA"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на имущество </w:t>
            </w:r>
          </w:p>
          <w:p w:rsidR="005D26DA" w:rsidRPr="007539F3" w:rsidRDefault="008E2EA2" w:rsidP="008E2EA2">
            <w:pPr>
              <w:suppressAutoHyphens w:val="0"/>
              <w:snapToGrid w:val="0"/>
              <w:jc w:val="both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МКУ </w:t>
            </w:r>
            <w:proofErr w:type="gramStart"/>
            <w:r w:rsidR="005D26DA"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ДО</w:t>
            </w:r>
            <w:proofErr w:type="gramEnd"/>
            <w:r w:rsidR="005D26DA"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  Кумылженская ДШИ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МКУ </w:t>
            </w:r>
            <w:proofErr w:type="gram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ДО</w:t>
            </w:r>
            <w:proofErr w:type="gramEnd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  Кумылженская ДШИ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2024год</w:t>
            </w:r>
          </w:p>
        </w:tc>
      </w:tr>
      <w:tr w:rsidR="00323CBE" w:rsidRPr="007539F3" w:rsidTr="00323CBE">
        <w:trPr>
          <w:trHeight w:val="3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CBE" w:rsidRPr="007539F3" w:rsidRDefault="00323CBE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CBE" w:rsidRPr="007539F3" w:rsidRDefault="00323CBE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3CBE" w:rsidRPr="007539F3" w:rsidRDefault="00323CBE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23CBE" w:rsidRPr="007539F3" w:rsidRDefault="00323CBE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23CBE" w:rsidRPr="007539F3" w:rsidRDefault="00323CBE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3CBE" w:rsidRPr="007539F3" w:rsidRDefault="00323CBE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3CBE" w:rsidRPr="007539F3" w:rsidRDefault="00323CBE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23CBE" w:rsidRPr="007539F3" w:rsidRDefault="00323CBE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13600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3CBE" w:rsidRPr="007539F3" w:rsidRDefault="00323CBE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23CBE" w:rsidRPr="007539F3" w:rsidRDefault="00323CBE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3CBE" w:rsidRPr="007539F3" w:rsidRDefault="00323CBE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723E44">
        <w:trPr>
          <w:trHeight w:val="41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год</w:t>
            </w:r>
          </w:p>
        </w:tc>
      </w:tr>
      <w:tr w:rsidR="0030139C" w:rsidRPr="007539F3" w:rsidTr="00723E44">
        <w:trPr>
          <w:trHeight w:val="25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25 875 900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25 875 900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Финансовое и бухгалтерское обслуживание учреждений, подведомственных отделу культуры и молодежи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Отдел культуры и молодежи,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МКУ  ЦБС </w:t>
            </w:r>
            <w:proofErr w:type="spell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КиМ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3 012 500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3 012 500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Повышение качества обслуживания учреждений, своевременное предоставление отчетности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3 410 343,33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3 410 343,33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rPr>
          <w:trHeight w:val="14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3 777 260,12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3 777 260,12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2026  год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В том числе: налог на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 xml:space="preserve">имущество </w:t>
            </w: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>МКУ ЦБСК и 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7539F3">
              <w:rPr>
                <w:rFonts w:ascii="Arial" w:hAnsi="Arial" w:cs="Arial"/>
                <w:sz w:val="22"/>
                <w:szCs w:val="24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МКУ  ЦБС </w:t>
            </w:r>
            <w:proofErr w:type="spellStart"/>
            <w:r w:rsidRPr="007539F3">
              <w:rPr>
                <w:rFonts w:ascii="Arial" w:eastAsia="Calibri" w:hAnsi="Arial" w:cs="Arial"/>
                <w:sz w:val="22"/>
                <w:szCs w:val="24"/>
                <w:lang w:eastAsia="en-US"/>
              </w:rPr>
              <w:lastRenderedPageBreak/>
              <w:t>КиМ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lastRenderedPageBreak/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2024 год</w:t>
            </w:r>
          </w:p>
        </w:tc>
      </w:tr>
      <w:tr w:rsidR="0030139C" w:rsidRPr="007539F3" w:rsidTr="008E2EA2"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2025 год</w:t>
            </w:r>
          </w:p>
        </w:tc>
      </w:tr>
      <w:tr w:rsidR="0030139C" w:rsidRPr="007539F3" w:rsidTr="008E2EA2"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2026 год</w:t>
            </w:r>
          </w:p>
        </w:tc>
      </w:tr>
      <w:tr w:rsidR="0030139C" w:rsidRPr="007539F3" w:rsidTr="008E2EA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10 200 103,45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10 200 103,45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</w:tr>
      <w:tr w:rsidR="0030139C" w:rsidRPr="007539F3" w:rsidTr="008E2EA2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Итого по программе: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102 083 713,48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13 543 566,81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2"/>
                <w:szCs w:val="24"/>
                <w:lang w:eastAsia="en-US"/>
              </w:rPr>
              <w:t>88 540 146,67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2"/>
                <w:szCs w:val="24"/>
                <w:lang w:eastAsia="en-US"/>
              </w:rPr>
            </w:pPr>
          </w:p>
        </w:tc>
      </w:tr>
    </w:tbl>
    <w:p w:rsidR="0030139C" w:rsidRPr="007539F3" w:rsidRDefault="0030139C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5D26DA" w:rsidRPr="007539F3" w:rsidRDefault="005D26DA" w:rsidP="00723E44">
      <w:pPr>
        <w:tabs>
          <w:tab w:val="right" w:pos="14570"/>
        </w:tabs>
        <w:suppressAutoHyphens w:val="0"/>
        <w:rPr>
          <w:rFonts w:ascii="Arial" w:hAnsi="Arial" w:cs="Arial"/>
          <w:sz w:val="24"/>
          <w:szCs w:val="24"/>
          <w:lang w:eastAsia="en-US"/>
        </w:rPr>
      </w:pPr>
      <w:r w:rsidRPr="007539F3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</w:t>
      </w:r>
      <w:r w:rsidR="00723E44" w:rsidRPr="007539F3">
        <w:rPr>
          <w:rFonts w:ascii="Arial" w:hAnsi="Arial" w:cs="Arial"/>
          <w:sz w:val="24"/>
          <w:szCs w:val="24"/>
          <w:lang w:eastAsia="en-US"/>
        </w:rPr>
        <w:t xml:space="preserve">                               </w:t>
      </w:r>
      <w:r w:rsidR="00723E44" w:rsidRPr="007539F3">
        <w:rPr>
          <w:rFonts w:ascii="Arial" w:hAnsi="Arial" w:cs="Arial"/>
          <w:sz w:val="24"/>
          <w:szCs w:val="24"/>
          <w:lang w:eastAsia="en-US"/>
        </w:rPr>
        <w:tab/>
        <w:t>».</w:t>
      </w:r>
    </w:p>
    <w:p w:rsidR="005D26DA" w:rsidRDefault="005D26DA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  <w:r w:rsidRPr="007539F3">
        <w:rPr>
          <w:rFonts w:ascii="Arial" w:hAnsi="Arial" w:cs="Arial"/>
          <w:sz w:val="24"/>
          <w:szCs w:val="24"/>
          <w:lang w:eastAsia="en-US"/>
        </w:rPr>
        <w:t xml:space="preserve">  </w:t>
      </w: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7539F3" w:rsidRPr="007539F3" w:rsidRDefault="007539F3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Look w:val="00A0"/>
      </w:tblPr>
      <w:tblGrid>
        <w:gridCol w:w="10031"/>
        <w:gridCol w:w="4754"/>
      </w:tblGrid>
      <w:tr w:rsidR="005D26DA" w:rsidRPr="007539F3" w:rsidTr="005D26DA">
        <w:tc>
          <w:tcPr>
            <w:tcW w:w="10031" w:type="dxa"/>
          </w:tcPr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D26DA" w:rsidRDefault="005D26DA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7539F3" w:rsidRPr="007539F3" w:rsidRDefault="007539F3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</w:tcPr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ПРИЛОЖЕНИЕ 2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Кумылженского </w:t>
            </w:r>
            <w:proofErr w:type="gramStart"/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района Волгоградской области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>от _______________№ ______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723E44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kern w:val="2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«Приложение </w:t>
            </w:r>
            <w:r w:rsidR="005D26DA"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3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  муниципальной программе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«Развитие учреждений культуры,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образования детей в сфере искусств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Кумылженского муниципального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района» на 2024 - 2026 годы</w:t>
            </w:r>
          </w:p>
        </w:tc>
      </w:tr>
    </w:tbl>
    <w:p w:rsidR="005D26DA" w:rsidRPr="007539F3" w:rsidRDefault="005D26DA" w:rsidP="005D26DA">
      <w:pPr>
        <w:suppressAutoHyphens w:val="0"/>
        <w:rPr>
          <w:rFonts w:ascii="Arial" w:hAnsi="Arial" w:cs="Arial"/>
          <w:sz w:val="24"/>
          <w:szCs w:val="24"/>
          <w:lang w:eastAsia="en-US"/>
        </w:rPr>
      </w:pPr>
    </w:p>
    <w:p w:rsidR="005D26DA" w:rsidRPr="007539F3" w:rsidRDefault="005D26DA" w:rsidP="005D26DA">
      <w:pPr>
        <w:suppressAutoHyphens w:val="0"/>
        <w:jc w:val="center"/>
        <w:rPr>
          <w:rFonts w:ascii="Arial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>ПЕРЕЧЕНЬ</w:t>
      </w: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 xml:space="preserve">сводных целевых показателей муниципальных заданий на оказание муниципальных услуг (выполнение работ) муниципальными учреждениями, подведомственными отделу культуры и молодежи администрации Кумылженского муниципального района, </w:t>
      </w: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 xml:space="preserve">по муниципальной программе «Развитие учреждений культуры, молодежной политики, дополнительного образования детей </w:t>
      </w: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>в сфере искусств  Кумылженского муниципального района» на 2024 - 2026 годы</w:t>
      </w:r>
    </w:p>
    <w:p w:rsidR="005D26DA" w:rsidRPr="007539F3" w:rsidRDefault="005D26DA" w:rsidP="005D26DA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5026" w:type="dxa"/>
        <w:tblInd w:w="-176" w:type="dxa"/>
        <w:tblLayout w:type="fixed"/>
        <w:tblLook w:val="04A0"/>
      </w:tblPr>
      <w:tblGrid>
        <w:gridCol w:w="568"/>
        <w:gridCol w:w="2693"/>
        <w:gridCol w:w="1843"/>
        <w:gridCol w:w="992"/>
        <w:gridCol w:w="851"/>
        <w:gridCol w:w="850"/>
        <w:gridCol w:w="851"/>
        <w:gridCol w:w="1559"/>
        <w:gridCol w:w="1276"/>
        <w:gridCol w:w="1701"/>
        <w:gridCol w:w="1842"/>
      </w:tblGrid>
      <w:tr w:rsidR="005D26DA" w:rsidRPr="007539F3" w:rsidTr="00D31EB7">
        <w:trPr>
          <w:trHeight w:val="3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 xml:space="preserve">№ </w:t>
            </w:r>
            <w:r w:rsidRPr="007539F3">
              <w:rPr>
                <w:rFonts w:ascii="Arial" w:eastAsia="Calibri" w:hAnsi="Arial" w:cs="Arial"/>
                <w:lang w:eastAsia="en-US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Показатель муниципальной услуги (работы)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 xml:space="preserve">Расходы  бюджета </w:t>
            </w:r>
            <w:proofErr w:type="gramStart"/>
            <w:r w:rsidRPr="007539F3">
              <w:rPr>
                <w:rFonts w:ascii="Arial" w:eastAsia="Calibri" w:hAnsi="Arial" w:cs="Arial"/>
                <w:lang w:eastAsia="en-US"/>
              </w:rPr>
              <w:t>на</w:t>
            </w:r>
            <w:proofErr w:type="gramEnd"/>
          </w:p>
          <w:p w:rsidR="005D26DA" w:rsidRPr="007539F3" w:rsidRDefault="005D26DA" w:rsidP="005D26DA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оказание государственной услуги (выполнение работ) (рублей)</w:t>
            </w:r>
          </w:p>
        </w:tc>
      </w:tr>
      <w:tr w:rsidR="005D26DA" w:rsidRPr="007539F3" w:rsidTr="00D31EB7">
        <w:trPr>
          <w:trHeight w:val="3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Наименование, единица измерения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значение показателя</w:t>
            </w:r>
          </w:p>
        </w:tc>
        <w:tc>
          <w:tcPr>
            <w:tcW w:w="6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23E44" w:rsidRPr="007539F3" w:rsidTr="00D31EB7">
        <w:trPr>
          <w:trHeight w:val="3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723E44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 xml:space="preserve">2026 </w:t>
            </w:r>
            <w:r w:rsidR="005D26DA" w:rsidRPr="007539F3">
              <w:rPr>
                <w:rFonts w:ascii="Arial" w:eastAsia="Calibri" w:hAnsi="Arial" w:cs="Arial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723E44" w:rsidRPr="007539F3" w:rsidTr="00D31EB7">
        <w:trPr>
          <w:trHeight w:val="1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11</w:t>
            </w:r>
          </w:p>
        </w:tc>
      </w:tr>
      <w:tr w:rsidR="00723E44" w:rsidRPr="007539F3" w:rsidTr="007539F3">
        <w:trPr>
          <w:trHeight w:val="81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Работа по организации конкурсов, созданию и показу спектаклей, концертных программ, цирковых номеров, иных зрелищных программ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мероприятий, 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270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270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194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383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261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1 600 710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002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804</w:t>
            </w:r>
          </w:p>
        </w:tc>
      </w:tr>
      <w:tr w:rsidR="00723E44" w:rsidRPr="007539F3" w:rsidTr="00B0017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 xml:space="preserve">Поддержка традиционного </w:t>
            </w:r>
            <w:r w:rsidRPr="007539F3">
              <w:rPr>
                <w:rFonts w:ascii="Arial" w:hAnsi="Arial" w:cs="Arial"/>
                <w:lang w:eastAsia="en-US"/>
              </w:rPr>
              <w:lastRenderedPageBreak/>
              <w:t>художественного творчеств</w:t>
            </w:r>
            <w:r w:rsidRPr="007539F3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 xml:space="preserve">Количество клубных </w:t>
            </w: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>формирований,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462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507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1 694 090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5 489 843,88</w:t>
            </w:r>
          </w:p>
        </w:tc>
      </w:tr>
      <w:tr w:rsidR="00723E44" w:rsidRPr="007539F3" w:rsidTr="00B0017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Работа по осуществлению методической, справочной, информационной и рекламно маркетинговой деятельности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методических мероприятий, 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804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607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206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094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D31EB7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 xml:space="preserve">1 345 </w:t>
            </w:r>
            <w:r w:rsidR="005D26DA" w:rsidRPr="007539F3">
              <w:rPr>
                <w:rFonts w:ascii="Arial" w:eastAsia="Calibri" w:hAnsi="Arial" w:cs="Arial"/>
                <w:lang w:eastAsia="en-US"/>
              </w:rPr>
              <w:t>450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260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684</w:t>
            </w:r>
          </w:p>
        </w:tc>
      </w:tr>
      <w:tr w:rsidR="00723E44" w:rsidRPr="007539F3" w:rsidTr="00B0017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Организация кино-видеопоказов с использованием киноустановок, проведение массовых киномероприятий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киновидеопоказов, 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145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713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640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726,5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1 203 475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932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334</w:t>
            </w:r>
          </w:p>
        </w:tc>
      </w:tr>
      <w:tr w:rsidR="00723E44" w:rsidRPr="007539F3" w:rsidTr="00B0017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Проведение мероприятий по работе с детьми и молодежью в муниципальном районе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мероприятий, 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713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640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726,5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362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625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372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130</w:t>
            </w:r>
          </w:p>
        </w:tc>
      </w:tr>
      <w:tr w:rsidR="00723E44" w:rsidRPr="007539F3" w:rsidTr="00B0017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Поддержка детских и молодежных общественных  объединений</w:t>
            </w: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мероприятий с участием детских и молодежных общественных  объединений, 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713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175,5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640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726,5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362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625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372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130</w:t>
            </w:r>
          </w:p>
        </w:tc>
      </w:tr>
      <w:tr w:rsidR="00723E44" w:rsidRPr="007539F3" w:rsidTr="00B00177">
        <w:trPr>
          <w:trHeight w:val="131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Работы по увековечению памяти защитников отечества по патриотическому воспитанию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мероприятий по патриотическому воспитанию,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713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540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726,5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362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625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372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130</w:t>
            </w:r>
          </w:p>
        </w:tc>
      </w:tr>
      <w:tr w:rsidR="00723E44" w:rsidRPr="007539F3" w:rsidTr="00D31EB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hAnsi="Arial" w:cs="Arial"/>
                <w:bCs/>
                <w:lang w:eastAsia="en-US"/>
              </w:rPr>
              <w:t>Итого по МБУК КМ КДЦ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7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314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611,50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7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438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6 931 600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10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121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439,88</w:t>
            </w:r>
          </w:p>
        </w:tc>
      </w:tr>
      <w:tr w:rsidR="00723E44" w:rsidRPr="007539F3" w:rsidTr="00B0017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Работа по сохранению нематериального культурного наследия народов РФ в области  традиционной народной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Количество культурно-массовых мероприятий,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095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060,72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474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386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473,30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4 066 348</w:t>
            </w:r>
          </w:p>
        </w:tc>
      </w:tr>
      <w:tr w:rsidR="00723E44" w:rsidRPr="007539F3" w:rsidTr="00D31EB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hAnsi="Arial" w:cs="Arial"/>
                <w:bCs/>
                <w:lang w:eastAsia="en-US"/>
              </w:rPr>
            </w:pPr>
            <w:r w:rsidRPr="007539F3">
              <w:rPr>
                <w:rFonts w:ascii="Arial" w:hAnsi="Arial" w:cs="Arial"/>
                <w:bCs/>
                <w:lang w:eastAsia="en-US"/>
              </w:rPr>
              <w:t xml:space="preserve">Итого по МКУК КЭКЦ </w:t>
            </w:r>
            <w:proofErr w:type="spellStart"/>
            <w:r w:rsidRPr="007539F3">
              <w:rPr>
                <w:rFonts w:ascii="Arial" w:hAnsi="Arial" w:cs="Arial"/>
                <w:bCs/>
                <w:lang w:eastAsia="en-US"/>
              </w:rPr>
              <w:t>Кошав-гора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095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060,72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474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3 386 473,30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4 066 348</w:t>
            </w:r>
          </w:p>
        </w:tc>
      </w:tr>
      <w:tr w:rsidR="00723E44" w:rsidRPr="007539F3" w:rsidTr="00B00177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Работа по формированию и учету музейного фонда РФ, работа по хранению, изучению, и обеспечению сохранности предметов музейного фонда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находящихся в фонде музея предметов музейного фонда, 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2850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3019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3050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764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271,83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872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D31EB7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12 836 </w:t>
            </w:r>
            <w:r w:rsidR="005D26DA" w:rsidRPr="007539F3">
              <w:rPr>
                <w:rFonts w:ascii="Arial" w:eastAsia="Calibri" w:hAnsi="Arial" w:cs="Arial"/>
                <w:lang w:eastAsia="en-US"/>
              </w:rPr>
              <w:t>720,59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1 108 071,26</w:t>
            </w:r>
          </w:p>
        </w:tc>
      </w:tr>
      <w:tr w:rsidR="00723E44" w:rsidRPr="007539F3" w:rsidTr="00B00177">
        <w:trPr>
          <w:trHeight w:val="20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Услуга по публикации музейных предметов, музейных коллекций путем публичного показа, воспроизведения в печатных изданиях на электронных и других видах носителей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экспозиций, выставок и обучающих программ,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764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271,84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853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671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1 189 352</w:t>
            </w:r>
          </w:p>
        </w:tc>
      </w:tr>
      <w:tr w:rsidR="00723E44" w:rsidRPr="007539F3" w:rsidTr="00D31EB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hAnsi="Arial" w:cs="Arial"/>
                <w:bCs/>
                <w:lang w:eastAsia="en-US"/>
              </w:rPr>
              <w:t>Итого по МКУК КРИК Музей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528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543,67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726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D31EB7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13 508 </w:t>
            </w:r>
            <w:r w:rsidR="005D26DA" w:rsidRPr="007539F3">
              <w:rPr>
                <w:rFonts w:ascii="Arial" w:eastAsia="Calibri" w:hAnsi="Arial" w:cs="Arial"/>
                <w:bCs/>
                <w:lang w:eastAsia="en-US"/>
              </w:rPr>
              <w:t>020,59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2 297 423,26</w:t>
            </w:r>
          </w:p>
        </w:tc>
      </w:tr>
      <w:tr w:rsidR="00723E44" w:rsidRPr="007539F3" w:rsidTr="00B00177">
        <w:trPr>
          <w:trHeight w:val="11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Предоставление дополнительного  образования детям в сфере культуры и искусства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учеников,</w:t>
            </w:r>
            <w:r w:rsidR="00B0017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6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547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451,69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545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8 605 100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9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725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300</w:t>
            </w:r>
          </w:p>
        </w:tc>
      </w:tr>
      <w:tr w:rsidR="00723E44" w:rsidRPr="007539F3" w:rsidTr="00B00177">
        <w:trPr>
          <w:trHeight w:val="46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hAnsi="Arial" w:cs="Arial"/>
                <w:bCs/>
                <w:lang w:eastAsia="en-US"/>
              </w:rPr>
              <w:t>Итого по МКУДО Кумылженская ДШИ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6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547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451,69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7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545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8 605 100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9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725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300</w:t>
            </w:r>
          </w:p>
        </w:tc>
      </w:tr>
      <w:tr w:rsidR="00723E44" w:rsidRPr="007539F3" w:rsidTr="00B00177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выданных редких книг из фонда библиотеки и оцифрованных изданий, шт. экз.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704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777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715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711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340</w:t>
            </w:r>
          </w:p>
        </w:tc>
      </w:tr>
      <w:tr w:rsidR="00723E44" w:rsidRPr="007539F3" w:rsidTr="00B00177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Организация библиотечного обслуживания населения.</w:t>
            </w: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 xml:space="preserve">Количество документов выданных из </w:t>
            </w: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>фонда библиотеки, шт. экс.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>49230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49230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49230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49230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408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093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664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605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465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000</w:t>
            </w:r>
          </w:p>
        </w:tc>
      </w:tr>
      <w:tr w:rsidR="00723E44" w:rsidRPr="007539F3" w:rsidTr="00B00177">
        <w:trPr>
          <w:trHeight w:val="36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hAnsi="Arial" w:cs="Arial"/>
                <w:lang w:eastAsia="en-US"/>
              </w:rPr>
              <w:t>Предоставление доступа к справочно-поисковому аппарату библиотек, базам данных.</w:t>
            </w: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Количество обращений к справочно-поисковому аппарату библиотеки,  шт.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939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939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939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939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408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282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963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173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860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173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860</w:t>
            </w:r>
          </w:p>
        </w:tc>
      </w:tr>
      <w:tr w:rsidR="00723E44" w:rsidRPr="007539F3" w:rsidTr="00B00177">
        <w:trPr>
          <w:trHeight w:val="4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hAnsi="Arial" w:cs="Arial"/>
                <w:bCs/>
                <w:lang w:eastAsia="en-US"/>
              </w:rPr>
              <w:t>Итого по МКУК Кумылженская МЦБ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520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153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900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554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005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4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350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200</w:t>
            </w:r>
          </w:p>
        </w:tc>
      </w:tr>
      <w:tr w:rsidR="00723E44" w:rsidRPr="007539F3" w:rsidTr="007539F3">
        <w:trPr>
          <w:trHeight w:val="62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 xml:space="preserve">Финансовое и бухгалтерское обслуживание учреждений, подведомственных отделу культуры </w:t>
            </w:r>
          </w:p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и молодежи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641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012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3 410 343,33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7539F3">
              <w:rPr>
                <w:rFonts w:ascii="Arial" w:eastAsia="Calibri" w:hAnsi="Arial" w:cs="Arial"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lang w:eastAsia="en-US"/>
              </w:rPr>
              <w:t>777</w:t>
            </w:r>
            <w:r w:rsidR="00D31EB7" w:rsidRPr="007539F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lang w:eastAsia="en-US"/>
              </w:rPr>
              <w:t>260,12</w:t>
            </w:r>
          </w:p>
        </w:tc>
      </w:tr>
      <w:tr w:rsidR="00723E44" w:rsidRPr="007539F3" w:rsidTr="00D31EB7">
        <w:trPr>
          <w:trHeight w:val="3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hAnsi="Arial" w:cs="Arial"/>
                <w:bCs/>
                <w:lang w:eastAsia="en-US"/>
              </w:rPr>
              <w:t>Итого по МКУ ЦБСК и М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2</w:t>
            </w:r>
            <w:r w:rsidR="00A707C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641</w:t>
            </w:r>
            <w:r w:rsidR="00A707C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A707C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012</w:t>
            </w:r>
            <w:r w:rsidR="00A707C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3 410 343,33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777</w:t>
            </w:r>
            <w:r w:rsidR="00D31EB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260,12</w:t>
            </w:r>
          </w:p>
        </w:tc>
      </w:tr>
      <w:tr w:rsidR="00723E44" w:rsidRPr="007539F3" w:rsidTr="00B00177">
        <w:trPr>
          <w:trHeight w:val="1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Итого по программе: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25</w:t>
            </w:r>
            <w:r w:rsidR="00B0017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647</w:t>
            </w:r>
            <w:r w:rsidR="00B0017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067,58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27</w:t>
            </w:r>
            <w:r w:rsidR="00B0017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350</w:t>
            </w:r>
            <w:r w:rsidR="00B0017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40</w:t>
            </w:r>
            <w:r w:rsidR="00B00177" w:rsidRPr="007539F3">
              <w:rPr>
                <w:rFonts w:ascii="Arial" w:eastAsia="Calibri" w:hAnsi="Arial" w:cs="Arial"/>
                <w:bCs/>
                <w:lang w:eastAsia="en-US"/>
              </w:rPr>
              <w:t> 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395</w:t>
            </w:r>
            <w:r w:rsidR="00B00177" w:rsidRPr="007539F3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  <w:r w:rsidRPr="007539F3">
              <w:rPr>
                <w:rFonts w:ascii="Arial" w:eastAsia="Calibri" w:hAnsi="Arial" w:cs="Arial"/>
                <w:bCs/>
                <w:lang w:eastAsia="en-US"/>
              </w:rPr>
              <w:t>542,22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5D26DA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lang w:eastAsia="en-US"/>
              </w:rPr>
              <w:t>34 337 971,26</w:t>
            </w:r>
          </w:p>
        </w:tc>
      </w:tr>
    </w:tbl>
    <w:p w:rsidR="005D26DA" w:rsidRDefault="00B00177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539F3"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539F3" w:rsidRPr="007539F3" w:rsidRDefault="007539F3" w:rsidP="00B00177">
      <w:pPr>
        <w:tabs>
          <w:tab w:val="right" w:pos="14570"/>
        </w:tabs>
        <w:suppressAutoHyphens w:val="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ook w:val="00A0"/>
      </w:tblPr>
      <w:tblGrid>
        <w:gridCol w:w="10031"/>
        <w:gridCol w:w="4754"/>
      </w:tblGrid>
      <w:tr w:rsidR="005D26DA" w:rsidRPr="007539F3" w:rsidTr="005D26DA">
        <w:tc>
          <w:tcPr>
            <w:tcW w:w="10031" w:type="dxa"/>
          </w:tcPr>
          <w:p w:rsidR="005D26DA" w:rsidRPr="007539F3" w:rsidRDefault="005D26DA" w:rsidP="005D26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</w:tcPr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ПРИЛОЖЕНИЕ 3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постановлению администрации Кумылженского </w:t>
            </w:r>
            <w:proofErr w:type="gramStart"/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района Волгоградской области 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hAnsi="Arial" w:cs="Arial"/>
                <w:sz w:val="24"/>
                <w:szCs w:val="24"/>
                <w:lang w:eastAsia="ru-RU"/>
              </w:rPr>
              <w:t>от _______________№ ______</w:t>
            </w:r>
          </w:p>
          <w:p w:rsidR="005D26DA" w:rsidRPr="007539F3" w:rsidRDefault="005D26DA" w:rsidP="005D26DA">
            <w:pPr>
              <w:tabs>
                <w:tab w:val="left" w:pos="6480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D26DA" w:rsidRPr="007539F3" w:rsidRDefault="00A707C7" w:rsidP="005D26DA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kern w:val="2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«Приложение </w:t>
            </w:r>
            <w:r w:rsidR="005D26DA"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4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  муниципальной программе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«Развитие учреждений культуры,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образования детей в сфере искусств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Кумылженского муниципального</w:t>
            </w:r>
          </w:p>
          <w:p w:rsidR="005D26DA" w:rsidRPr="007539F3" w:rsidRDefault="005D26DA" w:rsidP="005D26DA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района» на 2024- 2026 годы</w:t>
            </w:r>
          </w:p>
        </w:tc>
      </w:tr>
    </w:tbl>
    <w:p w:rsidR="005D26DA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 w:rsidRPr="007539F3">
        <w:rPr>
          <w:rFonts w:ascii="Arial" w:hAnsi="Arial" w:cs="Arial"/>
          <w:sz w:val="24"/>
          <w:szCs w:val="24"/>
          <w:lang w:eastAsia="ru-RU"/>
        </w:rPr>
        <w:t xml:space="preserve">                           </w:t>
      </w:r>
    </w:p>
    <w:p w:rsidR="005D26DA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D26DA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539F3">
        <w:rPr>
          <w:rFonts w:ascii="Arial" w:hAnsi="Arial" w:cs="Arial"/>
          <w:sz w:val="24"/>
          <w:szCs w:val="24"/>
          <w:lang w:eastAsia="ru-RU"/>
        </w:rPr>
        <w:t>РЕСУРСНОЕ ОБЕСПЕЧЕНИЕ</w:t>
      </w:r>
    </w:p>
    <w:p w:rsidR="00A707C7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539F3">
        <w:rPr>
          <w:rFonts w:ascii="Arial" w:hAnsi="Arial" w:cs="Arial"/>
          <w:sz w:val="24"/>
          <w:szCs w:val="24"/>
          <w:lang w:eastAsia="ru-RU"/>
        </w:rPr>
        <w:t xml:space="preserve">     муниципальной  программы «Развитие учреждений культуры, молодежной политики, </w:t>
      </w:r>
    </w:p>
    <w:p w:rsidR="00A707C7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539F3">
        <w:rPr>
          <w:rFonts w:ascii="Arial" w:hAnsi="Arial" w:cs="Arial"/>
          <w:sz w:val="24"/>
          <w:szCs w:val="24"/>
          <w:lang w:eastAsia="ru-RU"/>
        </w:rPr>
        <w:t>дополнительного образования детей  в сфере искусств Кумылженского муниципального района»</w:t>
      </w:r>
    </w:p>
    <w:p w:rsidR="00A707C7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539F3">
        <w:rPr>
          <w:rFonts w:ascii="Arial" w:hAnsi="Arial" w:cs="Arial"/>
          <w:sz w:val="24"/>
          <w:szCs w:val="24"/>
          <w:lang w:eastAsia="ru-RU"/>
        </w:rPr>
        <w:t xml:space="preserve"> на 2024 - 2026годы за счет средств, привлеченных из различных источников финансирования, </w:t>
      </w:r>
    </w:p>
    <w:p w:rsidR="005D26DA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7539F3">
        <w:rPr>
          <w:rFonts w:ascii="Arial" w:hAnsi="Arial" w:cs="Arial"/>
          <w:sz w:val="24"/>
          <w:szCs w:val="24"/>
          <w:lang w:eastAsia="ru-RU"/>
        </w:rPr>
        <w:t>с распределением по главным распорядителям средств бюджета Кумылженского муниципального района</w:t>
      </w:r>
    </w:p>
    <w:p w:rsidR="005D26DA" w:rsidRPr="007539F3" w:rsidRDefault="005D26DA" w:rsidP="005D26DA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</w:p>
    <w:p w:rsidR="00A707C7" w:rsidRPr="007539F3" w:rsidRDefault="00A707C7" w:rsidP="005D26DA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026" w:type="dxa"/>
        <w:tblInd w:w="-176" w:type="dxa"/>
        <w:tblLayout w:type="fixed"/>
        <w:tblLook w:val="04A0"/>
      </w:tblPr>
      <w:tblGrid>
        <w:gridCol w:w="3034"/>
        <w:gridCol w:w="934"/>
        <w:gridCol w:w="3262"/>
        <w:gridCol w:w="1985"/>
        <w:gridCol w:w="1134"/>
        <w:gridCol w:w="1701"/>
        <w:gridCol w:w="1842"/>
        <w:gridCol w:w="1134"/>
      </w:tblGrid>
      <w:tr w:rsidR="005D26DA" w:rsidRPr="007539F3" w:rsidTr="00B00177"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Объемы и источники финансирования (рублей)</w:t>
            </w:r>
          </w:p>
        </w:tc>
      </w:tr>
      <w:tr w:rsidR="005D26DA" w:rsidRPr="007539F3" w:rsidTr="00B00177"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</w:t>
            </w:r>
          </w:p>
        </w:tc>
      </w:tr>
      <w:tr w:rsidR="005D26DA" w:rsidRPr="007539F3" w:rsidTr="00B00177"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внебюджетные средства</w:t>
            </w:r>
          </w:p>
        </w:tc>
      </w:tr>
      <w:tr w:rsidR="005D26DA" w:rsidRPr="007539F3" w:rsidTr="00B00177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</w:tr>
      <w:tr w:rsidR="005D26DA" w:rsidRPr="007539F3" w:rsidTr="00B00177">
        <w:trPr>
          <w:trHeight w:val="415"/>
        </w:trPr>
        <w:tc>
          <w:tcPr>
            <w:tcW w:w="30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autoSpaceDE w:val="0"/>
              <w:autoSpaceDN w:val="0"/>
              <w:adjustRightInd w:val="0"/>
              <w:snapToGri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Всего по программе «Развитие учреждений культуры, молодежной политики, </w:t>
            </w:r>
            <w:r w:rsidRPr="007539F3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дополнительного образования детей  Кумылженского муниципального района» на 2024 - 2026 годы</w:t>
            </w:r>
            <w:bookmarkStart w:id="0" w:name="_GoBack"/>
            <w:bookmarkEnd w:id="0"/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2024 г.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культуры и молодежи, </w:t>
            </w:r>
          </w:p>
          <w:p w:rsidR="005D26DA" w:rsidRPr="007539F3" w:rsidRDefault="005D26DA" w:rsidP="00B00177">
            <w:pPr>
              <w:suppressAutoHyphens w:val="0"/>
              <w:snapToGri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учреждения подведомственные отделу </w:t>
            </w: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культуры и молодежи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27 350 200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500 000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26 850 200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26DA" w:rsidRPr="007539F3" w:rsidTr="00B00177">
        <w:trPr>
          <w:trHeight w:val="798"/>
        </w:trPr>
        <w:tc>
          <w:tcPr>
            <w:tcW w:w="3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культуры и молодежи, </w:t>
            </w:r>
          </w:p>
          <w:p w:rsidR="005D26DA" w:rsidRPr="007539F3" w:rsidRDefault="005D26DA" w:rsidP="00B00177">
            <w:pPr>
              <w:suppressAutoHyphens w:val="0"/>
              <w:snapToGri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учреждения подведомственные отделу культуры и молодежи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40 395 542,22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11 156 595,55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29 238 946,67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26DA" w:rsidRPr="007539F3" w:rsidTr="00B00177">
        <w:trPr>
          <w:trHeight w:val="814"/>
        </w:trPr>
        <w:tc>
          <w:tcPr>
            <w:tcW w:w="3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26DA" w:rsidRPr="007539F3" w:rsidRDefault="005D26DA" w:rsidP="00B00177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2026 г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Отдел культуры и молодежи, </w:t>
            </w:r>
          </w:p>
          <w:p w:rsidR="005D26DA" w:rsidRPr="007539F3" w:rsidRDefault="005D26DA" w:rsidP="00B00177">
            <w:pPr>
              <w:suppressAutoHyphens w:val="0"/>
              <w:snapToGri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учреждения подведомственные отделу культуры и молодежи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34 337 971,26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1 886 971,26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32 451 000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D26DA" w:rsidRPr="007539F3" w:rsidTr="00B00177">
        <w:trPr>
          <w:trHeight w:val="58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102 083 713,48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13 543 566,81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7539F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88 540 146,67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DA" w:rsidRPr="007539F3" w:rsidRDefault="005D26DA" w:rsidP="00B00177">
            <w:pPr>
              <w:suppressAutoHyphens w:val="0"/>
              <w:snapToGri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D26DA" w:rsidRPr="007539F3" w:rsidRDefault="005D26DA" w:rsidP="005D26DA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bookmarkStart w:id="1" w:name="Par443"/>
      <w:bookmarkEnd w:id="1"/>
    </w:p>
    <w:p w:rsidR="005D26DA" w:rsidRPr="007539F3" w:rsidRDefault="00B00177" w:rsidP="00B00177">
      <w:pPr>
        <w:jc w:val="right"/>
        <w:rPr>
          <w:rFonts w:ascii="Arial" w:hAnsi="Arial" w:cs="Arial"/>
          <w:sz w:val="24"/>
        </w:rPr>
      </w:pPr>
      <w:r w:rsidRPr="007539F3">
        <w:rPr>
          <w:rFonts w:ascii="Arial" w:hAnsi="Arial" w:cs="Arial"/>
          <w:sz w:val="24"/>
        </w:rPr>
        <w:t>».</w:t>
      </w:r>
    </w:p>
    <w:sectPr w:rsidR="005D26DA" w:rsidRPr="007539F3" w:rsidSect="007539F3">
      <w:pgSz w:w="16838" w:h="11906" w:orient="landscape"/>
      <w:pgMar w:top="1134" w:right="992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61" w:rsidRDefault="00E13561" w:rsidP="008C7008">
      <w:r>
        <w:separator/>
      </w:r>
    </w:p>
  </w:endnote>
  <w:endnote w:type="continuationSeparator" w:id="0">
    <w:p w:rsidR="00E13561" w:rsidRDefault="00E13561" w:rsidP="008C7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61" w:rsidRDefault="00E13561" w:rsidP="008C7008">
      <w:r>
        <w:separator/>
      </w:r>
    </w:p>
  </w:footnote>
  <w:footnote w:type="continuationSeparator" w:id="0">
    <w:p w:rsidR="00E13561" w:rsidRDefault="00E13561" w:rsidP="008C7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638463"/>
      <w:docPartObj>
        <w:docPartGallery w:val="Page Numbers (Top of Page)"/>
        <w:docPartUnique/>
      </w:docPartObj>
    </w:sdtPr>
    <w:sdtContent>
      <w:p w:rsidR="00B00177" w:rsidRDefault="00136D84">
        <w:pPr>
          <w:pStyle w:val="a4"/>
          <w:jc w:val="center"/>
        </w:pPr>
        <w:r w:rsidRPr="00B00177">
          <w:rPr>
            <w:color w:val="808080" w:themeColor="background1" w:themeShade="80"/>
          </w:rPr>
          <w:fldChar w:fldCharType="begin"/>
        </w:r>
        <w:r w:rsidR="00B00177" w:rsidRPr="00B00177">
          <w:rPr>
            <w:color w:val="808080" w:themeColor="background1" w:themeShade="80"/>
          </w:rPr>
          <w:instrText>PAGE   \* MERGEFORMAT</w:instrText>
        </w:r>
        <w:r w:rsidRPr="00B00177">
          <w:rPr>
            <w:color w:val="808080" w:themeColor="background1" w:themeShade="80"/>
          </w:rPr>
          <w:fldChar w:fldCharType="separate"/>
        </w:r>
        <w:r w:rsidR="00B13FC2">
          <w:rPr>
            <w:noProof/>
            <w:color w:val="808080" w:themeColor="background1" w:themeShade="80"/>
          </w:rPr>
          <w:t>3</w:t>
        </w:r>
        <w:r w:rsidRPr="00B00177">
          <w:rPr>
            <w:color w:val="808080" w:themeColor="background1" w:themeShade="80"/>
          </w:rPr>
          <w:fldChar w:fldCharType="end"/>
        </w:r>
      </w:p>
    </w:sdtContent>
  </w:sdt>
  <w:p w:rsidR="00B00177" w:rsidRDefault="00B001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52C"/>
    <w:rsid w:val="00000B7A"/>
    <w:rsid w:val="00006A79"/>
    <w:rsid w:val="000115E2"/>
    <w:rsid w:val="00072531"/>
    <w:rsid w:val="00074639"/>
    <w:rsid w:val="00083ADF"/>
    <w:rsid w:val="000907F9"/>
    <w:rsid w:val="00092D96"/>
    <w:rsid w:val="00097129"/>
    <w:rsid w:val="000A19F0"/>
    <w:rsid w:val="000A5E8C"/>
    <w:rsid w:val="000D09F2"/>
    <w:rsid w:val="000D14E3"/>
    <w:rsid w:val="000E12ED"/>
    <w:rsid w:val="000F1FA1"/>
    <w:rsid w:val="001227CC"/>
    <w:rsid w:val="00131496"/>
    <w:rsid w:val="00132486"/>
    <w:rsid w:val="00133BAD"/>
    <w:rsid w:val="00136D84"/>
    <w:rsid w:val="0014538B"/>
    <w:rsid w:val="001533ED"/>
    <w:rsid w:val="001616E8"/>
    <w:rsid w:val="00195AAE"/>
    <w:rsid w:val="001B576A"/>
    <w:rsid w:val="001C0DB0"/>
    <w:rsid w:val="001C60A3"/>
    <w:rsid w:val="001E0397"/>
    <w:rsid w:val="001E1485"/>
    <w:rsid w:val="001E24CF"/>
    <w:rsid w:val="00205CA6"/>
    <w:rsid w:val="00220E6E"/>
    <w:rsid w:val="00221816"/>
    <w:rsid w:val="00232182"/>
    <w:rsid w:val="0024487F"/>
    <w:rsid w:val="00246AE4"/>
    <w:rsid w:val="00254AE0"/>
    <w:rsid w:val="0025744C"/>
    <w:rsid w:val="002614BC"/>
    <w:rsid w:val="00274827"/>
    <w:rsid w:val="00283777"/>
    <w:rsid w:val="002837C1"/>
    <w:rsid w:val="00287A3E"/>
    <w:rsid w:val="002B1D92"/>
    <w:rsid w:val="002B4614"/>
    <w:rsid w:val="002B54E3"/>
    <w:rsid w:val="002E752C"/>
    <w:rsid w:val="002F3797"/>
    <w:rsid w:val="002F5F19"/>
    <w:rsid w:val="0030139C"/>
    <w:rsid w:val="0030366B"/>
    <w:rsid w:val="00323CBE"/>
    <w:rsid w:val="0034560D"/>
    <w:rsid w:val="00346A76"/>
    <w:rsid w:val="00365FC9"/>
    <w:rsid w:val="00373784"/>
    <w:rsid w:val="00382398"/>
    <w:rsid w:val="0039245D"/>
    <w:rsid w:val="003B037D"/>
    <w:rsid w:val="003C30DE"/>
    <w:rsid w:val="003C666D"/>
    <w:rsid w:val="003D36EE"/>
    <w:rsid w:val="003D6991"/>
    <w:rsid w:val="004007EF"/>
    <w:rsid w:val="00412853"/>
    <w:rsid w:val="00421F76"/>
    <w:rsid w:val="00427C83"/>
    <w:rsid w:val="00451427"/>
    <w:rsid w:val="00454DFE"/>
    <w:rsid w:val="0045675A"/>
    <w:rsid w:val="00473407"/>
    <w:rsid w:val="004744FF"/>
    <w:rsid w:val="00481D89"/>
    <w:rsid w:val="004966D4"/>
    <w:rsid w:val="00497C34"/>
    <w:rsid w:val="004A217F"/>
    <w:rsid w:val="004A4D2D"/>
    <w:rsid w:val="004B1A34"/>
    <w:rsid w:val="004B4476"/>
    <w:rsid w:val="004D2D9B"/>
    <w:rsid w:val="004E342E"/>
    <w:rsid w:val="004E71A8"/>
    <w:rsid w:val="00501A0B"/>
    <w:rsid w:val="00502EED"/>
    <w:rsid w:val="00504F0F"/>
    <w:rsid w:val="005149F6"/>
    <w:rsid w:val="005472CA"/>
    <w:rsid w:val="00550C2B"/>
    <w:rsid w:val="005660A3"/>
    <w:rsid w:val="00582332"/>
    <w:rsid w:val="00590F93"/>
    <w:rsid w:val="005B5A86"/>
    <w:rsid w:val="005D26DA"/>
    <w:rsid w:val="005D3EE7"/>
    <w:rsid w:val="005E0EC2"/>
    <w:rsid w:val="005E7CAE"/>
    <w:rsid w:val="005F70E3"/>
    <w:rsid w:val="00615202"/>
    <w:rsid w:val="00632A2B"/>
    <w:rsid w:val="006508F8"/>
    <w:rsid w:val="00652900"/>
    <w:rsid w:val="00656640"/>
    <w:rsid w:val="0066199F"/>
    <w:rsid w:val="00664015"/>
    <w:rsid w:val="0067172F"/>
    <w:rsid w:val="0067747C"/>
    <w:rsid w:val="006829EA"/>
    <w:rsid w:val="006A23B1"/>
    <w:rsid w:val="006A7007"/>
    <w:rsid w:val="006C6E65"/>
    <w:rsid w:val="006D2B75"/>
    <w:rsid w:val="006E7978"/>
    <w:rsid w:val="006F316E"/>
    <w:rsid w:val="007009C9"/>
    <w:rsid w:val="00701559"/>
    <w:rsid w:val="00703EA9"/>
    <w:rsid w:val="00723E44"/>
    <w:rsid w:val="00725F40"/>
    <w:rsid w:val="007539F3"/>
    <w:rsid w:val="0076274A"/>
    <w:rsid w:val="00772E9B"/>
    <w:rsid w:val="00774566"/>
    <w:rsid w:val="00775BA6"/>
    <w:rsid w:val="00785010"/>
    <w:rsid w:val="007A013F"/>
    <w:rsid w:val="007A3B3F"/>
    <w:rsid w:val="007B077C"/>
    <w:rsid w:val="007B1520"/>
    <w:rsid w:val="007B485C"/>
    <w:rsid w:val="007B486B"/>
    <w:rsid w:val="007E5D3B"/>
    <w:rsid w:val="00800DAA"/>
    <w:rsid w:val="00803A2D"/>
    <w:rsid w:val="008203C5"/>
    <w:rsid w:val="00826DA0"/>
    <w:rsid w:val="00830A25"/>
    <w:rsid w:val="00840177"/>
    <w:rsid w:val="0084465A"/>
    <w:rsid w:val="00850688"/>
    <w:rsid w:val="0085667F"/>
    <w:rsid w:val="00861A53"/>
    <w:rsid w:val="00865EBB"/>
    <w:rsid w:val="00876DC0"/>
    <w:rsid w:val="008901F5"/>
    <w:rsid w:val="00896115"/>
    <w:rsid w:val="008A7A88"/>
    <w:rsid w:val="008B2C85"/>
    <w:rsid w:val="008C385F"/>
    <w:rsid w:val="008C5B90"/>
    <w:rsid w:val="008C7008"/>
    <w:rsid w:val="008C7558"/>
    <w:rsid w:val="008C7D0D"/>
    <w:rsid w:val="008E2CE7"/>
    <w:rsid w:val="008E2EA2"/>
    <w:rsid w:val="008F1099"/>
    <w:rsid w:val="009030D9"/>
    <w:rsid w:val="0090405F"/>
    <w:rsid w:val="009162FF"/>
    <w:rsid w:val="0092752E"/>
    <w:rsid w:val="0094347C"/>
    <w:rsid w:val="0095197E"/>
    <w:rsid w:val="00955B13"/>
    <w:rsid w:val="00971525"/>
    <w:rsid w:val="009863DB"/>
    <w:rsid w:val="009873F7"/>
    <w:rsid w:val="00992641"/>
    <w:rsid w:val="009A5710"/>
    <w:rsid w:val="009B260B"/>
    <w:rsid w:val="009B3CA9"/>
    <w:rsid w:val="009C66B3"/>
    <w:rsid w:val="009D16EE"/>
    <w:rsid w:val="009D2D5D"/>
    <w:rsid w:val="009F45A5"/>
    <w:rsid w:val="00A03010"/>
    <w:rsid w:val="00A10D94"/>
    <w:rsid w:val="00A11F4F"/>
    <w:rsid w:val="00A12C2F"/>
    <w:rsid w:val="00A25220"/>
    <w:rsid w:val="00A43E38"/>
    <w:rsid w:val="00A5787F"/>
    <w:rsid w:val="00A64CC6"/>
    <w:rsid w:val="00A707C7"/>
    <w:rsid w:val="00A70E7F"/>
    <w:rsid w:val="00A75A29"/>
    <w:rsid w:val="00A75C07"/>
    <w:rsid w:val="00A75DF4"/>
    <w:rsid w:val="00A77DE4"/>
    <w:rsid w:val="00A820F4"/>
    <w:rsid w:val="00A84676"/>
    <w:rsid w:val="00AB070A"/>
    <w:rsid w:val="00AD3901"/>
    <w:rsid w:val="00AE5315"/>
    <w:rsid w:val="00AE6D0A"/>
    <w:rsid w:val="00B00177"/>
    <w:rsid w:val="00B01439"/>
    <w:rsid w:val="00B13FC2"/>
    <w:rsid w:val="00B15AE4"/>
    <w:rsid w:val="00B20425"/>
    <w:rsid w:val="00B47165"/>
    <w:rsid w:val="00B5337E"/>
    <w:rsid w:val="00B74C90"/>
    <w:rsid w:val="00B81AE2"/>
    <w:rsid w:val="00B868CF"/>
    <w:rsid w:val="00BA0697"/>
    <w:rsid w:val="00BA68A4"/>
    <w:rsid w:val="00BA7459"/>
    <w:rsid w:val="00BC33A2"/>
    <w:rsid w:val="00BD0B60"/>
    <w:rsid w:val="00BE2C3B"/>
    <w:rsid w:val="00BF1FF9"/>
    <w:rsid w:val="00C0280E"/>
    <w:rsid w:val="00C02F94"/>
    <w:rsid w:val="00C061CD"/>
    <w:rsid w:val="00C53ED9"/>
    <w:rsid w:val="00C6479D"/>
    <w:rsid w:val="00C66810"/>
    <w:rsid w:val="00C668B3"/>
    <w:rsid w:val="00C75C35"/>
    <w:rsid w:val="00C84F53"/>
    <w:rsid w:val="00C864E0"/>
    <w:rsid w:val="00C86AE9"/>
    <w:rsid w:val="00C87BD0"/>
    <w:rsid w:val="00C94089"/>
    <w:rsid w:val="00C94118"/>
    <w:rsid w:val="00CA3A6F"/>
    <w:rsid w:val="00CD334F"/>
    <w:rsid w:val="00CD6EEC"/>
    <w:rsid w:val="00CE5226"/>
    <w:rsid w:val="00CE628B"/>
    <w:rsid w:val="00D133D0"/>
    <w:rsid w:val="00D31EB7"/>
    <w:rsid w:val="00D35F42"/>
    <w:rsid w:val="00D37F3B"/>
    <w:rsid w:val="00D4344B"/>
    <w:rsid w:val="00D50045"/>
    <w:rsid w:val="00D62CD8"/>
    <w:rsid w:val="00D73952"/>
    <w:rsid w:val="00D757D8"/>
    <w:rsid w:val="00DC52DE"/>
    <w:rsid w:val="00DD346E"/>
    <w:rsid w:val="00DF246C"/>
    <w:rsid w:val="00E00B6A"/>
    <w:rsid w:val="00E01ACA"/>
    <w:rsid w:val="00E0253C"/>
    <w:rsid w:val="00E0419E"/>
    <w:rsid w:val="00E04352"/>
    <w:rsid w:val="00E0715E"/>
    <w:rsid w:val="00E13561"/>
    <w:rsid w:val="00E2333C"/>
    <w:rsid w:val="00E34B97"/>
    <w:rsid w:val="00E50766"/>
    <w:rsid w:val="00E526B2"/>
    <w:rsid w:val="00E52FA7"/>
    <w:rsid w:val="00E55657"/>
    <w:rsid w:val="00E65F8F"/>
    <w:rsid w:val="00E81B6B"/>
    <w:rsid w:val="00E83B8A"/>
    <w:rsid w:val="00E94BD4"/>
    <w:rsid w:val="00E952FA"/>
    <w:rsid w:val="00EA41E9"/>
    <w:rsid w:val="00EB5C3D"/>
    <w:rsid w:val="00EB7E4F"/>
    <w:rsid w:val="00EC1A89"/>
    <w:rsid w:val="00F02F4A"/>
    <w:rsid w:val="00F05712"/>
    <w:rsid w:val="00F058B2"/>
    <w:rsid w:val="00F23BBF"/>
    <w:rsid w:val="00F6664A"/>
    <w:rsid w:val="00F668BB"/>
    <w:rsid w:val="00F75B76"/>
    <w:rsid w:val="00FA5EDD"/>
    <w:rsid w:val="00FA6E77"/>
    <w:rsid w:val="00FB08B0"/>
    <w:rsid w:val="00FB78C4"/>
    <w:rsid w:val="00FC2A15"/>
    <w:rsid w:val="00FC42E9"/>
    <w:rsid w:val="00FD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52C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5D26DA"/>
    <w:pPr>
      <w:keepNext/>
      <w:suppressAutoHyphens w:val="0"/>
      <w:jc w:val="center"/>
      <w:outlineLvl w:val="0"/>
    </w:pPr>
    <w:rPr>
      <w:b/>
      <w:sz w:val="36"/>
      <w:lang/>
    </w:rPr>
  </w:style>
  <w:style w:type="paragraph" w:styleId="2">
    <w:name w:val="heading 2"/>
    <w:basedOn w:val="a"/>
    <w:next w:val="a"/>
    <w:link w:val="20"/>
    <w:qFormat/>
    <w:rsid w:val="002E752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26DA"/>
    <w:pPr>
      <w:keepNext/>
      <w:suppressAutoHyphens w:val="0"/>
      <w:jc w:val="center"/>
      <w:outlineLvl w:val="2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752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uiPriority w:val="99"/>
    <w:rsid w:val="002E752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3">
    <w:name w:val="List Paragraph"/>
    <w:basedOn w:val="a"/>
    <w:uiPriority w:val="34"/>
    <w:qFormat/>
    <w:rsid w:val="002E752C"/>
    <w:pPr>
      <w:ind w:left="720" w:firstLine="902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1">
    <w:name w:val="Основной текст 31"/>
    <w:basedOn w:val="a"/>
    <w:uiPriority w:val="99"/>
    <w:rsid w:val="002E752C"/>
    <w:pPr>
      <w:spacing w:after="120"/>
    </w:pPr>
    <w:rPr>
      <w:sz w:val="16"/>
      <w:szCs w:val="16"/>
    </w:rPr>
  </w:style>
  <w:style w:type="paragraph" w:styleId="a4">
    <w:name w:val="header"/>
    <w:basedOn w:val="a"/>
    <w:link w:val="a5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008"/>
    <w:rPr>
      <w:lang w:eastAsia="zh-CN"/>
    </w:rPr>
  </w:style>
  <w:style w:type="paragraph" w:styleId="a6">
    <w:name w:val="footer"/>
    <w:basedOn w:val="a"/>
    <w:link w:val="a7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008"/>
    <w:rPr>
      <w:lang w:eastAsia="zh-CN"/>
    </w:rPr>
  </w:style>
  <w:style w:type="character" w:customStyle="1" w:styleId="10">
    <w:name w:val="Заголовок 1 Знак"/>
    <w:basedOn w:val="a0"/>
    <w:link w:val="1"/>
    <w:rsid w:val="005D26DA"/>
    <w:rPr>
      <w:b/>
      <w:sz w:val="36"/>
      <w:lang/>
    </w:rPr>
  </w:style>
  <w:style w:type="character" w:customStyle="1" w:styleId="30">
    <w:name w:val="Заголовок 3 Знак"/>
    <w:basedOn w:val="a0"/>
    <w:link w:val="3"/>
    <w:semiHidden/>
    <w:rsid w:val="005D26DA"/>
    <w:rPr>
      <w:sz w:val="28"/>
      <w:lang/>
    </w:rPr>
  </w:style>
  <w:style w:type="numbering" w:customStyle="1" w:styleId="11">
    <w:name w:val="Нет списка1"/>
    <w:next w:val="a2"/>
    <w:uiPriority w:val="99"/>
    <w:semiHidden/>
    <w:unhideWhenUsed/>
    <w:rsid w:val="005D26DA"/>
  </w:style>
  <w:style w:type="character" w:customStyle="1" w:styleId="20">
    <w:name w:val="Заголовок 2 Знак"/>
    <w:basedOn w:val="a0"/>
    <w:link w:val="2"/>
    <w:rsid w:val="005D26DA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styleId="a8">
    <w:name w:val="Hyperlink"/>
    <w:unhideWhenUsed/>
    <w:rsid w:val="005D26D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5D26DA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5D26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5D26DA"/>
    <w:pPr>
      <w:suppressAutoHyphens w:val="0"/>
      <w:jc w:val="center"/>
    </w:pPr>
    <w:rPr>
      <w:sz w:val="32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5D26DA"/>
    <w:rPr>
      <w:sz w:val="32"/>
      <w:szCs w:val="24"/>
      <w:lang/>
    </w:rPr>
  </w:style>
  <w:style w:type="paragraph" w:styleId="ac">
    <w:name w:val="Body Text"/>
    <w:basedOn w:val="a"/>
    <w:link w:val="ad"/>
    <w:uiPriority w:val="99"/>
    <w:unhideWhenUsed/>
    <w:rsid w:val="005D26DA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5D26DA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5D26DA"/>
    <w:pPr>
      <w:suppressAutoHyphens w:val="0"/>
      <w:ind w:firstLine="720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5D26DA"/>
    <w:rPr>
      <w:sz w:val="24"/>
      <w:szCs w:val="24"/>
      <w:lang/>
    </w:rPr>
  </w:style>
  <w:style w:type="paragraph" w:styleId="21">
    <w:name w:val="Body Text 2"/>
    <w:basedOn w:val="a"/>
    <w:link w:val="22"/>
    <w:uiPriority w:val="99"/>
    <w:unhideWhenUsed/>
    <w:rsid w:val="005D26D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5D26DA"/>
    <w:rPr>
      <w:rFonts w:ascii="Calibri" w:eastAsia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unhideWhenUsed/>
    <w:rsid w:val="005D26DA"/>
    <w:pPr>
      <w:suppressAutoHyphens w:val="0"/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basedOn w:val="a0"/>
    <w:link w:val="32"/>
    <w:uiPriority w:val="99"/>
    <w:rsid w:val="005D26DA"/>
    <w:rPr>
      <w:sz w:val="16"/>
      <w:szCs w:val="16"/>
      <w:lang/>
    </w:rPr>
  </w:style>
  <w:style w:type="paragraph" w:styleId="af0">
    <w:name w:val="Balloon Text"/>
    <w:basedOn w:val="a"/>
    <w:link w:val="af1"/>
    <w:uiPriority w:val="99"/>
    <w:unhideWhenUsed/>
    <w:rsid w:val="005D26DA"/>
    <w:pPr>
      <w:suppressAutoHyphens w:val="0"/>
    </w:pPr>
    <w:rPr>
      <w:rFonts w:ascii="Tahoma" w:eastAsia="Calibri" w:hAnsi="Tahoma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rsid w:val="005D26DA"/>
    <w:rPr>
      <w:rFonts w:ascii="Tahoma" w:eastAsia="Calibri" w:hAnsi="Tahoma"/>
      <w:sz w:val="16"/>
      <w:szCs w:val="16"/>
      <w:lang/>
    </w:rPr>
  </w:style>
  <w:style w:type="paragraph" w:styleId="af2">
    <w:name w:val="No Spacing"/>
    <w:uiPriority w:val="1"/>
    <w:qFormat/>
    <w:rsid w:val="005D26D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"/>
    <w:link w:val="210"/>
    <w:semiHidden/>
    <w:locked/>
    <w:rsid w:val="005D26DA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semiHidden/>
    <w:rsid w:val="005D26DA"/>
    <w:pPr>
      <w:shd w:val="clear" w:color="auto" w:fill="FFFFFF"/>
      <w:suppressAutoHyphens w:val="0"/>
      <w:spacing w:before="1140" w:line="274" w:lineRule="exact"/>
    </w:pPr>
    <w:rPr>
      <w:sz w:val="24"/>
      <w:szCs w:val="24"/>
      <w:lang w:eastAsia="ru-RU"/>
    </w:rPr>
  </w:style>
  <w:style w:type="character" w:customStyle="1" w:styleId="34">
    <w:name w:val="Основной текст (3)"/>
    <w:link w:val="310"/>
    <w:semiHidden/>
    <w:locked/>
    <w:rsid w:val="005D26DA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4"/>
    <w:semiHidden/>
    <w:rsid w:val="005D26DA"/>
    <w:pPr>
      <w:shd w:val="clear" w:color="auto" w:fill="FFFFFF"/>
      <w:suppressAutoHyphens w:val="0"/>
      <w:spacing w:before="300" w:line="322" w:lineRule="exact"/>
      <w:ind w:hanging="320"/>
      <w:jc w:val="both"/>
    </w:pPr>
    <w:rPr>
      <w:sz w:val="28"/>
      <w:szCs w:val="28"/>
      <w:lang w:eastAsia="ru-RU"/>
    </w:rPr>
  </w:style>
  <w:style w:type="character" w:customStyle="1" w:styleId="4">
    <w:name w:val="Основной текст (4)"/>
    <w:link w:val="41"/>
    <w:semiHidden/>
    <w:locked/>
    <w:rsid w:val="005D26DA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semiHidden/>
    <w:rsid w:val="005D26DA"/>
    <w:pPr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semiHidden/>
    <w:rsid w:val="005D26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5D26DA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Cell">
    <w:name w:val="ConsPlusCell"/>
    <w:uiPriority w:val="99"/>
    <w:semiHidden/>
    <w:rsid w:val="005D26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semiHidden/>
    <w:rsid w:val="005D26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Содержимое таблицы"/>
    <w:basedOn w:val="a"/>
    <w:uiPriority w:val="99"/>
    <w:semiHidden/>
    <w:rsid w:val="005D26DA"/>
    <w:pPr>
      <w:widowControl w:val="0"/>
      <w:suppressLineNumbers/>
    </w:pPr>
    <w:rPr>
      <w:rFonts w:eastAsia="Droid Sans Fallback" w:cs="Lohit Hindi"/>
      <w:kern w:val="2"/>
      <w:sz w:val="24"/>
      <w:szCs w:val="24"/>
      <w:lang w:bidi="hi-IN"/>
    </w:rPr>
  </w:style>
  <w:style w:type="character" w:customStyle="1" w:styleId="af4">
    <w:name w:val="Гипертекстовая ссылка"/>
    <w:rsid w:val="005D26DA"/>
    <w:rPr>
      <w:b/>
      <w:bCs/>
      <w:color w:val="106BBE"/>
      <w:sz w:val="26"/>
      <w:szCs w:val="26"/>
    </w:rPr>
  </w:style>
  <w:style w:type="character" w:customStyle="1" w:styleId="s1">
    <w:name w:val="s1"/>
    <w:rsid w:val="005D26DA"/>
  </w:style>
  <w:style w:type="character" w:customStyle="1" w:styleId="13">
    <w:name w:val="Текст выноски Знак1"/>
    <w:uiPriority w:val="99"/>
    <w:semiHidden/>
    <w:rsid w:val="005D26DA"/>
    <w:rPr>
      <w:rFonts w:ascii="Tahoma" w:eastAsia="Times New Roman" w:hAnsi="Tahoma" w:cs="Tahoma" w:hint="default"/>
      <w:sz w:val="16"/>
      <w:szCs w:val="16"/>
      <w:lang w:eastAsia="ru-RU"/>
    </w:rPr>
  </w:style>
  <w:style w:type="table" w:styleId="af5">
    <w:name w:val="Table Grid"/>
    <w:basedOn w:val="a1"/>
    <w:uiPriority w:val="59"/>
    <w:rsid w:val="005D26D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rsid w:val="005D26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52C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5D26DA"/>
    <w:pPr>
      <w:keepNext/>
      <w:suppressAutoHyphens w:val="0"/>
      <w:jc w:val="center"/>
      <w:outlineLvl w:val="0"/>
    </w:pPr>
    <w:rPr>
      <w:b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2E752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26DA"/>
    <w:pPr>
      <w:keepNext/>
      <w:suppressAutoHyphens w:val="0"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752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uiPriority w:val="99"/>
    <w:rsid w:val="002E752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3">
    <w:name w:val="List Paragraph"/>
    <w:basedOn w:val="a"/>
    <w:uiPriority w:val="34"/>
    <w:qFormat/>
    <w:rsid w:val="002E752C"/>
    <w:pPr>
      <w:ind w:left="720" w:firstLine="902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31">
    <w:name w:val="Основной текст 31"/>
    <w:basedOn w:val="a"/>
    <w:uiPriority w:val="99"/>
    <w:rsid w:val="002E752C"/>
    <w:pPr>
      <w:spacing w:after="120"/>
    </w:pPr>
    <w:rPr>
      <w:sz w:val="16"/>
      <w:szCs w:val="16"/>
    </w:rPr>
  </w:style>
  <w:style w:type="paragraph" w:styleId="a4">
    <w:name w:val="header"/>
    <w:basedOn w:val="a"/>
    <w:link w:val="a5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008"/>
    <w:rPr>
      <w:lang w:eastAsia="zh-CN"/>
    </w:rPr>
  </w:style>
  <w:style w:type="paragraph" w:styleId="a6">
    <w:name w:val="footer"/>
    <w:basedOn w:val="a"/>
    <w:link w:val="a7"/>
    <w:uiPriority w:val="99"/>
    <w:rsid w:val="008C7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008"/>
    <w:rPr>
      <w:lang w:eastAsia="zh-CN"/>
    </w:rPr>
  </w:style>
  <w:style w:type="character" w:customStyle="1" w:styleId="10">
    <w:name w:val="Заголовок 1 Знак"/>
    <w:basedOn w:val="a0"/>
    <w:link w:val="1"/>
    <w:rsid w:val="005D26DA"/>
    <w:rPr>
      <w:b/>
      <w:sz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5D26DA"/>
    <w:rPr>
      <w:sz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D26DA"/>
  </w:style>
  <w:style w:type="character" w:customStyle="1" w:styleId="20">
    <w:name w:val="Заголовок 2 Знак"/>
    <w:basedOn w:val="a0"/>
    <w:link w:val="2"/>
    <w:rsid w:val="005D26DA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styleId="a8">
    <w:name w:val="Hyperlink"/>
    <w:unhideWhenUsed/>
    <w:rsid w:val="005D26DA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5D26DA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5D26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5D26DA"/>
    <w:pPr>
      <w:suppressAutoHyphens w:val="0"/>
      <w:jc w:val="center"/>
    </w:pPr>
    <w:rPr>
      <w:sz w:val="32"/>
      <w:szCs w:val="24"/>
      <w:lang w:val="x-none" w:eastAsia="ru-RU"/>
    </w:rPr>
  </w:style>
  <w:style w:type="character" w:customStyle="1" w:styleId="ab">
    <w:name w:val="Название Знак"/>
    <w:basedOn w:val="a0"/>
    <w:link w:val="aa"/>
    <w:uiPriority w:val="99"/>
    <w:rsid w:val="005D26DA"/>
    <w:rPr>
      <w:sz w:val="32"/>
      <w:szCs w:val="24"/>
      <w:lang w:val="x-none"/>
    </w:rPr>
  </w:style>
  <w:style w:type="paragraph" w:styleId="ac">
    <w:name w:val="Body Text"/>
    <w:basedOn w:val="a"/>
    <w:link w:val="ad"/>
    <w:uiPriority w:val="99"/>
    <w:unhideWhenUsed/>
    <w:rsid w:val="005D26DA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5D26DA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Body Text Indent"/>
    <w:basedOn w:val="a"/>
    <w:link w:val="af"/>
    <w:uiPriority w:val="99"/>
    <w:unhideWhenUsed/>
    <w:rsid w:val="005D26DA"/>
    <w:pPr>
      <w:suppressAutoHyphens w:val="0"/>
      <w:ind w:firstLine="720"/>
    </w:pPr>
    <w:rPr>
      <w:sz w:val="24"/>
      <w:szCs w:val="2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5D26DA"/>
    <w:rPr>
      <w:sz w:val="24"/>
      <w:szCs w:val="24"/>
      <w:lang w:val="x-none"/>
    </w:rPr>
  </w:style>
  <w:style w:type="paragraph" w:styleId="21">
    <w:name w:val="Body Text 2"/>
    <w:basedOn w:val="a"/>
    <w:link w:val="22"/>
    <w:uiPriority w:val="99"/>
    <w:unhideWhenUsed/>
    <w:rsid w:val="005D26D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5D26DA"/>
    <w:rPr>
      <w:rFonts w:ascii="Calibri" w:eastAsia="Calibri" w:hAnsi="Calibri"/>
      <w:sz w:val="22"/>
      <w:szCs w:val="22"/>
      <w:lang w:val="x-none" w:eastAsia="en-US"/>
    </w:rPr>
  </w:style>
  <w:style w:type="paragraph" w:styleId="32">
    <w:name w:val="Body Text 3"/>
    <w:basedOn w:val="a"/>
    <w:link w:val="33"/>
    <w:uiPriority w:val="99"/>
    <w:unhideWhenUsed/>
    <w:rsid w:val="005D26DA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rsid w:val="005D26DA"/>
    <w:rPr>
      <w:sz w:val="16"/>
      <w:szCs w:val="16"/>
      <w:lang w:val="x-none" w:eastAsia="x-none"/>
    </w:rPr>
  </w:style>
  <w:style w:type="paragraph" w:styleId="af0">
    <w:name w:val="Balloon Text"/>
    <w:basedOn w:val="a"/>
    <w:link w:val="af1"/>
    <w:uiPriority w:val="99"/>
    <w:unhideWhenUsed/>
    <w:rsid w:val="005D26DA"/>
    <w:pPr>
      <w:suppressAutoHyphens w:val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5D26DA"/>
    <w:rPr>
      <w:rFonts w:ascii="Tahoma" w:eastAsia="Calibri" w:hAnsi="Tahoma"/>
      <w:sz w:val="16"/>
      <w:szCs w:val="16"/>
      <w:lang w:val="x-none" w:eastAsia="x-none"/>
    </w:rPr>
  </w:style>
  <w:style w:type="paragraph" w:styleId="af2">
    <w:name w:val="No Spacing"/>
    <w:uiPriority w:val="1"/>
    <w:qFormat/>
    <w:rsid w:val="005D26D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"/>
    <w:link w:val="210"/>
    <w:semiHidden/>
    <w:locked/>
    <w:rsid w:val="005D26DA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semiHidden/>
    <w:rsid w:val="005D26DA"/>
    <w:pPr>
      <w:shd w:val="clear" w:color="auto" w:fill="FFFFFF"/>
      <w:suppressAutoHyphens w:val="0"/>
      <w:spacing w:before="1140" w:line="274" w:lineRule="exact"/>
    </w:pPr>
    <w:rPr>
      <w:sz w:val="24"/>
      <w:szCs w:val="24"/>
      <w:lang w:eastAsia="ru-RU"/>
    </w:rPr>
  </w:style>
  <w:style w:type="character" w:customStyle="1" w:styleId="34">
    <w:name w:val="Основной текст (3)"/>
    <w:link w:val="310"/>
    <w:semiHidden/>
    <w:locked/>
    <w:rsid w:val="005D26DA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4"/>
    <w:semiHidden/>
    <w:rsid w:val="005D26DA"/>
    <w:pPr>
      <w:shd w:val="clear" w:color="auto" w:fill="FFFFFF"/>
      <w:suppressAutoHyphens w:val="0"/>
      <w:spacing w:before="300" w:line="322" w:lineRule="exact"/>
      <w:ind w:hanging="320"/>
      <w:jc w:val="both"/>
    </w:pPr>
    <w:rPr>
      <w:sz w:val="28"/>
      <w:szCs w:val="28"/>
      <w:lang w:eastAsia="ru-RU"/>
    </w:rPr>
  </w:style>
  <w:style w:type="character" w:customStyle="1" w:styleId="4">
    <w:name w:val="Основной текст (4)"/>
    <w:link w:val="41"/>
    <w:semiHidden/>
    <w:locked/>
    <w:rsid w:val="005D26DA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semiHidden/>
    <w:rsid w:val="005D26DA"/>
    <w:pPr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semiHidden/>
    <w:rsid w:val="005D26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5D26DA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Cell">
    <w:name w:val="ConsPlusCell"/>
    <w:uiPriority w:val="99"/>
    <w:semiHidden/>
    <w:rsid w:val="005D26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semiHidden/>
    <w:rsid w:val="005D26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Содержимое таблицы"/>
    <w:basedOn w:val="a"/>
    <w:uiPriority w:val="99"/>
    <w:semiHidden/>
    <w:rsid w:val="005D26DA"/>
    <w:pPr>
      <w:widowControl w:val="0"/>
      <w:suppressLineNumbers/>
    </w:pPr>
    <w:rPr>
      <w:rFonts w:eastAsia="Droid Sans Fallback" w:cs="Lohit Hindi"/>
      <w:kern w:val="2"/>
      <w:sz w:val="24"/>
      <w:szCs w:val="24"/>
      <w:lang w:bidi="hi-IN"/>
    </w:rPr>
  </w:style>
  <w:style w:type="character" w:customStyle="1" w:styleId="af4">
    <w:name w:val="Гипертекстовая ссылка"/>
    <w:rsid w:val="005D26DA"/>
    <w:rPr>
      <w:b/>
      <w:bCs/>
      <w:color w:val="106BBE"/>
      <w:sz w:val="26"/>
      <w:szCs w:val="26"/>
    </w:rPr>
  </w:style>
  <w:style w:type="character" w:customStyle="1" w:styleId="s1">
    <w:name w:val="s1"/>
    <w:rsid w:val="005D26DA"/>
  </w:style>
  <w:style w:type="character" w:customStyle="1" w:styleId="13">
    <w:name w:val="Текст выноски Знак1"/>
    <w:uiPriority w:val="99"/>
    <w:semiHidden/>
    <w:rsid w:val="005D26DA"/>
    <w:rPr>
      <w:rFonts w:ascii="Tahoma" w:eastAsia="Times New Roman" w:hAnsi="Tahoma" w:cs="Tahoma" w:hint="default"/>
      <w:sz w:val="16"/>
      <w:szCs w:val="16"/>
      <w:lang w:eastAsia="ru-RU"/>
    </w:rPr>
  </w:style>
  <w:style w:type="table" w:styleId="af5">
    <w:name w:val="Table Grid"/>
    <w:basedOn w:val="a1"/>
    <w:uiPriority w:val="59"/>
    <w:rsid w:val="005D26D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rsid w:val="005D26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Бухгалтерия</Company>
  <LinksUpToDate>false</LinksUpToDate>
  <CharactersWithSpaces>16809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Urist2</cp:lastModifiedBy>
  <cp:revision>2</cp:revision>
  <cp:lastPrinted>2026-03-25T07:09:00Z</cp:lastPrinted>
  <dcterms:created xsi:type="dcterms:W3CDTF">2026-03-25T07:32:00Z</dcterms:created>
  <dcterms:modified xsi:type="dcterms:W3CDTF">2026-03-25T07:32:00Z</dcterms:modified>
</cp:coreProperties>
</file>