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B65" w:rsidRPr="005A6B65" w:rsidRDefault="005A6B65" w:rsidP="004F2F75">
      <w:pPr>
        <w:suppressAutoHyphens w:val="0"/>
        <w:jc w:val="center"/>
        <w:rPr>
          <w:rFonts w:ascii="Arial" w:hAnsi="Arial" w:cs="Arial"/>
          <w:b/>
          <w:sz w:val="24"/>
          <w:szCs w:val="24"/>
          <w:u w:val="single"/>
          <w:lang w:eastAsia="ru-RU"/>
        </w:rPr>
      </w:pPr>
      <w:r w:rsidRPr="005A6B65">
        <w:rPr>
          <w:rFonts w:ascii="Arial" w:hAnsi="Arial" w:cs="Arial"/>
          <w:b/>
          <w:sz w:val="24"/>
          <w:szCs w:val="24"/>
          <w:u w:val="single"/>
          <w:lang w:eastAsia="ru-RU"/>
        </w:rPr>
        <w:t>проект</w:t>
      </w:r>
    </w:p>
    <w:p w:rsidR="004F2F75" w:rsidRPr="004F2F75" w:rsidRDefault="004F2F75" w:rsidP="004F2F75">
      <w:pPr>
        <w:suppressAutoHyphens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F2F75">
        <w:rPr>
          <w:rFonts w:ascii="Arial" w:hAnsi="Arial" w:cs="Arial"/>
          <w:b/>
          <w:sz w:val="24"/>
          <w:szCs w:val="24"/>
          <w:lang w:eastAsia="ru-RU"/>
        </w:rPr>
        <w:t>АДМИНИСТРАЦИЯ</w:t>
      </w:r>
    </w:p>
    <w:p w:rsidR="004F2F75" w:rsidRPr="004F2F75" w:rsidRDefault="004F2F75" w:rsidP="004F2F75">
      <w:pPr>
        <w:suppressAutoHyphens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F2F75">
        <w:rPr>
          <w:rFonts w:ascii="Arial" w:hAnsi="Arial" w:cs="Arial"/>
          <w:b/>
          <w:sz w:val="24"/>
          <w:szCs w:val="24"/>
          <w:lang w:eastAsia="ru-RU"/>
        </w:rPr>
        <w:t>КУМЫЛЖЕНСКОГО МУНИЦИПАЛЬНОГО</w:t>
      </w:r>
    </w:p>
    <w:p w:rsidR="004F2F75" w:rsidRPr="004F2F75" w:rsidRDefault="004F2F75" w:rsidP="004F2F75">
      <w:pPr>
        <w:suppressAutoHyphens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F2F75">
        <w:rPr>
          <w:rFonts w:ascii="Arial" w:hAnsi="Arial" w:cs="Arial"/>
          <w:b/>
          <w:sz w:val="24"/>
          <w:szCs w:val="24"/>
          <w:lang w:eastAsia="ru-RU"/>
        </w:rPr>
        <w:t>РАЙОНА ВОЛГОГРАДСКОЙ ОБЛАСТИ</w:t>
      </w:r>
    </w:p>
    <w:p w:rsidR="004F2F75" w:rsidRPr="004F2F75" w:rsidRDefault="004F2F75" w:rsidP="004F2F75">
      <w:pPr>
        <w:suppressAutoHyphens w:val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4F2F75" w:rsidRPr="004F2F75" w:rsidRDefault="004F2F75" w:rsidP="004F2F75">
      <w:pPr>
        <w:suppressAutoHyphens w:val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F2F75">
        <w:rPr>
          <w:rFonts w:ascii="Arial" w:hAnsi="Arial" w:cs="Arial"/>
          <w:b/>
          <w:sz w:val="24"/>
          <w:szCs w:val="24"/>
          <w:lang w:eastAsia="ru-RU"/>
        </w:rPr>
        <w:t>ПОСТАНОВЛЕНИЕ</w:t>
      </w:r>
    </w:p>
    <w:p w:rsidR="004F2F75" w:rsidRPr="004F2F75" w:rsidRDefault="004F2F75" w:rsidP="004F2F75">
      <w:pPr>
        <w:suppressAutoHyphens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4F2F75" w:rsidRPr="004F2F75" w:rsidRDefault="00B459B5" w:rsidP="004F2F75">
      <w:pPr>
        <w:suppressAutoHyphens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B459B5">
        <w:rPr>
          <w:rFonts w:ascii="Calibri" w:hAnsi="Calibri"/>
          <w:noProof/>
          <w:sz w:val="22"/>
          <w:szCs w:val="22"/>
          <w:lang w:eastAsia="ru-RU"/>
        </w:rPr>
        <w:pict>
          <v:line id="Прямая соединительная линия 3" o:spid="_x0000_s1026" style="position:absolute;left:0;text-align:left;z-index:251659264;visibility:visible;mso-wrap-distance-top:-94e-5mm;mso-wrap-distance-bottom:-94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4JohlW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 w:rsidRPr="00B459B5">
        <w:rPr>
          <w:rFonts w:ascii="Calibri" w:hAnsi="Calibri"/>
          <w:noProof/>
          <w:sz w:val="22"/>
          <w:szCs w:val="22"/>
          <w:lang w:eastAsia="ru-RU"/>
        </w:rPr>
        <w:pict>
          <v:line id="Прямая соединительная линия 2" o:spid="_x0000_s1027" style="position:absolute;left:0;text-align:left;z-index:251660288;visibility:visible;mso-wrap-distance-top:-94e-5mm;mso-wrap-distance-bottom:-94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CHQQmJ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4F2F75" w:rsidRPr="004F2F75" w:rsidRDefault="004F2F75" w:rsidP="004F2F75">
      <w:pPr>
        <w:suppressAutoHyphens w:val="0"/>
        <w:jc w:val="center"/>
        <w:rPr>
          <w:color w:val="000000"/>
          <w:sz w:val="22"/>
          <w:szCs w:val="22"/>
          <w:lang w:eastAsia="ru-RU"/>
        </w:rPr>
      </w:pPr>
      <w:r w:rsidRPr="004F2F75">
        <w:rPr>
          <w:rFonts w:ascii="Arial" w:hAnsi="Arial" w:cs="Arial"/>
          <w:sz w:val="24"/>
          <w:szCs w:val="24"/>
          <w:lang w:eastAsia="ru-RU"/>
        </w:rPr>
        <w:t>от ____________________ № _____</w:t>
      </w:r>
      <w:r w:rsidRPr="004F2F75">
        <w:rPr>
          <w:rFonts w:ascii="Arial" w:hAnsi="Arial" w:cs="Arial"/>
          <w:sz w:val="24"/>
          <w:szCs w:val="24"/>
          <w:lang w:eastAsia="ru-RU"/>
        </w:rPr>
        <w:softHyphen/>
      </w:r>
      <w:r w:rsidRPr="004F2F75">
        <w:rPr>
          <w:rFonts w:ascii="Arial" w:hAnsi="Arial" w:cs="Arial"/>
          <w:sz w:val="24"/>
          <w:szCs w:val="24"/>
          <w:lang w:eastAsia="ru-RU"/>
        </w:rPr>
        <w:softHyphen/>
      </w:r>
      <w:r w:rsidRPr="004F2F75">
        <w:rPr>
          <w:rFonts w:ascii="Arial" w:hAnsi="Arial" w:cs="Arial"/>
          <w:sz w:val="24"/>
          <w:szCs w:val="24"/>
          <w:lang w:eastAsia="ru-RU"/>
        </w:rPr>
        <w:softHyphen/>
        <w:t>__</w:t>
      </w:r>
    </w:p>
    <w:tbl>
      <w:tblPr>
        <w:tblW w:w="0" w:type="auto"/>
        <w:tblLayout w:type="fixed"/>
        <w:tblLook w:val="0000"/>
      </w:tblPr>
      <w:tblGrid>
        <w:gridCol w:w="9180"/>
      </w:tblGrid>
      <w:tr w:rsidR="002E752C" w:rsidRPr="004F2F75" w:rsidTr="005C31A0">
        <w:tc>
          <w:tcPr>
            <w:tcW w:w="9180" w:type="dxa"/>
            <w:shd w:val="clear" w:color="auto" w:fill="auto"/>
          </w:tcPr>
          <w:p w:rsidR="005C31A0" w:rsidRDefault="005C31A0" w:rsidP="0000775D">
            <w:pPr>
              <w:rPr>
                <w:rFonts w:ascii="Arial" w:hAnsi="Arial" w:cs="Arial"/>
                <w:sz w:val="24"/>
                <w:szCs w:val="24"/>
              </w:rPr>
            </w:pPr>
          </w:p>
          <w:p w:rsidR="004F2F75" w:rsidRPr="004F2F75" w:rsidRDefault="004F2F75" w:rsidP="0000775D">
            <w:pPr>
              <w:rPr>
                <w:rFonts w:ascii="Arial" w:hAnsi="Arial" w:cs="Arial"/>
                <w:sz w:val="24"/>
                <w:szCs w:val="24"/>
              </w:rPr>
            </w:pPr>
          </w:p>
          <w:p w:rsidR="005C31A0" w:rsidRPr="004F2F75" w:rsidRDefault="002E752C" w:rsidP="002B46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2F75">
              <w:rPr>
                <w:rFonts w:ascii="Arial" w:hAnsi="Arial" w:cs="Arial"/>
                <w:sz w:val="24"/>
                <w:szCs w:val="24"/>
              </w:rPr>
              <w:t xml:space="preserve">О внесении изменений в постановление </w:t>
            </w:r>
          </w:p>
          <w:p w:rsidR="005C31A0" w:rsidRPr="004F2F75" w:rsidRDefault="002E752C" w:rsidP="005C31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2F75">
              <w:rPr>
                <w:rFonts w:ascii="Arial" w:hAnsi="Arial" w:cs="Arial"/>
                <w:sz w:val="24"/>
                <w:szCs w:val="24"/>
              </w:rPr>
              <w:t xml:space="preserve">администрации Кумылженского муниципального района </w:t>
            </w:r>
          </w:p>
          <w:p w:rsidR="005C31A0" w:rsidRPr="004F2F75" w:rsidRDefault="002E752C" w:rsidP="005C31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2F75">
              <w:rPr>
                <w:rFonts w:ascii="Arial" w:hAnsi="Arial" w:cs="Arial"/>
                <w:sz w:val="24"/>
                <w:szCs w:val="24"/>
              </w:rPr>
              <w:t xml:space="preserve">Волгоградской области от </w:t>
            </w:r>
            <w:r w:rsidR="00E04352" w:rsidRPr="004F2F75">
              <w:rPr>
                <w:rFonts w:ascii="Arial" w:hAnsi="Arial" w:cs="Arial"/>
                <w:sz w:val="24"/>
                <w:szCs w:val="24"/>
              </w:rPr>
              <w:t>16</w:t>
            </w:r>
            <w:r w:rsidR="00632A2B" w:rsidRPr="004F2F75">
              <w:rPr>
                <w:rFonts w:ascii="Arial" w:hAnsi="Arial" w:cs="Arial"/>
                <w:sz w:val="24"/>
                <w:szCs w:val="24"/>
              </w:rPr>
              <w:t>.0</w:t>
            </w:r>
            <w:r w:rsidR="00EB7E4F" w:rsidRPr="004F2F75">
              <w:rPr>
                <w:rFonts w:ascii="Arial" w:hAnsi="Arial" w:cs="Arial"/>
                <w:sz w:val="24"/>
                <w:szCs w:val="24"/>
              </w:rPr>
              <w:t>8</w:t>
            </w:r>
            <w:r w:rsidR="00632A2B" w:rsidRPr="004F2F75">
              <w:rPr>
                <w:rFonts w:ascii="Arial" w:hAnsi="Arial" w:cs="Arial"/>
                <w:sz w:val="24"/>
                <w:szCs w:val="24"/>
              </w:rPr>
              <w:t>.20</w:t>
            </w:r>
            <w:r w:rsidR="00EB7E4F" w:rsidRPr="004F2F75">
              <w:rPr>
                <w:rFonts w:ascii="Arial" w:hAnsi="Arial" w:cs="Arial"/>
                <w:sz w:val="24"/>
                <w:szCs w:val="24"/>
              </w:rPr>
              <w:t>2</w:t>
            </w:r>
            <w:r w:rsidR="00E04352" w:rsidRPr="004F2F75">
              <w:rPr>
                <w:rFonts w:ascii="Arial" w:hAnsi="Arial" w:cs="Arial"/>
                <w:sz w:val="24"/>
                <w:szCs w:val="24"/>
              </w:rPr>
              <w:t>3</w:t>
            </w:r>
            <w:r w:rsidR="005C31A0" w:rsidRPr="004F2F7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4F2F75">
              <w:rPr>
                <w:rFonts w:ascii="Arial" w:eastAsia="Arial" w:hAnsi="Arial" w:cs="Arial"/>
                <w:sz w:val="24"/>
                <w:szCs w:val="24"/>
              </w:rPr>
              <w:t>№</w:t>
            </w:r>
            <w:r w:rsidR="00E04352" w:rsidRPr="004F2F75">
              <w:rPr>
                <w:rFonts w:ascii="Arial" w:hAnsi="Arial" w:cs="Arial"/>
                <w:sz w:val="24"/>
                <w:szCs w:val="24"/>
              </w:rPr>
              <w:t>494</w:t>
            </w:r>
            <w:r w:rsidRPr="004F2F75">
              <w:rPr>
                <w:rFonts w:ascii="Arial" w:hAnsi="Arial" w:cs="Arial"/>
                <w:sz w:val="24"/>
                <w:szCs w:val="24"/>
              </w:rPr>
              <w:t xml:space="preserve">  «Об утверждении </w:t>
            </w:r>
          </w:p>
          <w:p w:rsidR="005C31A0" w:rsidRPr="004F2F75" w:rsidRDefault="002E752C" w:rsidP="005C31A0">
            <w:pPr>
              <w:jc w:val="center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F2F75">
              <w:rPr>
                <w:rFonts w:ascii="Arial" w:hAnsi="Arial" w:cs="Arial"/>
                <w:sz w:val="24"/>
                <w:szCs w:val="24"/>
              </w:rPr>
              <w:t>муниципальной программы «</w:t>
            </w:r>
            <w:r w:rsidRPr="004F2F75">
              <w:rPr>
                <w:rFonts w:ascii="Arial" w:hAnsi="Arial" w:cs="Arial"/>
                <w:kern w:val="1"/>
                <w:sz w:val="24"/>
                <w:szCs w:val="24"/>
              </w:rPr>
              <w:t xml:space="preserve">Развитие учреждений культуры, </w:t>
            </w:r>
          </w:p>
          <w:p w:rsidR="002E752C" w:rsidRPr="004F2F75" w:rsidRDefault="002E752C" w:rsidP="005C31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F2F75">
              <w:rPr>
                <w:rFonts w:ascii="Arial" w:hAnsi="Arial" w:cs="Arial"/>
                <w:kern w:val="1"/>
                <w:sz w:val="24"/>
                <w:szCs w:val="24"/>
              </w:rPr>
              <w:t>молодежной политики, дополнительного образования детей в сфере искусств Кумылженского муниципального района» на 20</w:t>
            </w:r>
            <w:r w:rsidR="00EB7E4F" w:rsidRPr="004F2F75">
              <w:rPr>
                <w:rFonts w:ascii="Arial" w:hAnsi="Arial" w:cs="Arial"/>
                <w:kern w:val="1"/>
                <w:sz w:val="24"/>
                <w:szCs w:val="24"/>
              </w:rPr>
              <w:t>2</w:t>
            </w:r>
            <w:r w:rsidR="00E04352" w:rsidRPr="004F2F75">
              <w:rPr>
                <w:rFonts w:ascii="Arial" w:hAnsi="Arial" w:cs="Arial"/>
                <w:kern w:val="1"/>
                <w:sz w:val="24"/>
                <w:szCs w:val="24"/>
              </w:rPr>
              <w:t>4</w:t>
            </w:r>
            <w:r w:rsidRPr="004F2F75">
              <w:rPr>
                <w:rFonts w:ascii="Arial" w:hAnsi="Arial" w:cs="Arial"/>
                <w:kern w:val="1"/>
                <w:sz w:val="24"/>
                <w:szCs w:val="24"/>
              </w:rPr>
              <w:t xml:space="preserve"> - 20</w:t>
            </w:r>
            <w:r w:rsidR="00E04352" w:rsidRPr="004F2F75">
              <w:rPr>
                <w:rFonts w:ascii="Arial" w:hAnsi="Arial" w:cs="Arial"/>
                <w:kern w:val="1"/>
                <w:sz w:val="24"/>
                <w:szCs w:val="24"/>
              </w:rPr>
              <w:t>26</w:t>
            </w:r>
            <w:r w:rsidRPr="004F2F75">
              <w:rPr>
                <w:rFonts w:ascii="Arial" w:hAnsi="Arial" w:cs="Arial"/>
                <w:kern w:val="1"/>
                <w:sz w:val="24"/>
                <w:szCs w:val="24"/>
              </w:rPr>
              <w:t xml:space="preserve"> годы</w:t>
            </w:r>
            <w:r w:rsidRPr="004F2F7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2E752C" w:rsidRPr="004F2F75" w:rsidRDefault="002E752C" w:rsidP="002E752C">
      <w:pPr>
        <w:rPr>
          <w:rFonts w:ascii="Arial" w:hAnsi="Arial" w:cs="Arial"/>
          <w:sz w:val="24"/>
          <w:szCs w:val="24"/>
        </w:rPr>
      </w:pPr>
    </w:p>
    <w:p w:rsidR="005C31A0" w:rsidRPr="004F2F75" w:rsidRDefault="005C31A0" w:rsidP="002E752C">
      <w:pPr>
        <w:rPr>
          <w:rFonts w:ascii="Arial" w:hAnsi="Arial" w:cs="Arial"/>
          <w:sz w:val="24"/>
          <w:szCs w:val="24"/>
        </w:rPr>
      </w:pPr>
    </w:p>
    <w:p w:rsidR="002E752C" w:rsidRPr="004F2F75" w:rsidRDefault="00EB7E4F" w:rsidP="005C31A0">
      <w:pPr>
        <w:pStyle w:val="ConsPlusNormal"/>
        <w:widowControl/>
        <w:ind w:firstLine="709"/>
        <w:jc w:val="both"/>
        <w:rPr>
          <w:color w:val="000000"/>
          <w:sz w:val="24"/>
          <w:szCs w:val="24"/>
          <w:lang w:eastAsia="en-US"/>
        </w:rPr>
      </w:pPr>
      <w:r w:rsidRPr="004F2F75">
        <w:rPr>
          <w:sz w:val="24"/>
          <w:szCs w:val="24"/>
        </w:rPr>
        <w:t xml:space="preserve">На основании п 5.1. Положения о муниципальных программах, утвержденного постановлением администрации Кумылженского муниципального района Волгоградской области от 09.10.2013г. № 619, </w:t>
      </w:r>
      <w:r w:rsidR="0067172F" w:rsidRPr="004F2F75">
        <w:rPr>
          <w:color w:val="000000"/>
          <w:sz w:val="24"/>
          <w:szCs w:val="24"/>
          <w:lang w:eastAsia="en-US"/>
        </w:rPr>
        <w:t>а также на основании Соглашения о предоставлении иного межбюджетного трансферта, имеющего целевое назначение, из бюджета субъекта Российской Федерации местному бюджету от 13.03.2026г.</w:t>
      </w:r>
      <w:r w:rsidR="005C31A0" w:rsidRPr="004F2F75">
        <w:rPr>
          <w:color w:val="000000"/>
          <w:sz w:val="24"/>
          <w:szCs w:val="24"/>
          <w:lang w:eastAsia="en-US"/>
        </w:rPr>
        <w:t>,</w:t>
      </w:r>
      <w:r w:rsidR="0067172F" w:rsidRPr="004F2F75">
        <w:rPr>
          <w:color w:val="000000"/>
          <w:sz w:val="24"/>
          <w:szCs w:val="24"/>
          <w:lang w:eastAsia="en-US"/>
        </w:rPr>
        <w:t xml:space="preserve"> администрация Кумылженского муниципального района </w:t>
      </w:r>
      <w:r w:rsidR="0067172F" w:rsidRPr="004F2F75">
        <w:rPr>
          <w:spacing w:val="20"/>
          <w:sz w:val="24"/>
          <w:szCs w:val="24"/>
        </w:rPr>
        <w:t>постановляет</w:t>
      </w:r>
      <w:r w:rsidR="002E752C" w:rsidRPr="004F2F75">
        <w:rPr>
          <w:spacing w:val="20"/>
          <w:sz w:val="24"/>
          <w:szCs w:val="24"/>
        </w:rPr>
        <w:t>:</w:t>
      </w:r>
    </w:p>
    <w:p w:rsidR="00C0280E" w:rsidRPr="004F2F75" w:rsidRDefault="00C0280E" w:rsidP="00D176F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4F2F75">
        <w:rPr>
          <w:rFonts w:ascii="Arial" w:hAnsi="Arial" w:cs="Arial"/>
          <w:sz w:val="24"/>
          <w:szCs w:val="24"/>
        </w:rPr>
        <w:t>Внести</w:t>
      </w:r>
      <w:r w:rsidR="005C31A0" w:rsidRPr="004F2F75">
        <w:rPr>
          <w:rFonts w:ascii="Arial" w:hAnsi="Arial" w:cs="Arial"/>
          <w:sz w:val="24"/>
          <w:szCs w:val="24"/>
        </w:rPr>
        <w:t xml:space="preserve"> изменения</w:t>
      </w:r>
      <w:r w:rsidRPr="004F2F75">
        <w:rPr>
          <w:rFonts w:ascii="Arial" w:hAnsi="Arial" w:cs="Arial"/>
          <w:sz w:val="24"/>
          <w:szCs w:val="24"/>
        </w:rPr>
        <w:t xml:space="preserve"> в постановление администрации Кумылженского муниципального района Волгоградской области от </w:t>
      </w:r>
      <w:r w:rsidR="00E04352" w:rsidRPr="004F2F75">
        <w:rPr>
          <w:rFonts w:ascii="Arial" w:hAnsi="Arial" w:cs="Arial"/>
          <w:sz w:val="24"/>
          <w:szCs w:val="24"/>
        </w:rPr>
        <w:t>16.08.2023</w:t>
      </w:r>
      <w:r w:rsidRPr="004F2F75">
        <w:rPr>
          <w:rFonts w:ascii="Arial" w:hAnsi="Arial" w:cs="Arial"/>
          <w:sz w:val="24"/>
          <w:szCs w:val="24"/>
        </w:rPr>
        <w:t>г. №</w:t>
      </w:r>
      <w:r w:rsidR="00E04352" w:rsidRPr="004F2F75">
        <w:rPr>
          <w:rFonts w:ascii="Arial" w:hAnsi="Arial" w:cs="Arial"/>
          <w:sz w:val="24"/>
          <w:szCs w:val="24"/>
        </w:rPr>
        <w:t>494</w:t>
      </w:r>
      <w:r w:rsidRPr="004F2F75">
        <w:rPr>
          <w:rFonts w:ascii="Arial" w:hAnsi="Arial" w:cs="Arial"/>
          <w:sz w:val="24"/>
          <w:szCs w:val="24"/>
        </w:rPr>
        <w:t xml:space="preserve"> «Об утверждении муниципальной программы «Развитие учреждений культуры, молодежной политики, дополнительного образования детей в сфере искусств Кумылженского муниципального района» на 202</w:t>
      </w:r>
      <w:r w:rsidR="00E04352" w:rsidRPr="004F2F75">
        <w:rPr>
          <w:rFonts w:ascii="Arial" w:hAnsi="Arial" w:cs="Arial"/>
          <w:sz w:val="24"/>
          <w:szCs w:val="24"/>
        </w:rPr>
        <w:t>4</w:t>
      </w:r>
      <w:r w:rsidRPr="004F2F75">
        <w:rPr>
          <w:rFonts w:ascii="Arial" w:hAnsi="Arial" w:cs="Arial"/>
          <w:sz w:val="24"/>
          <w:szCs w:val="24"/>
        </w:rPr>
        <w:t>-202</w:t>
      </w:r>
      <w:r w:rsidR="00E04352" w:rsidRPr="004F2F75">
        <w:rPr>
          <w:rFonts w:ascii="Arial" w:hAnsi="Arial" w:cs="Arial"/>
          <w:sz w:val="24"/>
          <w:szCs w:val="24"/>
        </w:rPr>
        <w:t>6</w:t>
      </w:r>
      <w:r w:rsidRPr="004F2F75">
        <w:rPr>
          <w:rFonts w:ascii="Arial" w:hAnsi="Arial" w:cs="Arial"/>
          <w:sz w:val="24"/>
          <w:szCs w:val="24"/>
        </w:rPr>
        <w:t xml:space="preserve"> годы» </w:t>
      </w:r>
      <w:r w:rsidR="00D176FD" w:rsidRPr="004F2F75">
        <w:rPr>
          <w:rFonts w:ascii="Arial" w:hAnsi="Arial" w:cs="Arial"/>
          <w:sz w:val="24"/>
          <w:szCs w:val="24"/>
        </w:rPr>
        <w:t xml:space="preserve">изложив </w:t>
      </w:r>
      <w:r w:rsidR="005C31A0" w:rsidRPr="004F2F75">
        <w:rPr>
          <w:rFonts w:ascii="Arial" w:hAnsi="Arial" w:cs="Arial"/>
          <w:sz w:val="24"/>
          <w:szCs w:val="24"/>
        </w:rPr>
        <w:t>п</w:t>
      </w:r>
      <w:r w:rsidRPr="004F2F75">
        <w:rPr>
          <w:rFonts w:ascii="Arial" w:hAnsi="Arial" w:cs="Arial"/>
          <w:sz w:val="24"/>
          <w:szCs w:val="24"/>
        </w:rPr>
        <w:t>риложения 2, 3,  к программе в новой редакции согласно приложениям 1, 2 соответственно к настоящему постановлению.</w:t>
      </w:r>
      <w:proofErr w:type="gramEnd"/>
    </w:p>
    <w:p w:rsidR="00C0280E" w:rsidRPr="004F2F75" w:rsidRDefault="005C31A0" w:rsidP="005C31A0">
      <w:pPr>
        <w:pStyle w:val="31"/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>2.</w:t>
      </w:r>
      <w:r w:rsidR="00C0280E" w:rsidRPr="004F2F7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172F" w:rsidRPr="004F2F75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</w:t>
      </w:r>
      <w:r w:rsidRPr="004F2F75">
        <w:rPr>
          <w:rFonts w:ascii="Arial" w:hAnsi="Arial" w:cs="Arial"/>
          <w:sz w:val="24"/>
          <w:szCs w:val="24"/>
        </w:rPr>
        <w:t xml:space="preserve"> </w:t>
      </w:r>
      <w:r w:rsidR="0067172F" w:rsidRPr="004F2F75">
        <w:rPr>
          <w:rFonts w:ascii="Arial" w:hAnsi="Arial" w:cs="Arial"/>
          <w:sz w:val="24"/>
          <w:szCs w:val="24"/>
        </w:rPr>
        <w:t>обнародования на официальном сайте администрации Кумылженского</w:t>
      </w:r>
      <w:r w:rsidRPr="004F2F75">
        <w:rPr>
          <w:rFonts w:ascii="Arial" w:hAnsi="Arial" w:cs="Arial"/>
          <w:sz w:val="24"/>
          <w:szCs w:val="24"/>
        </w:rPr>
        <w:t xml:space="preserve"> </w:t>
      </w:r>
      <w:r w:rsidR="0067172F" w:rsidRPr="004F2F75">
        <w:rPr>
          <w:rFonts w:ascii="Arial" w:hAnsi="Arial" w:cs="Arial"/>
          <w:sz w:val="24"/>
          <w:szCs w:val="24"/>
        </w:rPr>
        <w:t>муниципального района http://kumadmin.ru (регистрация в качестве сетевого</w:t>
      </w:r>
      <w:proofErr w:type="gramEnd"/>
      <w:r w:rsidRPr="004F2F75">
        <w:rPr>
          <w:rFonts w:ascii="Arial" w:hAnsi="Arial" w:cs="Arial"/>
          <w:sz w:val="24"/>
          <w:szCs w:val="24"/>
        </w:rPr>
        <w:t xml:space="preserve"> </w:t>
      </w:r>
      <w:r w:rsidR="0067172F" w:rsidRPr="004F2F75">
        <w:rPr>
          <w:rFonts w:ascii="Arial" w:hAnsi="Arial" w:cs="Arial"/>
          <w:sz w:val="24"/>
          <w:szCs w:val="24"/>
        </w:rPr>
        <w:t>издания:</w:t>
      </w:r>
      <w:r w:rsidRPr="004F2F7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172F" w:rsidRPr="004F2F75">
        <w:rPr>
          <w:rFonts w:ascii="Arial" w:hAnsi="Arial" w:cs="Arial"/>
          <w:sz w:val="24"/>
          <w:szCs w:val="24"/>
        </w:rPr>
        <w:t>ЭЛ № ФС 77-84846 от 03.03.2023) в сети Интернет и подлежит</w:t>
      </w:r>
      <w:r w:rsidRPr="004F2F75">
        <w:rPr>
          <w:rFonts w:ascii="Arial" w:hAnsi="Arial" w:cs="Arial"/>
          <w:sz w:val="24"/>
          <w:szCs w:val="24"/>
        </w:rPr>
        <w:t xml:space="preserve"> </w:t>
      </w:r>
      <w:r w:rsidR="0067172F" w:rsidRPr="004F2F75">
        <w:rPr>
          <w:rFonts w:ascii="Arial" w:hAnsi="Arial" w:cs="Arial"/>
          <w:sz w:val="24"/>
          <w:szCs w:val="24"/>
        </w:rPr>
        <w:t>обнародованию на информационных стендах в МКУК «Кумылженская</w:t>
      </w:r>
      <w:r w:rsidRPr="004F2F75">
        <w:rPr>
          <w:rFonts w:ascii="Arial" w:hAnsi="Arial" w:cs="Arial"/>
          <w:sz w:val="24"/>
          <w:szCs w:val="24"/>
        </w:rPr>
        <w:t xml:space="preserve"> </w:t>
      </w:r>
      <w:r w:rsidR="0067172F" w:rsidRPr="004F2F75">
        <w:rPr>
          <w:rFonts w:ascii="Arial" w:hAnsi="Arial" w:cs="Arial"/>
          <w:sz w:val="24"/>
          <w:szCs w:val="24"/>
        </w:rPr>
        <w:t>межпоселенческая центральная библиотека им. Ю.В. Сергеева» и здании</w:t>
      </w:r>
      <w:r w:rsidRPr="004F2F75">
        <w:rPr>
          <w:rFonts w:ascii="Arial" w:hAnsi="Arial" w:cs="Arial"/>
          <w:sz w:val="24"/>
          <w:szCs w:val="24"/>
        </w:rPr>
        <w:t xml:space="preserve"> </w:t>
      </w:r>
      <w:r w:rsidR="0067172F" w:rsidRPr="004F2F75">
        <w:rPr>
          <w:rFonts w:ascii="Arial" w:hAnsi="Arial" w:cs="Arial"/>
          <w:sz w:val="24"/>
          <w:szCs w:val="24"/>
        </w:rPr>
        <w:t>администрации Кумылженского муниципального района Волгоградской</w:t>
      </w:r>
      <w:r w:rsidRPr="004F2F75">
        <w:rPr>
          <w:rFonts w:ascii="Arial" w:hAnsi="Arial" w:cs="Arial"/>
          <w:sz w:val="24"/>
          <w:szCs w:val="24"/>
        </w:rPr>
        <w:t xml:space="preserve"> </w:t>
      </w:r>
      <w:r w:rsidR="0067172F" w:rsidRPr="004F2F75">
        <w:rPr>
          <w:rFonts w:ascii="Arial" w:hAnsi="Arial" w:cs="Arial"/>
          <w:sz w:val="24"/>
          <w:szCs w:val="24"/>
        </w:rPr>
        <w:t>области.</w:t>
      </w:r>
      <w:proofErr w:type="gramEnd"/>
    </w:p>
    <w:p w:rsidR="002E752C" w:rsidRPr="004F2F75" w:rsidRDefault="002E752C" w:rsidP="002B4614">
      <w:pPr>
        <w:pStyle w:val="ConsPlusTitle"/>
        <w:widowControl/>
        <w:ind w:firstLine="567"/>
        <w:jc w:val="both"/>
        <w:rPr>
          <w:b w:val="0"/>
          <w:bCs w:val="0"/>
          <w:sz w:val="24"/>
          <w:szCs w:val="24"/>
        </w:rPr>
      </w:pPr>
    </w:p>
    <w:p w:rsidR="005C31A0" w:rsidRPr="004F2F75" w:rsidRDefault="005C31A0" w:rsidP="002B4614">
      <w:pPr>
        <w:pStyle w:val="ConsPlusTitle"/>
        <w:widowControl/>
        <w:ind w:firstLine="567"/>
        <w:jc w:val="both"/>
        <w:rPr>
          <w:b w:val="0"/>
          <w:bCs w:val="0"/>
          <w:sz w:val="24"/>
          <w:szCs w:val="24"/>
        </w:rPr>
      </w:pPr>
    </w:p>
    <w:p w:rsidR="005C31A0" w:rsidRPr="004F2F75" w:rsidRDefault="005C31A0" w:rsidP="0000775D">
      <w:pPr>
        <w:pStyle w:val="ConsPlusTitle"/>
        <w:widowControl/>
        <w:jc w:val="both"/>
        <w:rPr>
          <w:b w:val="0"/>
          <w:bCs w:val="0"/>
          <w:sz w:val="24"/>
          <w:szCs w:val="24"/>
        </w:rPr>
      </w:pPr>
    </w:p>
    <w:p w:rsidR="0000775D" w:rsidRPr="004F2F75" w:rsidRDefault="0000775D" w:rsidP="0000775D">
      <w:pPr>
        <w:jc w:val="both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 xml:space="preserve">Временно </w:t>
      </w:r>
      <w:r w:rsidR="00D176FD" w:rsidRPr="004F2F75">
        <w:rPr>
          <w:rFonts w:ascii="Arial" w:hAnsi="Arial" w:cs="Arial"/>
          <w:sz w:val="24"/>
          <w:szCs w:val="24"/>
        </w:rPr>
        <w:t>и</w:t>
      </w:r>
      <w:r w:rsidRPr="004F2F75">
        <w:rPr>
          <w:rFonts w:ascii="Arial" w:hAnsi="Arial" w:cs="Arial"/>
          <w:sz w:val="24"/>
          <w:szCs w:val="24"/>
        </w:rPr>
        <w:t>с</w:t>
      </w:r>
      <w:r w:rsidR="00032596" w:rsidRPr="004F2F75">
        <w:rPr>
          <w:rFonts w:ascii="Arial" w:hAnsi="Arial" w:cs="Arial"/>
          <w:sz w:val="24"/>
          <w:szCs w:val="24"/>
        </w:rPr>
        <w:t>полняющий</w:t>
      </w:r>
    </w:p>
    <w:p w:rsidR="0000775D" w:rsidRPr="004F2F75" w:rsidRDefault="0000775D" w:rsidP="0000775D">
      <w:pPr>
        <w:jc w:val="both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>полномочия главы Кумылженского</w:t>
      </w:r>
    </w:p>
    <w:p w:rsidR="0000775D" w:rsidRPr="004F2F75" w:rsidRDefault="0000775D" w:rsidP="0000775D">
      <w:pPr>
        <w:jc w:val="both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>муниципального района</w:t>
      </w:r>
      <w:r w:rsidRPr="004F2F75">
        <w:rPr>
          <w:rFonts w:ascii="Arial" w:hAnsi="Arial" w:cs="Arial"/>
          <w:sz w:val="24"/>
          <w:szCs w:val="24"/>
        </w:rPr>
        <w:tab/>
      </w:r>
      <w:r w:rsidRPr="004F2F75">
        <w:rPr>
          <w:rFonts w:ascii="Arial" w:hAnsi="Arial" w:cs="Arial"/>
          <w:sz w:val="24"/>
          <w:szCs w:val="24"/>
        </w:rPr>
        <w:tab/>
      </w:r>
      <w:r w:rsidRPr="004F2F75">
        <w:rPr>
          <w:rFonts w:ascii="Arial" w:hAnsi="Arial" w:cs="Arial"/>
          <w:sz w:val="24"/>
          <w:szCs w:val="24"/>
        </w:rPr>
        <w:tab/>
        <w:t xml:space="preserve"> </w:t>
      </w:r>
    </w:p>
    <w:p w:rsidR="0000775D" w:rsidRPr="004F2F75" w:rsidRDefault="0000775D" w:rsidP="0000775D">
      <w:pPr>
        <w:jc w:val="both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 xml:space="preserve">Волгоградской области                                        </w:t>
      </w:r>
      <w:r w:rsidR="004F2F75">
        <w:rPr>
          <w:rFonts w:ascii="Arial" w:hAnsi="Arial" w:cs="Arial"/>
          <w:sz w:val="24"/>
          <w:szCs w:val="24"/>
        </w:rPr>
        <w:t xml:space="preserve">                       </w:t>
      </w:r>
      <w:r w:rsidRPr="004F2F75">
        <w:rPr>
          <w:rFonts w:ascii="Arial" w:hAnsi="Arial" w:cs="Arial"/>
          <w:sz w:val="24"/>
          <w:szCs w:val="24"/>
        </w:rPr>
        <w:t xml:space="preserve">             С.В. Горбов</w:t>
      </w:r>
    </w:p>
    <w:p w:rsidR="005C31A0" w:rsidRPr="004F2F75" w:rsidRDefault="005C31A0" w:rsidP="005C31A0">
      <w:pPr>
        <w:jc w:val="both"/>
        <w:rPr>
          <w:rFonts w:ascii="Arial" w:hAnsi="Arial" w:cs="Arial"/>
          <w:sz w:val="24"/>
          <w:szCs w:val="24"/>
        </w:rPr>
        <w:sectPr w:rsidR="005C31A0" w:rsidRPr="004F2F75" w:rsidSect="00E73EED">
          <w:headerReference w:type="default" r:id="rId7"/>
          <w:pgSz w:w="11906" w:h="16838"/>
          <w:pgMar w:top="1134" w:right="1133" w:bottom="993" w:left="1701" w:header="708" w:footer="708" w:gutter="0"/>
          <w:cols w:space="708"/>
          <w:titlePg/>
          <w:docGrid w:linePitch="360"/>
        </w:sectPr>
      </w:pPr>
    </w:p>
    <w:tbl>
      <w:tblPr>
        <w:tblStyle w:val="a8"/>
        <w:tblW w:w="0" w:type="auto"/>
        <w:tblInd w:w="10314" w:type="dxa"/>
        <w:tblLook w:val="04A0"/>
      </w:tblPr>
      <w:tblGrid>
        <w:gridCol w:w="4614"/>
      </w:tblGrid>
      <w:tr w:rsidR="005C31A0" w:rsidRPr="004F2F75" w:rsidTr="00E73EED"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E73EED" w:rsidRPr="004F2F75" w:rsidRDefault="00E73EED" w:rsidP="00E73EED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ПРИЛОЖЕНИЕ 1 </w:t>
            </w:r>
          </w:p>
          <w:p w:rsidR="00E73EED" w:rsidRPr="004F2F75" w:rsidRDefault="00E73EED" w:rsidP="00E73EED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к постановлению администрации Кумылженского </w:t>
            </w:r>
            <w:proofErr w:type="gramStart"/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E73EED" w:rsidRPr="004F2F75" w:rsidRDefault="00E73EED" w:rsidP="00E73EED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района Волгоградской области </w:t>
            </w:r>
          </w:p>
          <w:p w:rsidR="00E73EED" w:rsidRPr="004F2F75" w:rsidRDefault="00E73EED" w:rsidP="00E73EED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от _______________№ ______</w:t>
            </w:r>
          </w:p>
          <w:p w:rsidR="00E73EED" w:rsidRPr="004F2F75" w:rsidRDefault="00E73EED" w:rsidP="00E73EED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«Приложение  2</w:t>
            </w:r>
          </w:p>
          <w:p w:rsidR="00E73EED" w:rsidRPr="004F2F75" w:rsidRDefault="00E73EED" w:rsidP="00E73E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2F75">
              <w:rPr>
                <w:rFonts w:ascii="Arial" w:hAnsi="Arial" w:cs="Arial"/>
                <w:sz w:val="24"/>
                <w:szCs w:val="24"/>
              </w:rPr>
              <w:t>к  муниципальной программе</w:t>
            </w:r>
          </w:p>
          <w:p w:rsidR="00E73EED" w:rsidRPr="004F2F75" w:rsidRDefault="00E73EED" w:rsidP="00E73E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«Развитие учреждений культуры,</w:t>
            </w:r>
          </w:p>
          <w:p w:rsidR="00E73EED" w:rsidRPr="004F2F75" w:rsidRDefault="00E73EED" w:rsidP="00E73E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молодежной политики, </w:t>
            </w:r>
            <w:proofErr w:type="gramStart"/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дополнительного</w:t>
            </w:r>
            <w:proofErr w:type="gramEnd"/>
          </w:p>
          <w:p w:rsidR="00E73EED" w:rsidRPr="004F2F75" w:rsidRDefault="00E73EED" w:rsidP="00E73E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образования детей в сфере искусств</w:t>
            </w:r>
          </w:p>
          <w:p w:rsidR="00E73EED" w:rsidRPr="004F2F75" w:rsidRDefault="00E73EED" w:rsidP="00E73E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Кумылженского муниципального</w:t>
            </w:r>
          </w:p>
          <w:p w:rsidR="005C31A0" w:rsidRPr="004F2F75" w:rsidRDefault="00E73EED" w:rsidP="00E73E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района» на 2024 - 2026 годы</w:t>
            </w:r>
          </w:p>
        </w:tc>
      </w:tr>
    </w:tbl>
    <w:p w:rsidR="002E752C" w:rsidRPr="004F2F75" w:rsidRDefault="002E752C" w:rsidP="005C31A0">
      <w:pPr>
        <w:jc w:val="both"/>
        <w:rPr>
          <w:rFonts w:ascii="Arial" w:hAnsi="Arial" w:cs="Arial"/>
          <w:sz w:val="24"/>
          <w:szCs w:val="24"/>
        </w:rPr>
      </w:pPr>
    </w:p>
    <w:p w:rsidR="00E73EED" w:rsidRPr="004F2F75" w:rsidRDefault="00E73EED" w:rsidP="005C31A0">
      <w:pPr>
        <w:jc w:val="both"/>
        <w:rPr>
          <w:rFonts w:ascii="Arial" w:hAnsi="Arial" w:cs="Arial"/>
          <w:sz w:val="24"/>
          <w:szCs w:val="24"/>
        </w:rPr>
      </w:pPr>
    </w:p>
    <w:p w:rsidR="00E73EED" w:rsidRPr="004F2F75" w:rsidRDefault="00E73EED" w:rsidP="00E73EED">
      <w:pPr>
        <w:jc w:val="center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>ПЕРЕЧЕНЬ</w:t>
      </w:r>
    </w:p>
    <w:p w:rsidR="00994A45" w:rsidRDefault="00E73EED" w:rsidP="00E73EED">
      <w:pPr>
        <w:jc w:val="center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 xml:space="preserve">мероприятий муниципальной программы «Развитие учреждений культуры, молодежной политики, </w:t>
      </w:r>
    </w:p>
    <w:p w:rsidR="00E73EED" w:rsidRPr="004F2F75" w:rsidRDefault="00E73EED" w:rsidP="00E73EED">
      <w:pPr>
        <w:jc w:val="center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 xml:space="preserve">дополнительного образования детей  </w:t>
      </w:r>
    </w:p>
    <w:p w:rsidR="00E73EED" w:rsidRPr="004F2F75" w:rsidRDefault="00E73EED" w:rsidP="00E73EED">
      <w:pPr>
        <w:jc w:val="center"/>
        <w:rPr>
          <w:rFonts w:ascii="Arial" w:hAnsi="Arial" w:cs="Arial"/>
          <w:sz w:val="22"/>
          <w:szCs w:val="22"/>
        </w:rPr>
      </w:pPr>
      <w:r w:rsidRPr="004F2F75">
        <w:rPr>
          <w:rFonts w:ascii="Arial" w:hAnsi="Arial" w:cs="Arial"/>
          <w:sz w:val="24"/>
          <w:szCs w:val="24"/>
        </w:rPr>
        <w:t>в сфере искусств Кумылженского муниципального района» на 2024 - 2026 годы</w:t>
      </w:r>
    </w:p>
    <w:p w:rsidR="00E73EED" w:rsidRPr="004F2F75" w:rsidRDefault="00E73EED" w:rsidP="00E73EED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5594" w:type="dxa"/>
        <w:tblInd w:w="-318" w:type="dxa"/>
        <w:tblLayout w:type="fixed"/>
        <w:tblLook w:val="0000"/>
      </w:tblPr>
      <w:tblGrid>
        <w:gridCol w:w="568"/>
        <w:gridCol w:w="3119"/>
        <w:gridCol w:w="1842"/>
        <w:gridCol w:w="709"/>
        <w:gridCol w:w="1701"/>
        <w:gridCol w:w="850"/>
        <w:gridCol w:w="1560"/>
        <w:gridCol w:w="1843"/>
        <w:gridCol w:w="850"/>
        <w:gridCol w:w="1276"/>
        <w:gridCol w:w="1276"/>
      </w:tblGrid>
      <w:tr w:rsidR="00E73EED" w:rsidRPr="004F2F75" w:rsidTr="00E73EED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Год реализации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Объемы и источники финансирования (рублей)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Ожидаемые результаты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Плановые сроки реализации мероприятия</w:t>
            </w:r>
          </w:p>
        </w:tc>
      </w:tr>
      <w:tr w:rsidR="00E73EED" w:rsidRPr="004F2F75" w:rsidTr="00E73EED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 том числе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</w:tr>
      <w:tr w:rsidR="00E73EED" w:rsidRPr="004F2F75" w:rsidTr="00E73EED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E73EED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внебюджетные средства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</w:tr>
      <w:tr w:rsidR="00E73EED" w:rsidRPr="004F2F75" w:rsidTr="00E73EE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137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Организация культурно-досуговой деятельности и развитие самодеятельного художественного творчества, обеспечение эффективной эксплуатации МБУК КМ КДЦ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Отдел культуры и молодежи,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МБУК КМ КДЦ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7 438 000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7 438 000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Повышение уровня удовлетворенности населения услугами учреждения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 xml:space="preserve">МБУК КМ КДЦ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>2024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66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6 931 600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6 931 600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769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10 571 439,88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1 004 500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9 566 939,88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E73EED">
            <w:pPr>
              <w:snapToGrid w:val="0"/>
              <w:rPr>
                <w:rFonts w:ascii="Arial" w:hAnsi="Arial" w:cs="Arial"/>
              </w:rPr>
            </w:pP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22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В том числе: налоги 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МБУК КМ КДЦ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34000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34000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2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34000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34000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22"/>
        </w:trPr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2 500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2 500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22"/>
        </w:trPr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 том числе: поддержка добровольческих (волонтерских) и некоммерческих организаций в целях стимулирования их работы, в том числе по реализации социокультурных проектов в сельской местности.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МБУК КМ КДЦ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22"/>
        </w:trPr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22"/>
        </w:trPr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422"/>
        </w:trPr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 том числе: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1 054 039,88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1 004 500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49 539,88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23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мероприятию: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24 941 039,88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1 004 500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23 936 539,88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c>
          <w:tcPr>
            <w:tcW w:w="5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Работа по сохранению нематериального культурного наследия народов РФ в области  традиционной народной культуры. Обеспечение эксплуатации МКУК  КЭКЦ  «</w:t>
            </w:r>
            <w:proofErr w:type="spellStart"/>
            <w:r w:rsidRPr="004F2F75">
              <w:rPr>
                <w:rFonts w:ascii="Arial" w:hAnsi="Arial" w:cs="Arial"/>
                <w:bCs/>
              </w:rPr>
              <w:t>Кошав-гора</w:t>
            </w:r>
            <w:proofErr w:type="spellEnd"/>
            <w:r w:rsidRPr="004F2F75">
              <w:rPr>
                <w:rFonts w:ascii="Arial" w:hAnsi="Arial" w:cs="Arial"/>
                <w:bCs/>
              </w:rPr>
              <w:t>»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МКУК КЭКЦ «</w:t>
            </w:r>
            <w:proofErr w:type="spellStart"/>
            <w:r w:rsidRPr="004F2F75">
              <w:rPr>
                <w:rFonts w:ascii="Arial" w:hAnsi="Arial" w:cs="Arial"/>
                <w:bCs/>
              </w:rPr>
              <w:t>Кошав-гора</w:t>
            </w:r>
            <w:proofErr w:type="spellEnd"/>
            <w:r w:rsidRPr="004F2F75">
              <w:rPr>
                <w:rFonts w:ascii="Arial" w:hAnsi="Arial" w:cs="Arial"/>
                <w:bCs/>
              </w:rPr>
              <w:t>»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3 474 100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2 974 100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Увеличение культурно-массовых мероприятий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3 386 473,30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3 386 473,30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747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4 028 848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825 000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3 203 848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301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В том числе: налог на имущество 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Cs/>
              </w:rPr>
              <w:t>МКУК  КЭКЦ  «</w:t>
            </w:r>
            <w:proofErr w:type="spellStart"/>
            <w:r w:rsidRPr="004F2F75">
              <w:rPr>
                <w:rFonts w:ascii="Arial" w:hAnsi="Arial" w:cs="Arial"/>
                <w:bCs/>
              </w:rPr>
              <w:t>Кошав-гора</w:t>
            </w:r>
            <w:proofErr w:type="spellEnd"/>
            <w:r w:rsidRPr="004F2F75">
              <w:rPr>
                <w:rFonts w:ascii="Arial" w:hAnsi="Arial" w:cs="Arial"/>
                <w:bCs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301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3 200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516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516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 том числе</w:t>
            </w:r>
            <w:proofErr w:type="gramStart"/>
            <w:r w:rsidRPr="004F2F75">
              <w:rPr>
                <w:rFonts w:ascii="Arial" w:hAnsi="Arial" w:cs="Arial"/>
              </w:rPr>
              <w:t xml:space="preserve"> :</w:t>
            </w:r>
            <w:proofErr w:type="gramEnd"/>
            <w:r w:rsidRPr="004F2F75">
              <w:rPr>
                <w:rFonts w:ascii="Arial" w:hAnsi="Arial" w:cs="Arial"/>
              </w:rPr>
              <w:t xml:space="preserve"> Поощрение лучших </w:t>
            </w:r>
            <w:proofErr w:type="gramStart"/>
            <w:r w:rsidRPr="004F2F75">
              <w:rPr>
                <w:rFonts w:ascii="Arial" w:hAnsi="Arial" w:cs="Arial"/>
              </w:rPr>
              <w:t>коллективов самодеятельного художественного творчества муниципальных учреждений  культуры Волгоградской области</w:t>
            </w:r>
            <w:proofErr w:type="gram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500 000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500 000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516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 том числе</w:t>
            </w:r>
            <w:proofErr w:type="gramStart"/>
            <w:r w:rsidRPr="004F2F75">
              <w:rPr>
                <w:rFonts w:ascii="Arial" w:hAnsi="Arial" w:cs="Arial"/>
              </w:rPr>
              <w:t xml:space="preserve"> :</w:t>
            </w:r>
            <w:proofErr w:type="gramEnd"/>
            <w:r w:rsidRPr="004F2F75">
              <w:rPr>
                <w:rFonts w:ascii="Arial" w:hAnsi="Arial" w:cs="Arial"/>
              </w:rPr>
              <w:t xml:space="preserve"> Проекты местных инициатив  "Создание </w:t>
            </w:r>
            <w:proofErr w:type="spellStart"/>
            <w:r w:rsidRPr="004F2F75">
              <w:rPr>
                <w:rFonts w:ascii="Arial" w:hAnsi="Arial" w:cs="Arial"/>
              </w:rPr>
              <w:t>этно</w:t>
            </w:r>
            <w:proofErr w:type="spellEnd"/>
            <w:r w:rsidRPr="004F2F75">
              <w:rPr>
                <w:rFonts w:ascii="Arial" w:hAnsi="Arial" w:cs="Arial"/>
              </w:rPr>
              <w:t xml:space="preserve"> </w:t>
            </w:r>
            <w:proofErr w:type="gramStart"/>
            <w:r w:rsidRPr="004F2F75">
              <w:rPr>
                <w:rFonts w:ascii="Arial" w:hAnsi="Arial" w:cs="Arial"/>
              </w:rPr>
              <w:t>-п</w:t>
            </w:r>
            <w:proofErr w:type="gramEnd"/>
            <w:r w:rsidRPr="004F2F75">
              <w:rPr>
                <w:rFonts w:ascii="Arial" w:hAnsi="Arial" w:cs="Arial"/>
              </w:rPr>
              <w:t xml:space="preserve">арка </w:t>
            </w:r>
            <w:proofErr w:type="spellStart"/>
            <w:r w:rsidRPr="004F2F75">
              <w:rPr>
                <w:rFonts w:ascii="Arial" w:hAnsi="Arial" w:cs="Arial"/>
              </w:rPr>
              <w:t>Кошав-гора</w:t>
            </w:r>
            <w:proofErr w:type="spellEnd"/>
            <w:r w:rsidRPr="004F2F75">
              <w:rPr>
                <w:rFonts w:ascii="Arial" w:hAnsi="Arial" w:cs="Arial"/>
              </w:rPr>
              <w:t xml:space="preserve"> на территории МКУК ЭКЦ "</w:t>
            </w:r>
            <w:proofErr w:type="spellStart"/>
            <w:r w:rsidRPr="004F2F75">
              <w:rPr>
                <w:rFonts w:ascii="Arial" w:hAnsi="Arial" w:cs="Arial"/>
              </w:rPr>
              <w:t>Кршав-гора</w:t>
            </w:r>
            <w:proofErr w:type="spellEnd"/>
            <w:r w:rsidRPr="004F2F75">
              <w:rPr>
                <w:rFonts w:ascii="Arial" w:hAnsi="Arial" w:cs="Arial"/>
              </w:rPr>
              <w:t>"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924 000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825 000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99 000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E73EED" w:rsidRPr="004F2F75" w:rsidTr="00E73EED">
        <w:tblPrEx>
          <w:tblCellMar>
            <w:top w:w="108" w:type="dxa"/>
            <w:bottom w:w="108" w:type="dxa"/>
          </w:tblCellMar>
        </w:tblPrEx>
        <w:trPr>
          <w:trHeight w:val="17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мероприятию: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10 889 421,30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1 325 000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9 564 421,30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</w:tr>
      <w:tr w:rsidR="00E73EED" w:rsidRPr="004F2F75" w:rsidTr="00E73EED">
        <w:trPr>
          <w:trHeight w:val="283"/>
        </w:trPr>
        <w:tc>
          <w:tcPr>
            <w:tcW w:w="5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 Организация библиотечного обслуживания населения   Кумылженского муниципального района, обеспечение эффективной эксплуатации </w:t>
            </w:r>
            <w:r w:rsidRPr="004F2F75">
              <w:rPr>
                <w:rFonts w:ascii="Arial" w:hAnsi="Arial" w:cs="Arial"/>
                <w:bCs/>
              </w:rPr>
              <w:t>МКУК Кумылженская МЦБ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Отдел культуры и молодежи,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</w:t>
            </w:r>
            <w:r w:rsidRPr="004F2F75">
              <w:rPr>
                <w:rFonts w:ascii="Arial" w:hAnsi="Arial" w:cs="Arial"/>
                <w:bCs/>
              </w:rPr>
              <w:t>МКУК Кумылженская МЦБ</w:t>
            </w:r>
            <w:r w:rsidRPr="004F2F7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4 153 900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4 153 900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Увеличение уровня  посещаемости библиотек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Увеличение уровня  посещаемости библиотек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4 554 005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4 554 005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434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4 458 270,44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4 458 270,44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E73EED" w:rsidRPr="004F2F75" w:rsidTr="00E73EED">
        <w:trPr>
          <w:trHeight w:val="744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В том числе: налог на имущество 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  <w:bCs/>
              </w:rPr>
              <w:t>МКУК Кумылженская МЦБ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rPr>
          <w:trHeight w:val="744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744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</w:tr>
      <w:tr w:rsidR="00E73EED" w:rsidRPr="004F2F75" w:rsidTr="00E73EED">
        <w:trPr>
          <w:trHeight w:val="434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мероприятию: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13  166 175,44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13 166 175,44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3EED" w:rsidRPr="004F2F75" w:rsidTr="00E73EED"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Развитие деятельности музеев и выставочных залов; сохранение, пополнение, изучение и популяризация музейных фондов и художественных выставок.  Обеспечение эффективной эксплуатации 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МКУК КРИК Музей.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Отдел культуры и молодежи,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МКУК КРИК Музей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1 726 200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1 726 200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Пополнение музейного фонда и популяризация историко-культурного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13 508 020,59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11 156 595,55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2 351 425,04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1863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2 278 923,26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57 471,26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2 221 452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E73EED" w:rsidRPr="004F2F75" w:rsidTr="00E73EED">
        <w:trPr>
          <w:trHeight w:val="685"/>
        </w:trPr>
        <w:tc>
          <w:tcPr>
            <w:tcW w:w="5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В том числе: налог на имущество 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МКУК КРИК Музей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341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341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rPr>
          <w:trHeight w:val="629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729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</w:tr>
      <w:tr w:rsidR="00E73EED" w:rsidRPr="004F2F75" w:rsidTr="00E73EED">
        <w:trPr>
          <w:trHeight w:val="103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highlight w:val="yellow"/>
              </w:rPr>
            </w:pPr>
            <w:r w:rsidRPr="004F2F75">
              <w:rPr>
                <w:rFonts w:ascii="Arial" w:hAnsi="Arial" w:cs="Arial"/>
              </w:rPr>
              <w:t>в том числе: Модернизация региональных и муниципальных музеев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11 154 504,23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11 042 959,19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111 545,04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52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 том числе: государственная поддержка отрасли культуры (оказание государственной поддержки лучшим сельским учреждениям культуры)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113 636,36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113 636,36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103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в том числе</w:t>
            </w:r>
            <w:proofErr w:type="gramStart"/>
            <w:r w:rsidRPr="004F2F75">
              <w:rPr>
                <w:rFonts w:ascii="Arial" w:hAnsi="Arial" w:cs="Arial"/>
              </w:rPr>
              <w:t xml:space="preserve"> :</w:t>
            </w:r>
            <w:proofErr w:type="gramEnd"/>
            <w:r w:rsidRPr="004F2F75">
              <w:rPr>
                <w:rFonts w:ascii="Arial" w:hAnsi="Arial" w:cs="Arial"/>
              </w:rPr>
              <w:t xml:space="preserve"> государственная поддержка отрасли культуры (оказание государственной поддержки лучшим работникам сельских учреждений культуры)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57 471,26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57 471,26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E73EED" w:rsidRPr="004F2F75" w:rsidTr="00E73EED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мероприятию: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17 513 143,85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11 214 066,81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6 299 077,04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3EED" w:rsidRPr="004F2F75" w:rsidTr="00E73EED"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Предоставление дополнительного образования  </w:t>
            </w:r>
            <w:r w:rsidRPr="004F2F75">
              <w:rPr>
                <w:rFonts w:ascii="Arial" w:hAnsi="Arial" w:cs="Arial"/>
              </w:rPr>
              <w:lastRenderedPageBreak/>
              <w:t xml:space="preserve">детям в сфере культуры и искусства, организация образовательного процесса в МКУ </w:t>
            </w:r>
            <w:proofErr w:type="gramStart"/>
            <w:r w:rsidRPr="004F2F75">
              <w:rPr>
                <w:rFonts w:ascii="Arial" w:hAnsi="Arial" w:cs="Arial"/>
              </w:rPr>
              <w:t>ДО</w:t>
            </w:r>
            <w:proofErr w:type="gramEnd"/>
            <w:r w:rsidRPr="004F2F75">
              <w:rPr>
                <w:rFonts w:ascii="Arial" w:hAnsi="Arial" w:cs="Arial"/>
              </w:rPr>
              <w:t xml:space="preserve">   </w:t>
            </w:r>
            <w:proofErr w:type="gramStart"/>
            <w:r w:rsidRPr="004F2F75">
              <w:rPr>
                <w:rFonts w:ascii="Arial" w:hAnsi="Arial" w:cs="Arial"/>
              </w:rPr>
              <w:t>Кумылженская</w:t>
            </w:r>
            <w:proofErr w:type="gramEnd"/>
            <w:r w:rsidRPr="004F2F75">
              <w:rPr>
                <w:rFonts w:ascii="Arial" w:hAnsi="Arial" w:cs="Arial"/>
              </w:rPr>
              <w:t xml:space="preserve"> ДШИ Кумылженского муниципального района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>Отдел культуры и молодежи,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МКУ </w:t>
            </w:r>
            <w:proofErr w:type="gramStart"/>
            <w:r w:rsidRPr="004F2F75">
              <w:rPr>
                <w:rFonts w:ascii="Arial" w:hAnsi="Arial" w:cs="Arial"/>
              </w:rPr>
              <w:t>ДО</w:t>
            </w:r>
            <w:proofErr w:type="gramEnd"/>
            <w:r w:rsidRPr="004F2F75">
              <w:rPr>
                <w:rFonts w:ascii="Arial" w:hAnsi="Arial" w:cs="Arial"/>
              </w:rPr>
              <w:t xml:space="preserve">   Кумылженская ДШИ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7 545 500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7 545 500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tabs>
                <w:tab w:val="left" w:pos="338"/>
              </w:tabs>
              <w:snapToGrid w:val="0"/>
              <w:jc w:val="both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Удовлетворение  </w:t>
            </w:r>
            <w:r w:rsidRPr="004F2F75">
              <w:rPr>
                <w:rFonts w:ascii="Arial" w:hAnsi="Arial" w:cs="Arial"/>
              </w:rPr>
              <w:lastRenderedPageBreak/>
              <w:t>потребностей детей в области художественного образования и эстетического воспитания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>2024 год</w:t>
            </w:r>
          </w:p>
        </w:tc>
      </w:tr>
      <w:tr w:rsidR="00E73EED" w:rsidRPr="004F2F75" w:rsidTr="00E73EED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8 605 100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8 605 100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863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9 661 300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9 661 300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2026год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</w:tr>
      <w:tr w:rsidR="00E73EED" w:rsidRPr="004F2F75" w:rsidTr="00E73EED">
        <w:trPr>
          <w:trHeight w:val="645"/>
        </w:trPr>
        <w:tc>
          <w:tcPr>
            <w:tcW w:w="5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В том числе: налог на имущество 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МКУ </w:t>
            </w:r>
            <w:proofErr w:type="gramStart"/>
            <w:r w:rsidRPr="004F2F75">
              <w:rPr>
                <w:rFonts w:ascii="Arial" w:hAnsi="Arial" w:cs="Arial"/>
              </w:rPr>
              <w:t>ДО</w:t>
            </w:r>
            <w:proofErr w:type="gramEnd"/>
            <w:r w:rsidRPr="004F2F75">
              <w:rPr>
                <w:rFonts w:ascii="Arial" w:hAnsi="Arial" w:cs="Arial"/>
              </w:rPr>
              <w:t xml:space="preserve">   Кумылженская ДШИ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МКУ </w:t>
            </w:r>
            <w:proofErr w:type="gramStart"/>
            <w:r w:rsidRPr="004F2F75">
              <w:rPr>
                <w:rFonts w:ascii="Arial" w:hAnsi="Arial" w:cs="Arial"/>
              </w:rPr>
              <w:t>ДО</w:t>
            </w:r>
            <w:proofErr w:type="gramEnd"/>
            <w:r w:rsidRPr="004F2F75">
              <w:rPr>
                <w:rFonts w:ascii="Arial" w:hAnsi="Arial" w:cs="Arial"/>
              </w:rPr>
              <w:t xml:space="preserve">   Кумылженская ДШИ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2024год</w:t>
            </w:r>
          </w:p>
        </w:tc>
      </w:tr>
      <w:tr w:rsidR="00E73EED" w:rsidRPr="004F2F75" w:rsidTr="00E73EED">
        <w:trPr>
          <w:trHeight w:val="542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13600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13600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519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</w:tr>
      <w:tr w:rsidR="00E73EED" w:rsidRPr="004F2F75" w:rsidTr="00E73EED">
        <w:trPr>
          <w:trHeight w:val="256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мероприятию: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25 811 900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25 811 900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3EED" w:rsidRPr="004F2F75" w:rsidTr="00E73EED"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Финансовое и бухгалтерское обслуживание учреждений, подведомственных отделу культуры и молодежи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Отдел культуры и молодежи,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МКУ  ЦБС </w:t>
            </w:r>
            <w:proofErr w:type="spellStart"/>
            <w:r w:rsidRPr="004F2F75">
              <w:rPr>
                <w:rFonts w:ascii="Arial" w:hAnsi="Arial" w:cs="Arial"/>
              </w:rPr>
              <w:t>КиМ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3 012 500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3 012 500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Повышение качества обслуживания учреждений, своевременное предоставление отчетности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</w:tr>
      <w:tr w:rsidR="00E73EED" w:rsidRPr="004F2F75" w:rsidTr="00E73EED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3 410 343,33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3 410 343,33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</w:tr>
      <w:tr w:rsidR="00E73EED" w:rsidRPr="004F2F75" w:rsidTr="00E73EED">
        <w:trPr>
          <w:trHeight w:val="145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4 009 260,12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4 009 260,12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 год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</w:tr>
      <w:tr w:rsidR="00E73EED" w:rsidRPr="004F2F75" w:rsidTr="00E73EED">
        <w:tc>
          <w:tcPr>
            <w:tcW w:w="5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В том числе: налог на имущество </w:t>
            </w: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МКУ ЦБСК и М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 МКУ  ЦБС </w:t>
            </w:r>
            <w:proofErr w:type="spellStart"/>
            <w:r w:rsidRPr="004F2F75">
              <w:rPr>
                <w:rFonts w:ascii="Arial" w:hAnsi="Arial" w:cs="Arial"/>
              </w:rPr>
              <w:t>КиМ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700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700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2024 год</w:t>
            </w:r>
          </w:p>
        </w:tc>
      </w:tr>
      <w:tr w:rsidR="00E73EED" w:rsidRPr="004F2F75" w:rsidTr="00E73EED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2025 год</w:t>
            </w:r>
          </w:p>
        </w:tc>
      </w:tr>
      <w:tr w:rsidR="00E73EED" w:rsidRPr="004F2F75" w:rsidTr="00E73EED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1000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1000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2026 год</w:t>
            </w:r>
          </w:p>
        </w:tc>
      </w:tr>
      <w:tr w:rsidR="00E73EED" w:rsidRPr="004F2F75" w:rsidTr="00E73EED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мероприятию: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10 432 103,45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10 432 103,45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3EED" w:rsidRPr="004F2F75" w:rsidTr="00E73EED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программе: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102 753 713,48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13 543 566,81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89 210 146,67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E73EED" w:rsidRPr="004F2F75" w:rsidRDefault="00E73EED" w:rsidP="00E73EED">
      <w:pPr>
        <w:jc w:val="right"/>
        <w:rPr>
          <w:rFonts w:ascii="Arial" w:hAnsi="Arial" w:cs="Arial"/>
          <w:sz w:val="22"/>
          <w:szCs w:val="22"/>
        </w:rPr>
      </w:pPr>
      <w:r w:rsidRPr="004F2F7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».</w:t>
      </w:r>
    </w:p>
    <w:p w:rsidR="00E73EED" w:rsidRPr="004F2F75" w:rsidRDefault="00E73EED" w:rsidP="00E73EED">
      <w:pPr>
        <w:rPr>
          <w:rFonts w:ascii="Arial" w:hAnsi="Arial" w:cs="Arial"/>
          <w:sz w:val="22"/>
          <w:szCs w:val="22"/>
        </w:rPr>
      </w:pPr>
      <w:r w:rsidRPr="004F2F75">
        <w:rPr>
          <w:rFonts w:ascii="Arial" w:hAnsi="Arial" w:cs="Arial"/>
          <w:sz w:val="22"/>
          <w:szCs w:val="22"/>
        </w:rPr>
        <w:t xml:space="preserve">  </w:t>
      </w:r>
    </w:p>
    <w:tbl>
      <w:tblPr>
        <w:tblW w:w="0" w:type="auto"/>
        <w:tblLook w:val="00A0"/>
      </w:tblPr>
      <w:tblGrid>
        <w:gridCol w:w="10031"/>
        <w:gridCol w:w="4754"/>
      </w:tblGrid>
      <w:tr w:rsidR="00E73EED" w:rsidRPr="004F2F75" w:rsidTr="00BE12E5">
        <w:tc>
          <w:tcPr>
            <w:tcW w:w="10031" w:type="dxa"/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  <w:p w:rsidR="00E73EED" w:rsidRPr="004F2F75" w:rsidRDefault="00E73EED" w:rsidP="00BE12E5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  <w:p w:rsidR="00E73EED" w:rsidRPr="004F2F75" w:rsidRDefault="00E73EED" w:rsidP="00BE12E5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  <w:p w:rsidR="00E73EED" w:rsidRPr="004F2F75" w:rsidRDefault="00E73EED" w:rsidP="00BE12E5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  <w:p w:rsidR="00E73EED" w:rsidRPr="004F2F75" w:rsidRDefault="00E73EED" w:rsidP="00BE12E5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54" w:type="dxa"/>
            <w:shd w:val="clear" w:color="auto" w:fill="auto"/>
          </w:tcPr>
          <w:p w:rsidR="00E73EED" w:rsidRPr="004F2F75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73EED" w:rsidRPr="004F2F75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73EED" w:rsidRPr="004F2F75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73EED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994A45" w:rsidRPr="004F2F75" w:rsidRDefault="00994A45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E73EED" w:rsidRPr="004F2F75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ПРИЛОЖЕНИЕ 2 </w:t>
            </w:r>
          </w:p>
          <w:p w:rsidR="00E73EED" w:rsidRPr="004F2F75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73EED" w:rsidRPr="004F2F75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к постановлению администрации Кумылженского </w:t>
            </w:r>
            <w:proofErr w:type="gramStart"/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E73EED" w:rsidRPr="004F2F75" w:rsidRDefault="00E73EED" w:rsidP="00BE12E5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района Волгоградской области </w:t>
            </w:r>
          </w:p>
          <w:p w:rsidR="00E73EED" w:rsidRPr="004F2F75" w:rsidRDefault="00E73EED" w:rsidP="00E73EED">
            <w:pPr>
              <w:tabs>
                <w:tab w:val="left" w:pos="6480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от _______________№ ______</w:t>
            </w:r>
          </w:p>
          <w:p w:rsidR="00E73EED" w:rsidRPr="004F2F75" w:rsidRDefault="00E73EED" w:rsidP="00BE12E5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kern w:val="2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«Приложение 3</w:t>
            </w:r>
          </w:p>
          <w:p w:rsidR="00E73EED" w:rsidRPr="004F2F75" w:rsidRDefault="00E73EED" w:rsidP="00BE12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2F75">
              <w:rPr>
                <w:rFonts w:ascii="Arial" w:hAnsi="Arial" w:cs="Arial"/>
                <w:sz w:val="24"/>
                <w:szCs w:val="24"/>
              </w:rPr>
              <w:t>к  муниципальной программе</w:t>
            </w:r>
          </w:p>
          <w:p w:rsidR="00E73EED" w:rsidRPr="004F2F75" w:rsidRDefault="00E73EED" w:rsidP="00BE12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«Развитие учреждений культуры,</w:t>
            </w:r>
          </w:p>
          <w:p w:rsidR="00E73EED" w:rsidRPr="004F2F75" w:rsidRDefault="00E73EED" w:rsidP="00BE12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 xml:space="preserve">молодежной политики, </w:t>
            </w:r>
            <w:proofErr w:type="gramStart"/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дополнительного</w:t>
            </w:r>
            <w:proofErr w:type="gramEnd"/>
          </w:p>
          <w:p w:rsidR="00E73EED" w:rsidRPr="004F2F75" w:rsidRDefault="00E73EED" w:rsidP="00BE12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образования детей в сфере искусств</w:t>
            </w:r>
          </w:p>
          <w:p w:rsidR="00E73EED" w:rsidRPr="004F2F75" w:rsidRDefault="00E73EED" w:rsidP="00BE12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Кумылженского муниципального</w:t>
            </w:r>
          </w:p>
          <w:p w:rsidR="00E73EED" w:rsidRPr="004F2F75" w:rsidRDefault="00E73EED" w:rsidP="00BE12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4F2F75">
              <w:rPr>
                <w:rFonts w:ascii="Arial" w:hAnsi="Arial" w:cs="Arial"/>
                <w:sz w:val="24"/>
                <w:szCs w:val="24"/>
                <w:lang w:eastAsia="ru-RU"/>
              </w:rPr>
              <w:t>района» на 2024 - 2026 годы</w:t>
            </w:r>
          </w:p>
        </w:tc>
      </w:tr>
    </w:tbl>
    <w:p w:rsidR="00E73EED" w:rsidRPr="004F2F75" w:rsidRDefault="00E73EED" w:rsidP="00E73EED">
      <w:pPr>
        <w:rPr>
          <w:rFonts w:ascii="Arial" w:hAnsi="Arial" w:cs="Arial"/>
          <w:sz w:val="24"/>
          <w:szCs w:val="24"/>
        </w:rPr>
      </w:pPr>
    </w:p>
    <w:p w:rsidR="00E73EED" w:rsidRPr="004F2F75" w:rsidRDefault="00E73EED" w:rsidP="00E73EED">
      <w:pPr>
        <w:jc w:val="center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>ПЕРЕЧЕНЬ</w:t>
      </w:r>
    </w:p>
    <w:p w:rsidR="00E73EED" w:rsidRPr="004F2F75" w:rsidRDefault="00E73EED" w:rsidP="00E73EED">
      <w:pPr>
        <w:jc w:val="center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 xml:space="preserve">сводных целевых показателей муниципальных заданий на оказание муниципальных услуг (выполнение работ) муниципальными учреждениями, подведомственными отделу культуры и молодежи администрации Кумылженского муниципального района, </w:t>
      </w:r>
    </w:p>
    <w:p w:rsidR="00E73EED" w:rsidRPr="004F2F75" w:rsidRDefault="00E73EED" w:rsidP="00E73EED">
      <w:pPr>
        <w:jc w:val="center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 xml:space="preserve">по муниципальной программе «Развитие учреждений культуры, молодежной политики, дополнительного образования детей </w:t>
      </w:r>
    </w:p>
    <w:p w:rsidR="00E73EED" w:rsidRPr="004F2F75" w:rsidRDefault="00E73EED" w:rsidP="00E73EED">
      <w:pPr>
        <w:jc w:val="center"/>
        <w:rPr>
          <w:rFonts w:ascii="Arial" w:hAnsi="Arial" w:cs="Arial"/>
          <w:sz w:val="24"/>
          <w:szCs w:val="24"/>
        </w:rPr>
      </w:pPr>
      <w:r w:rsidRPr="004F2F75">
        <w:rPr>
          <w:rFonts w:ascii="Arial" w:hAnsi="Arial" w:cs="Arial"/>
          <w:sz w:val="24"/>
          <w:szCs w:val="24"/>
        </w:rPr>
        <w:t>в сфере искусств  Кумылженского муниципального района» на 2024 - 2026 годы</w:t>
      </w:r>
    </w:p>
    <w:p w:rsidR="00E73EED" w:rsidRPr="004F2F75" w:rsidRDefault="00E73EED" w:rsidP="00E73EED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6018" w:type="dxa"/>
        <w:tblInd w:w="-459" w:type="dxa"/>
        <w:tblLayout w:type="fixed"/>
        <w:tblLook w:val="0000"/>
      </w:tblPr>
      <w:tblGrid>
        <w:gridCol w:w="709"/>
        <w:gridCol w:w="3544"/>
        <w:gridCol w:w="2126"/>
        <w:gridCol w:w="1134"/>
        <w:gridCol w:w="992"/>
        <w:gridCol w:w="851"/>
        <w:gridCol w:w="709"/>
        <w:gridCol w:w="1559"/>
        <w:gridCol w:w="1276"/>
        <w:gridCol w:w="1559"/>
        <w:gridCol w:w="1559"/>
      </w:tblGrid>
      <w:tr w:rsidR="00E73EED" w:rsidRPr="004F2F75" w:rsidTr="004F2F75">
        <w:trPr>
          <w:trHeight w:val="36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Наименование муниципальной услуги (работы)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Показатель муниципальной услуги (работы)</w:t>
            </w:r>
          </w:p>
        </w:tc>
        <w:tc>
          <w:tcPr>
            <w:tcW w:w="595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Расходы  бюджета </w:t>
            </w:r>
            <w:proofErr w:type="gramStart"/>
            <w:r w:rsidRPr="004F2F75">
              <w:rPr>
                <w:rFonts w:ascii="Arial" w:hAnsi="Arial" w:cs="Arial"/>
              </w:rPr>
              <w:t>на</w:t>
            </w:r>
            <w:proofErr w:type="gramEnd"/>
          </w:p>
          <w:p w:rsidR="00E73EED" w:rsidRPr="004F2F75" w:rsidRDefault="00E73EED" w:rsidP="00BE12E5">
            <w:pPr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оказание государственной услуги (выполнение работ) (рублей)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Наименование, единица измерения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значение показателя</w:t>
            </w:r>
          </w:p>
        </w:tc>
        <w:tc>
          <w:tcPr>
            <w:tcW w:w="595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2026 год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Работа по организации конкурсов, созданию и показу спектаклей, концертных программ, цирковых номеров, иных зрелищных программ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мероприятий,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270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270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270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2194383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2261400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1 600 710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6 452 804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Поддержка традиционного художественного творчества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клубных формирований,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1462922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1507600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1 694 090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5 489 843,88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Работа по осуществлению методической, справочной, </w:t>
            </w:r>
            <w:r w:rsidRPr="004F2F75">
              <w:rPr>
                <w:rFonts w:ascii="Arial" w:hAnsi="Arial" w:cs="Arial"/>
              </w:rPr>
              <w:lastRenderedPageBreak/>
              <w:t>информационной и рекламно маркетинговой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 xml:space="preserve">Количество методических </w:t>
            </w:r>
            <w:r w:rsidRPr="004F2F75">
              <w:rPr>
                <w:rFonts w:ascii="Arial" w:hAnsi="Arial" w:cs="Arial"/>
              </w:rPr>
              <w:lastRenderedPageBreak/>
              <w:t>мероприятий,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>26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804607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1206094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1 345 450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4260684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Организация кино-видеопоказов с использованием киноустановок, проведение массовых киномероприятий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киновидеопоказов,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130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135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713175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640726,5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1 203 475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3932334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Проведение мероприятий по работе с детьми и молодежью в муниципальном районе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мероприятий,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713175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640726,5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362625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372130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Поддержка детских и молодежных общественных  объединений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мероприятий с участием детских и молодежных общественных  объединений,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713175,5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640726,5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362625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372130</w:t>
            </w:r>
          </w:p>
        </w:tc>
      </w:tr>
      <w:tr w:rsidR="00E73EED" w:rsidRPr="004F2F75" w:rsidTr="004F2F75">
        <w:trPr>
          <w:trHeight w:val="131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Работы по увековечению памяти защитников отечества по патриотическому воспитанию молодежи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мероприятий по патриотическому воспитанию,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713174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540726,5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362625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372130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МБУК КМ КДЦ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  <w:b/>
                <w:bCs/>
              </w:rPr>
              <w:t>7314611,50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7438000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6 931 600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10571439,88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Работа по сохранению нематериального культурного наследия народов РФ в области  традиционной народной культуры.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Количество культурно-массовых мероприятий,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47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47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47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47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2095060,72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3474100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3386473,30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F2F75">
              <w:rPr>
                <w:rFonts w:ascii="Arial" w:hAnsi="Arial" w:cs="Arial"/>
                <w:bCs/>
              </w:rPr>
              <w:t>4 028 848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 xml:space="preserve">Итого по МКУК КЭКЦ </w:t>
            </w:r>
            <w:proofErr w:type="spellStart"/>
            <w:r w:rsidRPr="004F2F75">
              <w:rPr>
                <w:rFonts w:ascii="Arial" w:hAnsi="Arial" w:cs="Arial"/>
                <w:b/>
                <w:bCs/>
              </w:rPr>
              <w:t>Кошав-гора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2095060,72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3474100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3 386 473,30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4 028 848</w:t>
            </w:r>
          </w:p>
        </w:tc>
      </w:tr>
      <w:tr w:rsidR="00E73EED" w:rsidRPr="004F2F75" w:rsidTr="004F2F75">
        <w:trPr>
          <w:trHeight w:val="56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Работа по формированию и учету музейного фонда РФ, работа по хранению, изучению, и обеспечению сохранности предметов музейного фонда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находящихся в фонде музея предметов музейного фонда,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2850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3019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3030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3050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1764271,83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872300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highlight w:val="yellow"/>
              </w:rPr>
            </w:pPr>
            <w:r w:rsidRPr="004F2F75">
              <w:rPr>
                <w:rFonts w:ascii="Arial" w:hAnsi="Arial" w:cs="Arial"/>
              </w:rPr>
              <w:t>12 836 720,59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1 089 571,26</w:t>
            </w:r>
          </w:p>
        </w:tc>
      </w:tr>
      <w:tr w:rsidR="00E73EED" w:rsidRPr="004F2F75" w:rsidTr="004F2F75">
        <w:trPr>
          <w:trHeight w:val="1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10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Услуга по публикации музейных предметов, музейных коллекций путем публичного показа, воспроизведения в печатных изданиях на электронных и других видах носителей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экспозиций, выставок и обучающих программ,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1764271,84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853900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671300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1 189 352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МКУК КРИК Музей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  <w:b/>
                <w:bCs/>
              </w:rPr>
              <w:t>3528543,67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1726200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ind w:right="-108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13 508 020,59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2 278 923,26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Предоставление дополнительного  образования детям в сфере культуры и искусства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учеников, 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240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240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240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6547451,69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7545500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8 605 100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9 661 300</w:t>
            </w:r>
          </w:p>
        </w:tc>
      </w:tr>
      <w:tr w:rsidR="00E73EED" w:rsidRPr="004F2F75" w:rsidTr="004F2F75">
        <w:trPr>
          <w:trHeight w:val="61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МКУДО Кумылженская ДШИ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  <w:b/>
                <w:bCs/>
              </w:rPr>
              <w:t>6547451,69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7545500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8 605 100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9 661 300</w:t>
            </w:r>
          </w:p>
        </w:tc>
      </w:tr>
      <w:tr w:rsidR="00E73EED" w:rsidRPr="004F2F75" w:rsidTr="004F2F75">
        <w:trPr>
          <w:trHeight w:val="238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выданных редких книг из фонда библиотеки и оцифрованных изданий, шт. экз.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57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704060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777454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715540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711410,44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13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Организация библиотечного обслуживания населения.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документов выданных из фонда библиотеки, шт. экс.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49230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49230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49230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49230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1408120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2093483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2664605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2 573 000</w:t>
            </w:r>
          </w:p>
        </w:tc>
      </w:tr>
      <w:tr w:rsidR="00E73EED" w:rsidRPr="004F2F75" w:rsidTr="004F2F75">
        <w:trPr>
          <w:trHeight w:val="3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Предоставление доступа к справочно-поисковому аппарату библиотек, базам данных.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Количество обращений к справочно-поисковому аппарату библиотеки,  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939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939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939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939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1408120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1282963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1173860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1 173 860</w:t>
            </w:r>
          </w:p>
        </w:tc>
      </w:tr>
      <w:tr w:rsidR="00E73EED" w:rsidRPr="004F2F75" w:rsidTr="004F2F75">
        <w:trPr>
          <w:trHeight w:val="48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МКУК Кумылженская МЦБ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  <w:b/>
                <w:bCs/>
              </w:rPr>
              <w:t>3520300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4153900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4554005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4F2F75">
              <w:rPr>
                <w:rFonts w:ascii="Arial" w:hAnsi="Arial" w:cs="Arial"/>
                <w:b/>
              </w:rPr>
              <w:t>4 458 270,44</w:t>
            </w:r>
          </w:p>
        </w:tc>
      </w:tr>
      <w:tr w:rsidR="00E73EED" w:rsidRPr="004F2F75" w:rsidTr="004F2F75">
        <w:trPr>
          <w:trHeight w:val="105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15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 xml:space="preserve">Финансовое и бухгалтерское обслуживание учреждений, подведомственных отделу культуры </w:t>
            </w:r>
          </w:p>
          <w:p w:rsidR="00E73EED" w:rsidRPr="004F2F75" w:rsidRDefault="00E73EED" w:rsidP="00BE12E5">
            <w:pPr>
              <w:snapToGrid w:val="0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и молодежи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2641100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3012500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3 410 343,33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  <w:r w:rsidRPr="004F2F75">
              <w:rPr>
                <w:rFonts w:ascii="Arial" w:hAnsi="Arial" w:cs="Arial"/>
              </w:rPr>
              <w:t>4 009 260,12</w:t>
            </w:r>
          </w:p>
        </w:tc>
      </w:tr>
      <w:tr w:rsidR="00E73EED" w:rsidRPr="004F2F75" w:rsidTr="004F2F75">
        <w:trPr>
          <w:trHeight w:val="35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МКУ ЦБСК и М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2641100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3012500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3 410 343,33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4 009 260,12</w:t>
            </w:r>
          </w:p>
        </w:tc>
      </w:tr>
      <w:tr w:rsidR="00E73EED" w:rsidRPr="004F2F75" w:rsidTr="004F2F75">
        <w:trPr>
          <w:trHeight w:val="40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Итого по программе: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25647067,58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27350200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40395542,22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EED" w:rsidRPr="004F2F75" w:rsidRDefault="00E73EED" w:rsidP="00BE12E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4F2F75">
              <w:rPr>
                <w:rFonts w:ascii="Arial" w:hAnsi="Arial" w:cs="Arial"/>
                <w:b/>
                <w:bCs/>
              </w:rPr>
              <w:t>35 008 041,70</w:t>
            </w:r>
          </w:p>
        </w:tc>
      </w:tr>
    </w:tbl>
    <w:p w:rsidR="00E73EED" w:rsidRPr="004F2F75" w:rsidRDefault="00E73EED" w:rsidP="00E73EED">
      <w:pPr>
        <w:jc w:val="right"/>
        <w:rPr>
          <w:rFonts w:ascii="Arial" w:hAnsi="Arial" w:cs="Arial"/>
          <w:sz w:val="22"/>
          <w:szCs w:val="22"/>
        </w:rPr>
      </w:pPr>
      <w:r w:rsidRPr="004F2F75">
        <w:rPr>
          <w:rFonts w:ascii="Arial" w:hAnsi="Arial" w:cs="Arial"/>
          <w:sz w:val="22"/>
          <w:szCs w:val="22"/>
        </w:rPr>
        <w:t xml:space="preserve"> ».</w:t>
      </w:r>
    </w:p>
    <w:p w:rsidR="00E73EED" w:rsidRPr="004F2F75" w:rsidRDefault="00E73EED" w:rsidP="005C31A0">
      <w:pPr>
        <w:jc w:val="both"/>
        <w:rPr>
          <w:rFonts w:ascii="Arial" w:hAnsi="Arial" w:cs="Arial"/>
          <w:sz w:val="24"/>
          <w:szCs w:val="24"/>
        </w:rPr>
      </w:pPr>
    </w:p>
    <w:sectPr w:rsidR="00E73EED" w:rsidRPr="004F2F75" w:rsidSect="005C31A0">
      <w:pgSz w:w="16838" w:h="11906" w:orient="landscape"/>
      <w:pgMar w:top="1134" w:right="113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B39" w:rsidRDefault="00871B39" w:rsidP="008C7008">
      <w:r>
        <w:separator/>
      </w:r>
    </w:p>
  </w:endnote>
  <w:endnote w:type="continuationSeparator" w:id="0">
    <w:p w:rsidR="00871B39" w:rsidRDefault="00871B39" w:rsidP="008C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B39" w:rsidRDefault="00871B39" w:rsidP="008C7008">
      <w:r>
        <w:separator/>
      </w:r>
    </w:p>
  </w:footnote>
  <w:footnote w:type="continuationSeparator" w:id="0">
    <w:p w:rsidR="00871B39" w:rsidRDefault="00871B39" w:rsidP="008C70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2554238"/>
      <w:docPartObj>
        <w:docPartGallery w:val="Page Numbers (Top of Page)"/>
        <w:docPartUnique/>
      </w:docPartObj>
    </w:sdtPr>
    <w:sdtContent>
      <w:p w:rsidR="00E73EED" w:rsidRDefault="00B459B5">
        <w:pPr>
          <w:pStyle w:val="a4"/>
          <w:jc w:val="center"/>
        </w:pPr>
        <w:r>
          <w:fldChar w:fldCharType="begin"/>
        </w:r>
        <w:r w:rsidR="00E73EED">
          <w:instrText>PAGE   \* MERGEFORMAT</w:instrText>
        </w:r>
        <w:r>
          <w:fldChar w:fldCharType="separate"/>
        </w:r>
        <w:r w:rsidR="005A6B65">
          <w:rPr>
            <w:noProof/>
          </w:rPr>
          <w:t>2</w:t>
        </w:r>
        <w:r>
          <w:fldChar w:fldCharType="end"/>
        </w:r>
      </w:p>
    </w:sdtContent>
  </w:sdt>
  <w:p w:rsidR="00E73EED" w:rsidRDefault="00E73EE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248"/>
        </w:tabs>
        <w:ind w:left="4248" w:firstLine="0"/>
      </w:pPr>
    </w:lvl>
  </w:abstractNum>
  <w:abstractNum w:abstractNumId="2">
    <w:nsid w:val="02302850"/>
    <w:multiLevelType w:val="hybridMultilevel"/>
    <w:tmpl w:val="B4969312"/>
    <w:lvl w:ilvl="0" w:tplc="C4A221FA">
      <w:start w:val="5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02FE0B8C"/>
    <w:multiLevelType w:val="hybridMultilevel"/>
    <w:tmpl w:val="B2724C3A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>
      <w:start w:val="1"/>
      <w:numFmt w:val="lowerRoman"/>
      <w:lvlText w:val="%3."/>
      <w:lvlJc w:val="right"/>
      <w:pPr>
        <w:ind w:left="3153" w:hanging="180"/>
      </w:pPr>
    </w:lvl>
    <w:lvl w:ilvl="3" w:tplc="0419000F">
      <w:start w:val="1"/>
      <w:numFmt w:val="decimal"/>
      <w:lvlText w:val="%4."/>
      <w:lvlJc w:val="left"/>
      <w:pPr>
        <w:ind w:left="3873" w:hanging="360"/>
      </w:pPr>
    </w:lvl>
    <w:lvl w:ilvl="4" w:tplc="04190019">
      <w:start w:val="1"/>
      <w:numFmt w:val="lowerLetter"/>
      <w:lvlText w:val="%5."/>
      <w:lvlJc w:val="left"/>
      <w:pPr>
        <w:ind w:left="4593" w:hanging="360"/>
      </w:pPr>
    </w:lvl>
    <w:lvl w:ilvl="5" w:tplc="0419001B">
      <w:start w:val="1"/>
      <w:numFmt w:val="lowerRoman"/>
      <w:lvlText w:val="%6."/>
      <w:lvlJc w:val="right"/>
      <w:pPr>
        <w:ind w:left="5313" w:hanging="180"/>
      </w:pPr>
    </w:lvl>
    <w:lvl w:ilvl="6" w:tplc="0419000F">
      <w:start w:val="1"/>
      <w:numFmt w:val="decimal"/>
      <w:lvlText w:val="%7."/>
      <w:lvlJc w:val="left"/>
      <w:pPr>
        <w:ind w:left="6033" w:hanging="360"/>
      </w:pPr>
    </w:lvl>
    <w:lvl w:ilvl="7" w:tplc="04190019">
      <w:start w:val="1"/>
      <w:numFmt w:val="lowerLetter"/>
      <w:lvlText w:val="%8."/>
      <w:lvlJc w:val="left"/>
      <w:pPr>
        <w:ind w:left="6753" w:hanging="360"/>
      </w:pPr>
    </w:lvl>
    <w:lvl w:ilvl="8" w:tplc="0419001B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04F43999"/>
    <w:multiLevelType w:val="hybridMultilevel"/>
    <w:tmpl w:val="547EB6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06C433B3"/>
    <w:multiLevelType w:val="hybridMultilevel"/>
    <w:tmpl w:val="21F4D7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6C901D8"/>
    <w:multiLevelType w:val="hybridMultilevel"/>
    <w:tmpl w:val="93AA472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194446"/>
    <w:multiLevelType w:val="hybridMultilevel"/>
    <w:tmpl w:val="2F10FD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1C21893"/>
    <w:multiLevelType w:val="hybridMultilevel"/>
    <w:tmpl w:val="A36A9F4C"/>
    <w:lvl w:ilvl="0" w:tplc="BD0038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80B93"/>
    <w:multiLevelType w:val="hybridMultilevel"/>
    <w:tmpl w:val="6B0284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51A640F"/>
    <w:multiLevelType w:val="hybridMultilevel"/>
    <w:tmpl w:val="A02646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568255C"/>
    <w:multiLevelType w:val="hybridMultilevel"/>
    <w:tmpl w:val="CB1A5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AC14D3"/>
    <w:multiLevelType w:val="hybridMultilevel"/>
    <w:tmpl w:val="411A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BB1F40"/>
    <w:multiLevelType w:val="hybridMultilevel"/>
    <w:tmpl w:val="08E23266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320C5F"/>
    <w:multiLevelType w:val="multilevel"/>
    <w:tmpl w:val="A33A88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>
    <w:nsid w:val="3C497034"/>
    <w:multiLevelType w:val="hybridMultilevel"/>
    <w:tmpl w:val="717E4EB8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6">
    <w:nsid w:val="43277C12"/>
    <w:multiLevelType w:val="hybridMultilevel"/>
    <w:tmpl w:val="9A3C6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071611"/>
    <w:multiLevelType w:val="hybridMultilevel"/>
    <w:tmpl w:val="EBB63AA4"/>
    <w:lvl w:ilvl="0" w:tplc="16C86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2B0B3F"/>
    <w:multiLevelType w:val="hybridMultilevel"/>
    <w:tmpl w:val="D65055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F1D297E"/>
    <w:multiLevelType w:val="hybridMultilevel"/>
    <w:tmpl w:val="9064C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E4139C"/>
    <w:multiLevelType w:val="hybridMultilevel"/>
    <w:tmpl w:val="60005B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7002426A"/>
    <w:multiLevelType w:val="hybridMultilevel"/>
    <w:tmpl w:val="283E22A6"/>
    <w:lvl w:ilvl="0" w:tplc="23388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F37C57"/>
    <w:multiLevelType w:val="hybridMultilevel"/>
    <w:tmpl w:val="C5D070C6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3">
    <w:nsid w:val="784654AD"/>
    <w:multiLevelType w:val="hybridMultilevel"/>
    <w:tmpl w:val="57746B8A"/>
    <w:lvl w:ilvl="0" w:tplc="233888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8A072F4"/>
    <w:multiLevelType w:val="hybridMultilevel"/>
    <w:tmpl w:val="B1B4D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55697D"/>
    <w:multiLevelType w:val="hybridMultilevel"/>
    <w:tmpl w:val="55CCEA36"/>
    <w:lvl w:ilvl="0" w:tplc="EF0661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3"/>
  </w:num>
  <w:num w:numId="5">
    <w:abstractNumId w:val="15"/>
  </w:num>
  <w:num w:numId="6">
    <w:abstractNumId w:val="22"/>
  </w:num>
  <w:num w:numId="7">
    <w:abstractNumId w:val="11"/>
  </w:num>
  <w:num w:numId="8">
    <w:abstractNumId w:val="21"/>
  </w:num>
  <w:num w:numId="9">
    <w:abstractNumId w:val="5"/>
  </w:num>
  <w:num w:numId="10">
    <w:abstractNumId w:val="1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2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7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752C"/>
    <w:rsid w:val="00000B7A"/>
    <w:rsid w:val="00006A79"/>
    <w:rsid w:val="0000775D"/>
    <w:rsid w:val="000115E2"/>
    <w:rsid w:val="00011753"/>
    <w:rsid w:val="00032596"/>
    <w:rsid w:val="00072531"/>
    <w:rsid w:val="00074639"/>
    <w:rsid w:val="00083ADF"/>
    <w:rsid w:val="000907F9"/>
    <w:rsid w:val="00092D96"/>
    <w:rsid w:val="00097129"/>
    <w:rsid w:val="000A19F0"/>
    <w:rsid w:val="000A5E8C"/>
    <w:rsid w:val="000B2905"/>
    <w:rsid w:val="000D09F2"/>
    <w:rsid w:val="000D14E3"/>
    <w:rsid w:val="000E12ED"/>
    <w:rsid w:val="000F1FA1"/>
    <w:rsid w:val="001227CC"/>
    <w:rsid w:val="00131496"/>
    <w:rsid w:val="001314F6"/>
    <w:rsid w:val="00132486"/>
    <w:rsid w:val="00133BAD"/>
    <w:rsid w:val="0014538B"/>
    <w:rsid w:val="001533ED"/>
    <w:rsid w:val="001616E8"/>
    <w:rsid w:val="00195AAE"/>
    <w:rsid w:val="001B576A"/>
    <w:rsid w:val="001C0DB0"/>
    <w:rsid w:val="001C60A3"/>
    <w:rsid w:val="001E0397"/>
    <w:rsid w:val="001E1485"/>
    <w:rsid w:val="001E24CF"/>
    <w:rsid w:val="00205CA6"/>
    <w:rsid w:val="00220E6E"/>
    <w:rsid w:val="00221816"/>
    <w:rsid w:val="00232182"/>
    <w:rsid w:val="00242AC2"/>
    <w:rsid w:val="0024487F"/>
    <w:rsid w:val="00246AE4"/>
    <w:rsid w:val="00254AE0"/>
    <w:rsid w:val="0025744C"/>
    <w:rsid w:val="002614BC"/>
    <w:rsid w:val="00274827"/>
    <w:rsid w:val="00283777"/>
    <w:rsid w:val="002837C1"/>
    <w:rsid w:val="0028755E"/>
    <w:rsid w:val="00287A3E"/>
    <w:rsid w:val="002A3506"/>
    <w:rsid w:val="002B1D92"/>
    <w:rsid w:val="002B4614"/>
    <w:rsid w:val="002B54E3"/>
    <w:rsid w:val="002E3948"/>
    <w:rsid w:val="002E752C"/>
    <w:rsid w:val="002F3797"/>
    <w:rsid w:val="002F5F19"/>
    <w:rsid w:val="0030366B"/>
    <w:rsid w:val="0034560D"/>
    <w:rsid w:val="00346A76"/>
    <w:rsid w:val="00365FC9"/>
    <w:rsid w:val="00373784"/>
    <w:rsid w:val="00382398"/>
    <w:rsid w:val="0039245D"/>
    <w:rsid w:val="003B037D"/>
    <w:rsid w:val="003C30DE"/>
    <w:rsid w:val="003C666D"/>
    <w:rsid w:val="003D36EE"/>
    <w:rsid w:val="003D6991"/>
    <w:rsid w:val="004007EF"/>
    <w:rsid w:val="00412853"/>
    <w:rsid w:val="00421F76"/>
    <w:rsid w:val="00427C83"/>
    <w:rsid w:val="00451427"/>
    <w:rsid w:val="00454DFE"/>
    <w:rsid w:val="0045675A"/>
    <w:rsid w:val="00473407"/>
    <w:rsid w:val="004744FF"/>
    <w:rsid w:val="00481D89"/>
    <w:rsid w:val="004966D4"/>
    <w:rsid w:val="00497C34"/>
    <w:rsid w:val="004A217F"/>
    <w:rsid w:val="004A4D2D"/>
    <w:rsid w:val="004B1A34"/>
    <w:rsid w:val="004B4476"/>
    <w:rsid w:val="004D2D9B"/>
    <w:rsid w:val="004E342E"/>
    <w:rsid w:val="004E71A8"/>
    <w:rsid w:val="004F2F75"/>
    <w:rsid w:val="00501A0B"/>
    <w:rsid w:val="00502EED"/>
    <w:rsid w:val="00504F0F"/>
    <w:rsid w:val="005149F6"/>
    <w:rsid w:val="00514B30"/>
    <w:rsid w:val="005472CA"/>
    <w:rsid w:val="00550C2B"/>
    <w:rsid w:val="005660A3"/>
    <w:rsid w:val="00582332"/>
    <w:rsid w:val="00590F93"/>
    <w:rsid w:val="005961D8"/>
    <w:rsid w:val="005A6B65"/>
    <w:rsid w:val="005A7C51"/>
    <w:rsid w:val="005B5A86"/>
    <w:rsid w:val="005C31A0"/>
    <w:rsid w:val="005D3EE7"/>
    <w:rsid w:val="005E0EC2"/>
    <w:rsid w:val="005E7CAE"/>
    <w:rsid w:val="005F70E3"/>
    <w:rsid w:val="00615202"/>
    <w:rsid w:val="00632A2B"/>
    <w:rsid w:val="006508F8"/>
    <w:rsid w:val="00652900"/>
    <w:rsid w:val="00652E32"/>
    <w:rsid w:val="00656640"/>
    <w:rsid w:val="0066199F"/>
    <w:rsid w:val="00664015"/>
    <w:rsid w:val="0067172F"/>
    <w:rsid w:val="0067747C"/>
    <w:rsid w:val="006829EA"/>
    <w:rsid w:val="006A23B1"/>
    <w:rsid w:val="006A7007"/>
    <w:rsid w:val="006C6E65"/>
    <w:rsid w:val="006D2B75"/>
    <w:rsid w:val="006E7978"/>
    <w:rsid w:val="006F316E"/>
    <w:rsid w:val="007009C9"/>
    <w:rsid w:val="00701559"/>
    <w:rsid w:val="00703EA9"/>
    <w:rsid w:val="00725F40"/>
    <w:rsid w:val="0076274A"/>
    <w:rsid w:val="00772E9B"/>
    <w:rsid w:val="00774566"/>
    <w:rsid w:val="00775BA6"/>
    <w:rsid w:val="00785010"/>
    <w:rsid w:val="007A013F"/>
    <w:rsid w:val="007A3B3F"/>
    <w:rsid w:val="007B077C"/>
    <w:rsid w:val="007B1520"/>
    <w:rsid w:val="007B485C"/>
    <w:rsid w:val="007B486B"/>
    <w:rsid w:val="007E46E8"/>
    <w:rsid w:val="007E5D3B"/>
    <w:rsid w:val="00800DAA"/>
    <w:rsid w:val="00803A2D"/>
    <w:rsid w:val="008203C5"/>
    <w:rsid w:val="00826DA0"/>
    <w:rsid w:val="00830A25"/>
    <w:rsid w:val="00840177"/>
    <w:rsid w:val="0084465A"/>
    <w:rsid w:val="00850688"/>
    <w:rsid w:val="0085667F"/>
    <w:rsid w:val="00861A53"/>
    <w:rsid w:val="00865EBB"/>
    <w:rsid w:val="00871B39"/>
    <w:rsid w:val="008901F5"/>
    <w:rsid w:val="00896115"/>
    <w:rsid w:val="008A7A88"/>
    <w:rsid w:val="008B2C85"/>
    <w:rsid w:val="008C385F"/>
    <w:rsid w:val="008C5B90"/>
    <w:rsid w:val="008C7008"/>
    <w:rsid w:val="008C7558"/>
    <w:rsid w:val="008C7D0D"/>
    <w:rsid w:val="008E2CE7"/>
    <w:rsid w:val="008F1099"/>
    <w:rsid w:val="009030D9"/>
    <w:rsid w:val="009162FF"/>
    <w:rsid w:val="0092752E"/>
    <w:rsid w:val="0094347C"/>
    <w:rsid w:val="0095197E"/>
    <w:rsid w:val="00955B13"/>
    <w:rsid w:val="00971525"/>
    <w:rsid w:val="009863DB"/>
    <w:rsid w:val="009873F7"/>
    <w:rsid w:val="00992641"/>
    <w:rsid w:val="00992CB5"/>
    <w:rsid w:val="00994A45"/>
    <w:rsid w:val="009A5710"/>
    <w:rsid w:val="009B260B"/>
    <w:rsid w:val="009B3CA9"/>
    <w:rsid w:val="009C66B3"/>
    <w:rsid w:val="009D16EE"/>
    <w:rsid w:val="009D2D5D"/>
    <w:rsid w:val="009F45A5"/>
    <w:rsid w:val="00A03010"/>
    <w:rsid w:val="00A10D94"/>
    <w:rsid w:val="00A11F4F"/>
    <w:rsid w:val="00A12C2F"/>
    <w:rsid w:val="00A25220"/>
    <w:rsid w:val="00A43E38"/>
    <w:rsid w:val="00A5787F"/>
    <w:rsid w:val="00A64CC6"/>
    <w:rsid w:val="00A70E7F"/>
    <w:rsid w:val="00A75A29"/>
    <w:rsid w:val="00A75C07"/>
    <w:rsid w:val="00A75DF4"/>
    <w:rsid w:val="00A77DE4"/>
    <w:rsid w:val="00A805BB"/>
    <w:rsid w:val="00A820F4"/>
    <w:rsid w:val="00A84676"/>
    <w:rsid w:val="00AB070A"/>
    <w:rsid w:val="00AD3901"/>
    <w:rsid w:val="00AE5315"/>
    <w:rsid w:val="00AE6D0A"/>
    <w:rsid w:val="00B01439"/>
    <w:rsid w:val="00B15AE4"/>
    <w:rsid w:val="00B20425"/>
    <w:rsid w:val="00B459B5"/>
    <w:rsid w:val="00B47165"/>
    <w:rsid w:val="00B504A0"/>
    <w:rsid w:val="00B5337E"/>
    <w:rsid w:val="00B74C90"/>
    <w:rsid w:val="00B81AE2"/>
    <w:rsid w:val="00B868CF"/>
    <w:rsid w:val="00BA0697"/>
    <w:rsid w:val="00BA68A4"/>
    <w:rsid w:val="00BA7459"/>
    <w:rsid w:val="00BC33A2"/>
    <w:rsid w:val="00BD0B60"/>
    <w:rsid w:val="00BE2C3B"/>
    <w:rsid w:val="00BF1FF9"/>
    <w:rsid w:val="00C0280E"/>
    <w:rsid w:val="00C02F94"/>
    <w:rsid w:val="00C061CD"/>
    <w:rsid w:val="00C52A60"/>
    <w:rsid w:val="00C53ED9"/>
    <w:rsid w:val="00C6479D"/>
    <w:rsid w:val="00C66810"/>
    <w:rsid w:val="00C668B3"/>
    <w:rsid w:val="00C704A7"/>
    <w:rsid w:val="00C75C35"/>
    <w:rsid w:val="00C864E0"/>
    <w:rsid w:val="00C86AE9"/>
    <w:rsid w:val="00C87BD0"/>
    <w:rsid w:val="00C94089"/>
    <w:rsid w:val="00C94118"/>
    <w:rsid w:val="00CA3A6F"/>
    <w:rsid w:val="00CD334F"/>
    <w:rsid w:val="00CD6EEC"/>
    <w:rsid w:val="00CE5226"/>
    <w:rsid w:val="00CE628B"/>
    <w:rsid w:val="00CF7D64"/>
    <w:rsid w:val="00D133D0"/>
    <w:rsid w:val="00D176FD"/>
    <w:rsid w:val="00D35F42"/>
    <w:rsid w:val="00D37F3B"/>
    <w:rsid w:val="00D4344B"/>
    <w:rsid w:val="00D50045"/>
    <w:rsid w:val="00D62CD8"/>
    <w:rsid w:val="00D73952"/>
    <w:rsid w:val="00D757D8"/>
    <w:rsid w:val="00DC72A6"/>
    <w:rsid w:val="00DD22C0"/>
    <w:rsid w:val="00DD346E"/>
    <w:rsid w:val="00DF246C"/>
    <w:rsid w:val="00DF5A87"/>
    <w:rsid w:val="00E00B6A"/>
    <w:rsid w:val="00E01ACA"/>
    <w:rsid w:val="00E0253C"/>
    <w:rsid w:val="00E0419E"/>
    <w:rsid w:val="00E04352"/>
    <w:rsid w:val="00E0715E"/>
    <w:rsid w:val="00E2333C"/>
    <w:rsid w:val="00E34B97"/>
    <w:rsid w:val="00E50766"/>
    <w:rsid w:val="00E526B2"/>
    <w:rsid w:val="00E52FA7"/>
    <w:rsid w:val="00E55657"/>
    <w:rsid w:val="00E65F8F"/>
    <w:rsid w:val="00E73EED"/>
    <w:rsid w:val="00E81B6B"/>
    <w:rsid w:val="00E83B8A"/>
    <w:rsid w:val="00E94BD4"/>
    <w:rsid w:val="00E952FA"/>
    <w:rsid w:val="00EA41E9"/>
    <w:rsid w:val="00EA4A72"/>
    <w:rsid w:val="00EB5C3D"/>
    <w:rsid w:val="00EB7E4F"/>
    <w:rsid w:val="00EC1A89"/>
    <w:rsid w:val="00F02F4A"/>
    <w:rsid w:val="00F05712"/>
    <w:rsid w:val="00F058B2"/>
    <w:rsid w:val="00F23BBF"/>
    <w:rsid w:val="00F6664A"/>
    <w:rsid w:val="00F668BB"/>
    <w:rsid w:val="00F75B76"/>
    <w:rsid w:val="00FA5EDD"/>
    <w:rsid w:val="00FA6E77"/>
    <w:rsid w:val="00FB08B0"/>
    <w:rsid w:val="00FB4255"/>
    <w:rsid w:val="00FB78C4"/>
    <w:rsid w:val="00FC2A15"/>
    <w:rsid w:val="00FC42E9"/>
    <w:rsid w:val="00FC449F"/>
    <w:rsid w:val="00FD2960"/>
    <w:rsid w:val="00FE1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52C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E73EED"/>
    <w:pPr>
      <w:keepNext/>
      <w:suppressAutoHyphens w:val="0"/>
      <w:jc w:val="center"/>
      <w:outlineLvl w:val="0"/>
    </w:pPr>
    <w:rPr>
      <w:b/>
      <w:sz w:val="36"/>
      <w:lang/>
    </w:rPr>
  </w:style>
  <w:style w:type="paragraph" w:styleId="2">
    <w:name w:val="heading 2"/>
    <w:basedOn w:val="a"/>
    <w:next w:val="a"/>
    <w:link w:val="20"/>
    <w:qFormat/>
    <w:rsid w:val="002E752C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73EED"/>
    <w:pPr>
      <w:keepNext/>
      <w:suppressAutoHyphens w:val="0"/>
      <w:jc w:val="center"/>
      <w:outlineLvl w:val="2"/>
    </w:pPr>
    <w:rPr>
      <w:sz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E752C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2E752C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styleId="a3">
    <w:name w:val="List Paragraph"/>
    <w:basedOn w:val="a"/>
    <w:uiPriority w:val="34"/>
    <w:qFormat/>
    <w:rsid w:val="002E752C"/>
    <w:pPr>
      <w:ind w:left="720" w:firstLine="902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31">
    <w:name w:val="Основной текст 31"/>
    <w:basedOn w:val="a"/>
    <w:rsid w:val="002E752C"/>
    <w:pPr>
      <w:spacing w:after="120"/>
    </w:pPr>
    <w:rPr>
      <w:sz w:val="16"/>
      <w:szCs w:val="16"/>
    </w:rPr>
  </w:style>
  <w:style w:type="paragraph" w:styleId="a4">
    <w:name w:val="header"/>
    <w:basedOn w:val="a"/>
    <w:link w:val="a5"/>
    <w:uiPriority w:val="99"/>
    <w:rsid w:val="008C70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7008"/>
    <w:rPr>
      <w:lang w:eastAsia="zh-CN"/>
    </w:rPr>
  </w:style>
  <w:style w:type="paragraph" w:styleId="a6">
    <w:name w:val="footer"/>
    <w:basedOn w:val="a"/>
    <w:link w:val="a7"/>
    <w:uiPriority w:val="99"/>
    <w:rsid w:val="008C7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7008"/>
    <w:rPr>
      <w:lang w:eastAsia="zh-CN"/>
    </w:rPr>
  </w:style>
  <w:style w:type="paragraph" w:customStyle="1" w:styleId="21">
    <w:name w:val="Основной текст 21"/>
    <w:basedOn w:val="a"/>
    <w:rsid w:val="005C31A0"/>
    <w:pPr>
      <w:jc w:val="both"/>
    </w:pPr>
    <w:rPr>
      <w:sz w:val="28"/>
      <w:lang w:eastAsia="ar-SA"/>
    </w:rPr>
  </w:style>
  <w:style w:type="table" w:styleId="a8">
    <w:name w:val="Table Grid"/>
    <w:basedOn w:val="a1"/>
    <w:uiPriority w:val="59"/>
    <w:rsid w:val="005C31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73EED"/>
    <w:rPr>
      <w:b/>
      <w:sz w:val="36"/>
      <w:lang/>
    </w:rPr>
  </w:style>
  <w:style w:type="character" w:customStyle="1" w:styleId="30">
    <w:name w:val="Заголовок 3 Знак"/>
    <w:basedOn w:val="a0"/>
    <w:link w:val="3"/>
    <w:semiHidden/>
    <w:rsid w:val="00E73EED"/>
    <w:rPr>
      <w:sz w:val="28"/>
      <w:lang/>
    </w:rPr>
  </w:style>
  <w:style w:type="character" w:customStyle="1" w:styleId="20">
    <w:name w:val="Заголовок 2 Знак"/>
    <w:link w:val="2"/>
    <w:rsid w:val="00E73EED"/>
    <w:rPr>
      <w:rFonts w:ascii="Cambria" w:hAnsi="Cambria" w:cs="Cambria"/>
      <w:b/>
      <w:bCs/>
      <w:i/>
      <w:iCs/>
      <w:sz w:val="28"/>
      <w:szCs w:val="28"/>
      <w:lang w:eastAsia="zh-CN"/>
    </w:rPr>
  </w:style>
  <w:style w:type="paragraph" w:styleId="a9">
    <w:name w:val="Title"/>
    <w:basedOn w:val="a"/>
    <w:link w:val="aa"/>
    <w:qFormat/>
    <w:rsid w:val="00E73EED"/>
    <w:pPr>
      <w:suppressAutoHyphens w:val="0"/>
      <w:jc w:val="center"/>
    </w:pPr>
    <w:rPr>
      <w:sz w:val="32"/>
      <w:szCs w:val="24"/>
      <w:lang w:eastAsia="ru-RU"/>
    </w:rPr>
  </w:style>
  <w:style w:type="character" w:customStyle="1" w:styleId="aa">
    <w:name w:val="Название Знак"/>
    <w:basedOn w:val="a0"/>
    <w:link w:val="a9"/>
    <w:rsid w:val="00E73EED"/>
    <w:rPr>
      <w:sz w:val="32"/>
      <w:szCs w:val="24"/>
      <w:lang/>
    </w:rPr>
  </w:style>
  <w:style w:type="paragraph" w:styleId="ab">
    <w:name w:val="Body Text Indent"/>
    <w:basedOn w:val="a"/>
    <w:link w:val="ac"/>
    <w:rsid w:val="00E73EED"/>
    <w:pPr>
      <w:suppressAutoHyphens w:val="0"/>
      <w:ind w:firstLine="720"/>
    </w:pPr>
    <w:rPr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73EED"/>
    <w:rPr>
      <w:sz w:val="24"/>
      <w:szCs w:val="24"/>
      <w:lang/>
    </w:rPr>
  </w:style>
  <w:style w:type="character" w:styleId="ad">
    <w:name w:val="Hyperlink"/>
    <w:rsid w:val="00E73EED"/>
    <w:rPr>
      <w:color w:val="0000FF"/>
      <w:u w:val="single"/>
    </w:rPr>
  </w:style>
  <w:style w:type="paragraph" w:styleId="ae">
    <w:name w:val="Balloon Text"/>
    <w:basedOn w:val="a"/>
    <w:link w:val="af"/>
    <w:uiPriority w:val="99"/>
    <w:unhideWhenUsed/>
    <w:rsid w:val="00E73EED"/>
    <w:pPr>
      <w:suppressAutoHyphens w:val="0"/>
    </w:pPr>
    <w:rPr>
      <w:rFonts w:ascii="Tahoma" w:eastAsia="Calibri" w:hAnsi="Tahoma"/>
      <w:sz w:val="16"/>
      <w:szCs w:val="16"/>
      <w:lang/>
    </w:rPr>
  </w:style>
  <w:style w:type="character" w:customStyle="1" w:styleId="af">
    <w:name w:val="Текст выноски Знак"/>
    <w:basedOn w:val="a0"/>
    <w:link w:val="ae"/>
    <w:uiPriority w:val="99"/>
    <w:rsid w:val="00E73EED"/>
    <w:rPr>
      <w:rFonts w:ascii="Tahoma" w:eastAsia="Calibri" w:hAnsi="Tahoma"/>
      <w:sz w:val="16"/>
      <w:szCs w:val="16"/>
      <w:lang/>
    </w:rPr>
  </w:style>
  <w:style w:type="paragraph" w:styleId="32">
    <w:name w:val="Body Text 3"/>
    <w:basedOn w:val="a"/>
    <w:link w:val="33"/>
    <w:unhideWhenUsed/>
    <w:rsid w:val="00E73EED"/>
    <w:pPr>
      <w:suppressAutoHyphens w:val="0"/>
      <w:spacing w:after="120"/>
    </w:pPr>
    <w:rPr>
      <w:sz w:val="16"/>
      <w:szCs w:val="16"/>
      <w:lang/>
    </w:rPr>
  </w:style>
  <w:style w:type="character" w:customStyle="1" w:styleId="33">
    <w:name w:val="Основной текст 3 Знак"/>
    <w:basedOn w:val="a0"/>
    <w:link w:val="32"/>
    <w:rsid w:val="00E73EED"/>
    <w:rPr>
      <w:sz w:val="16"/>
      <w:szCs w:val="16"/>
      <w:lang/>
    </w:rPr>
  </w:style>
  <w:style w:type="paragraph" w:styleId="af0">
    <w:name w:val="Body Text"/>
    <w:basedOn w:val="a"/>
    <w:link w:val="af1"/>
    <w:unhideWhenUsed/>
    <w:rsid w:val="00E73EED"/>
    <w:pPr>
      <w:suppressAutoHyphens w:val="0"/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Основной текст Знак"/>
    <w:basedOn w:val="a0"/>
    <w:link w:val="af0"/>
    <w:rsid w:val="00E73EED"/>
    <w:rPr>
      <w:rFonts w:ascii="Calibri" w:eastAsia="Calibri" w:hAnsi="Calibri"/>
      <w:sz w:val="22"/>
      <w:szCs w:val="22"/>
      <w:lang w:eastAsia="en-US"/>
    </w:rPr>
  </w:style>
  <w:style w:type="paragraph" w:styleId="22">
    <w:name w:val="Body Text 2"/>
    <w:basedOn w:val="a"/>
    <w:link w:val="23"/>
    <w:uiPriority w:val="99"/>
    <w:unhideWhenUsed/>
    <w:rsid w:val="00E73EED"/>
    <w:pPr>
      <w:suppressAutoHyphens w:val="0"/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E73EED"/>
    <w:rPr>
      <w:rFonts w:ascii="Calibri" w:eastAsia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E73EED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Гипертекстовая ссылка"/>
    <w:rsid w:val="00E73EED"/>
    <w:rPr>
      <w:b/>
      <w:bCs/>
      <w:color w:val="106BBE"/>
      <w:sz w:val="26"/>
      <w:szCs w:val="26"/>
    </w:rPr>
  </w:style>
  <w:style w:type="character" w:customStyle="1" w:styleId="s1">
    <w:name w:val="s1"/>
    <w:rsid w:val="00E73EED"/>
  </w:style>
  <w:style w:type="paragraph" w:styleId="af4">
    <w:name w:val="Normal (Web)"/>
    <w:basedOn w:val="a"/>
    <w:uiPriority w:val="99"/>
    <w:unhideWhenUsed/>
    <w:rsid w:val="00E73E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">
    <w:name w:val="Текст выноски Знак1"/>
    <w:uiPriority w:val="99"/>
    <w:semiHidden/>
    <w:rsid w:val="00E73EED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24">
    <w:name w:val="Основной текст (2)"/>
    <w:link w:val="210"/>
    <w:locked/>
    <w:rsid w:val="00E73EED"/>
    <w:rPr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E73EED"/>
    <w:pPr>
      <w:shd w:val="clear" w:color="auto" w:fill="FFFFFF"/>
      <w:suppressAutoHyphens w:val="0"/>
      <w:spacing w:before="1140" w:line="274" w:lineRule="exact"/>
    </w:pPr>
    <w:rPr>
      <w:sz w:val="24"/>
      <w:szCs w:val="24"/>
      <w:lang w:eastAsia="ru-RU"/>
    </w:rPr>
  </w:style>
  <w:style w:type="character" w:customStyle="1" w:styleId="34">
    <w:name w:val="Основной текст (3)"/>
    <w:link w:val="310"/>
    <w:locked/>
    <w:rsid w:val="00E73EED"/>
    <w:rPr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4"/>
    <w:rsid w:val="00E73EED"/>
    <w:pPr>
      <w:shd w:val="clear" w:color="auto" w:fill="FFFFFF"/>
      <w:suppressAutoHyphens w:val="0"/>
      <w:spacing w:before="300" w:line="322" w:lineRule="exact"/>
      <w:ind w:hanging="320"/>
      <w:jc w:val="both"/>
    </w:pPr>
    <w:rPr>
      <w:sz w:val="28"/>
      <w:szCs w:val="28"/>
      <w:lang w:eastAsia="ru-RU"/>
    </w:rPr>
  </w:style>
  <w:style w:type="character" w:customStyle="1" w:styleId="4">
    <w:name w:val="Основной текст (4)"/>
    <w:link w:val="41"/>
    <w:locked/>
    <w:rsid w:val="00E73EED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E73EED"/>
    <w:pPr>
      <w:shd w:val="clear" w:color="auto" w:fill="FFFFFF"/>
      <w:suppressAutoHyphens w:val="0"/>
      <w:spacing w:line="322" w:lineRule="exact"/>
    </w:pPr>
    <w:rPr>
      <w:sz w:val="28"/>
      <w:szCs w:val="28"/>
      <w:lang w:eastAsia="ru-RU"/>
    </w:rPr>
  </w:style>
  <w:style w:type="paragraph" w:customStyle="1" w:styleId="ConsPlusNonformat">
    <w:name w:val="ConsPlusNonformat"/>
    <w:rsid w:val="00E73E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E73EED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Cell">
    <w:name w:val="ConsPlusCell"/>
    <w:uiPriority w:val="99"/>
    <w:rsid w:val="00E73EE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E73E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Содержимое таблицы"/>
    <w:basedOn w:val="a"/>
    <w:rsid w:val="00E73EED"/>
    <w:pPr>
      <w:widowControl w:val="0"/>
      <w:suppressLineNumbers/>
    </w:pPr>
    <w:rPr>
      <w:rFonts w:eastAsia="Droid Sans Fallback" w:cs="Lohit Hindi"/>
      <w:kern w:val="2"/>
      <w:sz w:val="24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52C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E73EED"/>
    <w:pPr>
      <w:keepNext/>
      <w:suppressAutoHyphens w:val="0"/>
      <w:jc w:val="center"/>
      <w:outlineLvl w:val="0"/>
    </w:pPr>
    <w:rPr>
      <w:b/>
      <w:sz w:val="36"/>
      <w:lang w:val="x-none" w:eastAsia="x-none"/>
    </w:rPr>
  </w:style>
  <w:style w:type="paragraph" w:styleId="2">
    <w:name w:val="heading 2"/>
    <w:basedOn w:val="a"/>
    <w:next w:val="a"/>
    <w:link w:val="20"/>
    <w:qFormat/>
    <w:rsid w:val="002E752C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73EED"/>
    <w:pPr>
      <w:keepNext/>
      <w:suppressAutoHyphens w:val="0"/>
      <w:jc w:val="center"/>
      <w:outlineLvl w:val="2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E752C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2E752C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styleId="a3">
    <w:name w:val="List Paragraph"/>
    <w:basedOn w:val="a"/>
    <w:uiPriority w:val="34"/>
    <w:qFormat/>
    <w:rsid w:val="002E752C"/>
    <w:pPr>
      <w:ind w:left="720" w:firstLine="902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31">
    <w:name w:val="Основной текст 31"/>
    <w:basedOn w:val="a"/>
    <w:rsid w:val="002E752C"/>
    <w:pPr>
      <w:spacing w:after="120"/>
    </w:pPr>
    <w:rPr>
      <w:sz w:val="16"/>
      <w:szCs w:val="16"/>
    </w:rPr>
  </w:style>
  <w:style w:type="paragraph" w:styleId="a4">
    <w:name w:val="header"/>
    <w:basedOn w:val="a"/>
    <w:link w:val="a5"/>
    <w:uiPriority w:val="99"/>
    <w:rsid w:val="008C70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7008"/>
    <w:rPr>
      <w:lang w:eastAsia="zh-CN"/>
    </w:rPr>
  </w:style>
  <w:style w:type="paragraph" w:styleId="a6">
    <w:name w:val="footer"/>
    <w:basedOn w:val="a"/>
    <w:link w:val="a7"/>
    <w:uiPriority w:val="99"/>
    <w:rsid w:val="008C7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7008"/>
    <w:rPr>
      <w:lang w:eastAsia="zh-CN"/>
    </w:rPr>
  </w:style>
  <w:style w:type="paragraph" w:customStyle="1" w:styleId="21">
    <w:name w:val="Основной текст 21"/>
    <w:basedOn w:val="a"/>
    <w:rsid w:val="005C31A0"/>
    <w:pPr>
      <w:jc w:val="both"/>
    </w:pPr>
    <w:rPr>
      <w:sz w:val="28"/>
      <w:lang w:eastAsia="ar-SA"/>
    </w:rPr>
  </w:style>
  <w:style w:type="table" w:styleId="a8">
    <w:name w:val="Table Grid"/>
    <w:basedOn w:val="a1"/>
    <w:uiPriority w:val="59"/>
    <w:rsid w:val="005C31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73EED"/>
    <w:rPr>
      <w:b/>
      <w:sz w:val="36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E73EED"/>
    <w:rPr>
      <w:sz w:val="28"/>
      <w:lang w:val="x-none" w:eastAsia="x-none"/>
    </w:rPr>
  </w:style>
  <w:style w:type="character" w:customStyle="1" w:styleId="20">
    <w:name w:val="Заголовок 2 Знак"/>
    <w:link w:val="2"/>
    <w:rsid w:val="00E73EED"/>
    <w:rPr>
      <w:rFonts w:ascii="Cambria" w:hAnsi="Cambria" w:cs="Cambria"/>
      <w:b/>
      <w:bCs/>
      <w:i/>
      <w:iCs/>
      <w:sz w:val="28"/>
      <w:szCs w:val="28"/>
      <w:lang w:eastAsia="zh-CN"/>
    </w:rPr>
  </w:style>
  <w:style w:type="paragraph" w:styleId="a9">
    <w:name w:val="Title"/>
    <w:basedOn w:val="a"/>
    <w:link w:val="aa"/>
    <w:qFormat/>
    <w:rsid w:val="00E73EED"/>
    <w:pPr>
      <w:suppressAutoHyphens w:val="0"/>
      <w:jc w:val="center"/>
    </w:pPr>
    <w:rPr>
      <w:sz w:val="32"/>
      <w:szCs w:val="24"/>
      <w:lang w:val="x-none" w:eastAsia="ru-RU"/>
    </w:rPr>
  </w:style>
  <w:style w:type="character" w:customStyle="1" w:styleId="aa">
    <w:name w:val="Название Знак"/>
    <w:basedOn w:val="a0"/>
    <w:link w:val="a9"/>
    <w:rsid w:val="00E73EED"/>
    <w:rPr>
      <w:sz w:val="32"/>
      <w:szCs w:val="24"/>
      <w:lang w:val="x-none"/>
    </w:rPr>
  </w:style>
  <w:style w:type="paragraph" w:styleId="ab">
    <w:name w:val="Body Text Indent"/>
    <w:basedOn w:val="a"/>
    <w:link w:val="ac"/>
    <w:rsid w:val="00E73EED"/>
    <w:pPr>
      <w:suppressAutoHyphens w:val="0"/>
      <w:ind w:firstLine="720"/>
    </w:pPr>
    <w:rPr>
      <w:sz w:val="24"/>
      <w:szCs w:val="24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E73EED"/>
    <w:rPr>
      <w:sz w:val="24"/>
      <w:szCs w:val="24"/>
      <w:lang w:val="x-none"/>
    </w:rPr>
  </w:style>
  <w:style w:type="character" w:styleId="ad">
    <w:name w:val="Hyperlink"/>
    <w:rsid w:val="00E73EED"/>
    <w:rPr>
      <w:color w:val="0000FF"/>
      <w:u w:val="single"/>
    </w:rPr>
  </w:style>
  <w:style w:type="paragraph" w:styleId="ae">
    <w:name w:val="Balloon Text"/>
    <w:basedOn w:val="a"/>
    <w:link w:val="af"/>
    <w:uiPriority w:val="99"/>
    <w:unhideWhenUsed/>
    <w:rsid w:val="00E73EED"/>
    <w:pPr>
      <w:suppressAutoHyphens w:val="0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rsid w:val="00E73EED"/>
    <w:rPr>
      <w:rFonts w:ascii="Tahoma" w:eastAsia="Calibri" w:hAnsi="Tahoma"/>
      <w:sz w:val="16"/>
      <w:szCs w:val="16"/>
      <w:lang w:val="x-none" w:eastAsia="x-none"/>
    </w:rPr>
  </w:style>
  <w:style w:type="paragraph" w:styleId="32">
    <w:name w:val="Body Text 3"/>
    <w:basedOn w:val="a"/>
    <w:link w:val="33"/>
    <w:unhideWhenUsed/>
    <w:rsid w:val="00E73EED"/>
    <w:pPr>
      <w:suppressAutoHyphens w:val="0"/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E73EED"/>
    <w:rPr>
      <w:sz w:val="16"/>
      <w:szCs w:val="16"/>
      <w:lang w:val="x-none" w:eastAsia="x-none"/>
    </w:rPr>
  </w:style>
  <w:style w:type="paragraph" w:styleId="af0">
    <w:name w:val="Body Text"/>
    <w:basedOn w:val="a"/>
    <w:link w:val="af1"/>
    <w:unhideWhenUsed/>
    <w:rsid w:val="00E73EED"/>
    <w:pPr>
      <w:suppressAutoHyphens w:val="0"/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1">
    <w:name w:val="Основной текст Знак"/>
    <w:basedOn w:val="a0"/>
    <w:link w:val="af0"/>
    <w:rsid w:val="00E73EED"/>
    <w:rPr>
      <w:rFonts w:ascii="Calibri" w:eastAsia="Calibri" w:hAnsi="Calibri"/>
      <w:sz w:val="22"/>
      <w:szCs w:val="22"/>
      <w:lang w:val="x-none" w:eastAsia="en-US"/>
    </w:rPr>
  </w:style>
  <w:style w:type="paragraph" w:styleId="22">
    <w:name w:val="Body Text 2"/>
    <w:basedOn w:val="a"/>
    <w:link w:val="23"/>
    <w:uiPriority w:val="99"/>
    <w:unhideWhenUsed/>
    <w:rsid w:val="00E73EED"/>
    <w:pPr>
      <w:suppressAutoHyphens w:val="0"/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3">
    <w:name w:val="Основной текст 2 Знак"/>
    <w:basedOn w:val="a0"/>
    <w:link w:val="22"/>
    <w:uiPriority w:val="99"/>
    <w:rsid w:val="00E73EED"/>
    <w:rPr>
      <w:rFonts w:ascii="Calibri" w:eastAsia="Calibri" w:hAnsi="Calibri"/>
      <w:sz w:val="22"/>
      <w:szCs w:val="22"/>
      <w:lang w:val="x-none" w:eastAsia="en-US"/>
    </w:rPr>
  </w:style>
  <w:style w:type="paragraph" w:styleId="af2">
    <w:name w:val="No Spacing"/>
    <w:uiPriority w:val="1"/>
    <w:qFormat/>
    <w:rsid w:val="00E73EED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Гипертекстовая ссылка"/>
    <w:rsid w:val="00E73EED"/>
    <w:rPr>
      <w:b/>
      <w:bCs/>
      <w:color w:val="106BBE"/>
      <w:sz w:val="26"/>
      <w:szCs w:val="26"/>
    </w:rPr>
  </w:style>
  <w:style w:type="character" w:customStyle="1" w:styleId="s1">
    <w:name w:val="s1"/>
    <w:rsid w:val="00E73EED"/>
  </w:style>
  <w:style w:type="paragraph" w:styleId="af4">
    <w:name w:val="Normal (Web)"/>
    <w:basedOn w:val="a"/>
    <w:uiPriority w:val="99"/>
    <w:unhideWhenUsed/>
    <w:rsid w:val="00E73E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">
    <w:name w:val="Текст выноски Знак1"/>
    <w:uiPriority w:val="99"/>
    <w:semiHidden/>
    <w:rsid w:val="00E73EED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24">
    <w:name w:val="Основной текст (2)"/>
    <w:link w:val="210"/>
    <w:locked/>
    <w:rsid w:val="00E73EED"/>
    <w:rPr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E73EED"/>
    <w:pPr>
      <w:shd w:val="clear" w:color="auto" w:fill="FFFFFF"/>
      <w:suppressAutoHyphens w:val="0"/>
      <w:spacing w:before="1140" w:line="274" w:lineRule="exact"/>
    </w:pPr>
    <w:rPr>
      <w:sz w:val="24"/>
      <w:szCs w:val="24"/>
      <w:lang w:eastAsia="ru-RU"/>
    </w:rPr>
  </w:style>
  <w:style w:type="character" w:customStyle="1" w:styleId="34">
    <w:name w:val="Основной текст (3)"/>
    <w:link w:val="310"/>
    <w:locked/>
    <w:rsid w:val="00E73EED"/>
    <w:rPr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4"/>
    <w:rsid w:val="00E73EED"/>
    <w:pPr>
      <w:shd w:val="clear" w:color="auto" w:fill="FFFFFF"/>
      <w:suppressAutoHyphens w:val="0"/>
      <w:spacing w:before="300" w:line="322" w:lineRule="exact"/>
      <w:ind w:hanging="320"/>
      <w:jc w:val="both"/>
    </w:pPr>
    <w:rPr>
      <w:sz w:val="28"/>
      <w:szCs w:val="28"/>
      <w:lang w:eastAsia="ru-RU"/>
    </w:rPr>
  </w:style>
  <w:style w:type="character" w:customStyle="1" w:styleId="4">
    <w:name w:val="Основной текст (4)"/>
    <w:link w:val="41"/>
    <w:locked/>
    <w:rsid w:val="00E73EED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E73EED"/>
    <w:pPr>
      <w:shd w:val="clear" w:color="auto" w:fill="FFFFFF"/>
      <w:suppressAutoHyphens w:val="0"/>
      <w:spacing w:line="322" w:lineRule="exact"/>
    </w:pPr>
    <w:rPr>
      <w:sz w:val="28"/>
      <w:szCs w:val="28"/>
      <w:lang w:eastAsia="ru-RU"/>
    </w:rPr>
  </w:style>
  <w:style w:type="paragraph" w:customStyle="1" w:styleId="ConsPlusNonformat">
    <w:name w:val="ConsPlusNonformat"/>
    <w:rsid w:val="00E73E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E73EED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Cell">
    <w:name w:val="ConsPlusCell"/>
    <w:uiPriority w:val="99"/>
    <w:rsid w:val="00E73EE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E73E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Содержимое таблицы"/>
    <w:basedOn w:val="a"/>
    <w:rsid w:val="00E73EED"/>
    <w:pPr>
      <w:widowControl w:val="0"/>
      <w:suppressLineNumbers/>
    </w:pPr>
    <w:rPr>
      <w:rFonts w:eastAsia="Droid Sans Fallback" w:cs="Lohit Hindi"/>
      <w:kern w:val="2"/>
      <w:sz w:val="24"/>
      <w:szCs w:val="2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</Company>
  <LinksUpToDate>false</LinksUpToDate>
  <CharactersWithSpaces>12923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Urist2</cp:lastModifiedBy>
  <cp:revision>2</cp:revision>
  <cp:lastPrinted>2026-09-28T05:25:00Z</cp:lastPrinted>
  <dcterms:created xsi:type="dcterms:W3CDTF">2026-09-28T06:03:00Z</dcterms:created>
  <dcterms:modified xsi:type="dcterms:W3CDTF">2026-09-28T06:03:00Z</dcterms:modified>
</cp:coreProperties>
</file>