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85" w:rsidRDefault="004E246A">
      <w:pPr>
        <w:pStyle w:val="a8"/>
        <w:outlineLvl w:val="0"/>
      </w:pPr>
      <w:r>
        <w:rPr>
          <w:noProof/>
          <w:lang w:eastAsia="ru-RU"/>
        </w:rPr>
        <w:drawing>
          <wp:anchor distT="0" distB="0" distL="133350" distR="115570" simplePos="0" relativeHeight="251657216" behindDoc="0" locked="0" layoutInCell="0" allowOverlap="1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 w:rsidR="00A50585" w:rsidRDefault="004E246A">
      <w:pPr>
        <w:pStyle w:val="a8"/>
      </w:pPr>
      <w:r>
        <w:rPr>
          <w:sz w:val="32"/>
        </w:rPr>
        <w:t xml:space="preserve">ОТДЕЛЕНИЯ ФОНДА ПЕНСИОННОГО </w:t>
      </w:r>
    </w:p>
    <w:p w:rsidR="00A50585" w:rsidRDefault="004E246A">
      <w:pPr>
        <w:pStyle w:val="a8"/>
      </w:pPr>
      <w:r>
        <w:rPr>
          <w:sz w:val="32"/>
        </w:rPr>
        <w:t xml:space="preserve">И СОЦИАЛЬНОГО СТРАХОВАНИЯ </w:t>
      </w:r>
    </w:p>
    <w:p w:rsidR="00A50585" w:rsidRDefault="004E246A">
      <w:pPr>
        <w:pStyle w:val="a8"/>
      </w:pPr>
      <w:r>
        <w:rPr>
          <w:sz w:val="32"/>
        </w:rPr>
        <w:t>РОССИЙСКОЙ ФЕДЕРАЦИИ</w:t>
      </w:r>
    </w:p>
    <w:p w:rsidR="00A50585" w:rsidRDefault="004E246A">
      <w:pPr>
        <w:pStyle w:val="a8"/>
        <w:outlineLvl w:val="0"/>
      </w:pPr>
      <w:r>
        <w:rPr>
          <w:sz w:val="32"/>
        </w:rPr>
        <w:t xml:space="preserve">ПО ВОЛГОГРАДСКОЙ ОБЛАСТИ </w:t>
      </w:r>
    </w:p>
    <w:p w:rsidR="00A50585" w:rsidRDefault="00A50585">
      <w:pPr>
        <w:pStyle w:val="a8"/>
        <w:ind w:left="142"/>
        <w:outlineLvl w:val="0"/>
        <w:rPr>
          <w:sz w:val="32"/>
        </w:rPr>
      </w:pPr>
    </w:p>
    <w:p w:rsidR="00A50585" w:rsidRDefault="004E246A">
      <w:pPr>
        <w:pStyle w:val="ab"/>
        <w:ind w:left="142" w:firstLine="578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400001, г. Волгоград, ул. </w:t>
      </w:r>
      <w:proofErr w:type="spellStart"/>
      <w:r>
        <w:rPr>
          <w:b/>
          <w:sz w:val="22"/>
          <w:szCs w:val="20"/>
        </w:rPr>
        <w:t>Рабоче-Крестьянская</w:t>
      </w:r>
      <w:proofErr w:type="spellEnd"/>
      <w:r>
        <w:rPr>
          <w:b/>
          <w:sz w:val="22"/>
          <w:szCs w:val="20"/>
        </w:rPr>
        <w:t>, 16</w:t>
      </w:r>
    </w:p>
    <w:p w:rsidR="00A50585" w:rsidRDefault="00A50585">
      <w:pPr>
        <w:pStyle w:val="ab"/>
        <w:ind w:left="1620"/>
        <w:jc w:val="center"/>
        <w:rPr>
          <w:b/>
          <w:bCs/>
          <w:sz w:val="28"/>
        </w:rPr>
      </w:pPr>
    </w:p>
    <w:p w:rsidR="00A50585" w:rsidRDefault="0080496A">
      <w:pPr>
        <w:pStyle w:val="ab"/>
        <w:ind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w:pict>
          <v:line id="shape_0" o:spid="_x0000_s1026" style="position:absolute;left:0;text-align:left;flip:y;z-index:251658240" from="10.8pt,5.2pt" to="538.65pt,5.2pt" o:allowincell="f" strokecolor="#009" strokeweight="1.59mm">
            <v:fill o:detectmouseclick="t"/>
            <v:stroke joinstyle="miter"/>
          </v:line>
        </w:pict>
      </w:r>
    </w:p>
    <w:p w:rsidR="00A50585" w:rsidRDefault="00A50585">
      <w:pPr>
        <w:pStyle w:val="ab"/>
        <w:jc w:val="left"/>
        <w:rPr>
          <w:b/>
          <w:bCs/>
        </w:rPr>
      </w:pPr>
    </w:p>
    <w:p w:rsidR="00A50585" w:rsidRPr="007E33E3" w:rsidRDefault="004E246A" w:rsidP="004E246A">
      <w:pPr>
        <w:spacing w:after="0" w:line="360" w:lineRule="auto"/>
        <w:jc w:val="center"/>
        <w:rPr>
          <w:sz w:val="28"/>
          <w:szCs w:val="28"/>
        </w:rPr>
      </w:pPr>
      <w:r w:rsidRPr="007E33E3">
        <w:rPr>
          <w:rFonts w:ascii="Times New Roman" w:hAnsi="Times New Roman"/>
          <w:b/>
          <w:bCs/>
          <w:sz w:val="28"/>
          <w:szCs w:val="28"/>
        </w:rPr>
        <w:t xml:space="preserve">Расширен перечень категорий участников СВО, которые </w:t>
      </w:r>
    </w:p>
    <w:p w:rsidR="00A50585" w:rsidRPr="004E246A" w:rsidRDefault="004E246A" w:rsidP="004E246A">
      <w:pPr>
        <w:spacing w:after="0" w:line="360" w:lineRule="auto"/>
        <w:jc w:val="center"/>
        <w:rPr>
          <w:sz w:val="26"/>
          <w:szCs w:val="26"/>
        </w:rPr>
      </w:pPr>
      <w:r w:rsidRPr="007E33E3">
        <w:rPr>
          <w:rFonts w:ascii="Times New Roman" w:hAnsi="Times New Roman"/>
          <w:b/>
          <w:bCs/>
          <w:sz w:val="28"/>
          <w:szCs w:val="28"/>
        </w:rPr>
        <w:t xml:space="preserve">получили право на вторую </w:t>
      </w:r>
      <w:proofErr w:type="spellStart"/>
      <w:r w:rsidRPr="007E33E3">
        <w:rPr>
          <w:rFonts w:ascii="Times New Roman" w:hAnsi="Times New Roman"/>
          <w:b/>
          <w:bCs/>
          <w:sz w:val="28"/>
          <w:szCs w:val="28"/>
        </w:rPr>
        <w:t>госпенсию</w:t>
      </w:r>
      <w:proofErr w:type="spellEnd"/>
      <w:r w:rsidRPr="004E246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A50585" w:rsidRPr="004E246A" w:rsidRDefault="0065556A" w:rsidP="004E246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E246A">
        <w:rPr>
          <w:rFonts w:ascii="Times New Roman" w:hAnsi="Times New Roman"/>
          <w:sz w:val="26"/>
          <w:szCs w:val="26"/>
        </w:rPr>
        <w:t>С сентября е</w:t>
      </w:r>
      <w:r w:rsidR="004E246A" w:rsidRPr="004E246A">
        <w:rPr>
          <w:rFonts w:ascii="Times New Roman" w:hAnsi="Times New Roman"/>
          <w:sz w:val="26"/>
          <w:szCs w:val="26"/>
        </w:rPr>
        <w:t xml:space="preserve">щё больше участников СВО сможет оформить государственную пенсию по инвалидности. Если ранее </w:t>
      </w:r>
      <w:r w:rsidRPr="004E246A">
        <w:rPr>
          <w:rFonts w:ascii="Times New Roman" w:hAnsi="Times New Roman"/>
          <w:sz w:val="26"/>
          <w:szCs w:val="26"/>
        </w:rPr>
        <w:t>этот</w:t>
      </w:r>
      <w:r w:rsidR="004E246A" w:rsidRPr="004E246A">
        <w:rPr>
          <w:rFonts w:ascii="Times New Roman" w:hAnsi="Times New Roman"/>
          <w:sz w:val="26"/>
          <w:szCs w:val="26"/>
        </w:rPr>
        <w:t xml:space="preserve"> вид пенсии </w:t>
      </w:r>
      <w:r w:rsidRPr="004E246A">
        <w:rPr>
          <w:rFonts w:ascii="Times New Roman" w:hAnsi="Times New Roman"/>
          <w:sz w:val="26"/>
          <w:szCs w:val="26"/>
        </w:rPr>
        <w:t>Отделение</w:t>
      </w:r>
      <w:r w:rsidR="004E246A" w:rsidRPr="004E246A">
        <w:rPr>
          <w:rFonts w:ascii="Times New Roman" w:hAnsi="Times New Roman"/>
          <w:sz w:val="26"/>
          <w:szCs w:val="26"/>
        </w:rPr>
        <w:t xml:space="preserve"> СФР по Волгоградской области </w:t>
      </w:r>
      <w:r w:rsidRPr="004E246A">
        <w:rPr>
          <w:rFonts w:ascii="Times New Roman" w:hAnsi="Times New Roman"/>
          <w:sz w:val="26"/>
          <w:szCs w:val="26"/>
        </w:rPr>
        <w:t>назначало</w:t>
      </w:r>
      <w:r w:rsidR="004E246A" w:rsidRPr="004E246A">
        <w:rPr>
          <w:rFonts w:ascii="Times New Roman" w:hAnsi="Times New Roman"/>
          <w:sz w:val="26"/>
          <w:szCs w:val="26"/>
        </w:rPr>
        <w:t xml:space="preserve"> только бойцам добровольческих формирований, а через Минобороны — военнослужащим по мобилизации или по контракту, то теперь </w:t>
      </w:r>
      <w:proofErr w:type="spellStart"/>
      <w:r w:rsidR="004E246A" w:rsidRPr="004E246A">
        <w:rPr>
          <w:rFonts w:ascii="Times New Roman" w:hAnsi="Times New Roman"/>
          <w:sz w:val="26"/>
          <w:szCs w:val="26"/>
        </w:rPr>
        <w:t>Соцфонд</w:t>
      </w:r>
      <w:proofErr w:type="spellEnd"/>
      <w:r w:rsidR="004E246A" w:rsidRPr="004E246A">
        <w:rPr>
          <w:rFonts w:ascii="Times New Roman" w:hAnsi="Times New Roman"/>
          <w:sz w:val="26"/>
          <w:szCs w:val="26"/>
        </w:rPr>
        <w:t xml:space="preserve"> установит </w:t>
      </w:r>
      <w:proofErr w:type="gramStart"/>
      <w:r w:rsidR="004E246A" w:rsidRPr="004E246A">
        <w:rPr>
          <w:rFonts w:ascii="Times New Roman" w:hAnsi="Times New Roman"/>
          <w:sz w:val="26"/>
          <w:szCs w:val="26"/>
        </w:rPr>
        <w:t>выплаты тем</w:t>
      </w:r>
      <w:proofErr w:type="gramEnd"/>
      <w:r w:rsidR="004E246A" w:rsidRPr="004E246A">
        <w:rPr>
          <w:rFonts w:ascii="Times New Roman" w:hAnsi="Times New Roman"/>
          <w:sz w:val="26"/>
          <w:szCs w:val="26"/>
        </w:rPr>
        <w:t xml:space="preserve">, кто принимал участие в боевых действиях. </w:t>
      </w:r>
    </w:p>
    <w:p w:rsidR="00A50585" w:rsidRPr="004E246A" w:rsidRDefault="004E246A" w:rsidP="004E246A">
      <w:pPr>
        <w:spacing w:after="0" w:line="360" w:lineRule="auto"/>
        <w:jc w:val="both"/>
        <w:rPr>
          <w:sz w:val="26"/>
          <w:szCs w:val="26"/>
        </w:rPr>
      </w:pPr>
      <w:r w:rsidRPr="004E246A">
        <w:rPr>
          <w:rFonts w:ascii="Times New Roman" w:hAnsi="Times New Roman"/>
          <w:sz w:val="26"/>
          <w:szCs w:val="26"/>
        </w:rPr>
        <w:t xml:space="preserve">В соответствии с изменениями в законе право на пенсию по </w:t>
      </w:r>
      <w:proofErr w:type="spellStart"/>
      <w:r w:rsidRPr="004E246A">
        <w:rPr>
          <w:rFonts w:ascii="Times New Roman" w:hAnsi="Times New Roman"/>
          <w:sz w:val="26"/>
          <w:szCs w:val="26"/>
        </w:rPr>
        <w:t>гособеспечению</w:t>
      </w:r>
      <w:proofErr w:type="spellEnd"/>
      <w:r w:rsidRPr="004E246A">
        <w:rPr>
          <w:rFonts w:ascii="Times New Roman" w:hAnsi="Times New Roman"/>
          <w:sz w:val="26"/>
          <w:szCs w:val="26"/>
        </w:rPr>
        <w:t xml:space="preserve"> получили:</w:t>
      </w:r>
    </w:p>
    <w:p w:rsidR="00A50585" w:rsidRPr="004E246A" w:rsidRDefault="004E246A" w:rsidP="004E246A">
      <w:pPr>
        <w:spacing w:after="0" w:line="360" w:lineRule="auto"/>
        <w:jc w:val="both"/>
        <w:rPr>
          <w:sz w:val="26"/>
          <w:szCs w:val="26"/>
        </w:rPr>
      </w:pPr>
      <w:r w:rsidRPr="004E246A">
        <w:rPr>
          <w:rFonts w:ascii="Times New Roman" w:hAnsi="Times New Roman"/>
          <w:sz w:val="26"/>
          <w:szCs w:val="26"/>
        </w:rPr>
        <w:t>- граждане, кто с 11 мая 2014 года служил в воинских формированиях и органах ДНР, ЛНР, включая Народную милицию ЛНР;</w:t>
      </w:r>
    </w:p>
    <w:p w:rsidR="00A50585" w:rsidRPr="004E246A" w:rsidRDefault="004E246A" w:rsidP="004E246A">
      <w:pPr>
        <w:spacing w:after="0" w:line="360" w:lineRule="auto"/>
        <w:jc w:val="both"/>
        <w:rPr>
          <w:sz w:val="26"/>
          <w:szCs w:val="26"/>
        </w:rPr>
      </w:pPr>
      <w:r w:rsidRPr="004E246A">
        <w:rPr>
          <w:rFonts w:ascii="Times New Roman" w:hAnsi="Times New Roman"/>
          <w:sz w:val="26"/>
          <w:szCs w:val="26"/>
        </w:rPr>
        <w:t>- граждане, заключившие контракт с организациями, содействующими Вооруженным Силам России, с 24 февраля 2022 года, а на территориях Украины, Запорожской и Херсонской областей - с 30 сентября 2022 года.</w:t>
      </w:r>
    </w:p>
    <w:p w:rsidR="00A50585" w:rsidRPr="004E246A" w:rsidRDefault="004E246A" w:rsidP="004E246A">
      <w:pPr>
        <w:spacing w:after="0" w:line="360" w:lineRule="auto"/>
        <w:jc w:val="both"/>
        <w:rPr>
          <w:sz w:val="26"/>
          <w:szCs w:val="26"/>
        </w:rPr>
      </w:pPr>
      <w:r w:rsidRPr="004E246A">
        <w:rPr>
          <w:rFonts w:ascii="Times New Roman" w:hAnsi="Times New Roman"/>
          <w:sz w:val="26"/>
          <w:szCs w:val="26"/>
        </w:rPr>
        <w:t xml:space="preserve">Получать </w:t>
      </w:r>
      <w:proofErr w:type="spellStart"/>
      <w:r w:rsidRPr="004E246A">
        <w:rPr>
          <w:rFonts w:ascii="Times New Roman" w:hAnsi="Times New Roman"/>
          <w:sz w:val="26"/>
          <w:szCs w:val="26"/>
        </w:rPr>
        <w:t>госпенсию</w:t>
      </w:r>
      <w:proofErr w:type="spellEnd"/>
      <w:r w:rsidRPr="004E246A">
        <w:rPr>
          <w:rFonts w:ascii="Times New Roman" w:hAnsi="Times New Roman"/>
          <w:sz w:val="26"/>
          <w:szCs w:val="26"/>
        </w:rPr>
        <w:t xml:space="preserve"> такие граждане смогут, если инвалидность связана с участием в боевых действиях. Отделение СФР по Волгоградской области назначит выплату </w:t>
      </w:r>
      <w:proofErr w:type="spellStart"/>
      <w:r w:rsidRPr="004E246A">
        <w:rPr>
          <w:rFonts w:ascii="Times New Roman" w:hAnsi="Times New Roman"/>
          <w:sz w:val="26"/>
          <w:szCs w:val="26"/>
        </w:rPr>
        <w:t>проактивно</w:t>
      </w:r>
      <w:proofErr w:type="spellEnd"/>
      <w:r w:rsidRPr="004E246A">
        <w:rPr>
          <w:rFonts w:ascii="Times New Roman" w:hAnsi="Times New Roman"/>
          <w:sz w:val="26"/>
          <w:szCs w:val="26"/>
        </w:rPr>
        <w:t xml:space="preserve">, без обращений со стороны участников специальной военной операции. </w:t>
      </w:r>
    </w:p>
    <w:p w:rsidR="00A50585" w:rsidRPr="004E246A" w:rsidRDefault="004E246A" w:rsidP="004E246A">
      <w:pPr>
        <w:spacing w:after="0" w:line="360" w:lineRule="auto"/>
        <w:jc w:val="both"/>
        <w:rPr>
          <w:sz w:val="26"/>
          <w:szCs w:val="26"/>
        </w:rPr>
      </w:pPr>
      <w:r w:rsidRPr="004E246A">
        <w:rPr>
          <w:rFonts w:ascii="Times New Roman" w:hAnsi="Times New Roman"/>
          <w:sz w:val="26"/>
          <w:szCs w:val="26"/>
        </w:rPr>
        <w:t>Государственная пенсия по инвалидности индексируется ежегодно с 1 апреля. В этом году её размер составляет для I группы - 26,5 тысячи руб., для II группы - 22,1 тысячи руб.,  для III группы - 15,4 тысячи рублей.</w:t>
      </w:r>
    </w:p>
    <w:p w:rsidR="00A50585" w:rsidRPr="004E246A" w:rsidRDefault="004E246A" w:rsidP="004E246A">
      <w:pPr>
        <w:spacing w:after="0" w:line="360" w:lineRule="auto"/>
        <w:jc w:val="both"/>
        <w:rPr>
          <w:sz w:val="26"/>
          <w:szCs w:val="26"/>
        </w:rPr>
      </w:pPr>
      <w:r w:rsidRPr="004E246A">
        <w:rPr>
          <w:rFonts w:ascii="Times New Roman" w:hAnsi="Times New Roman"/>
          <w:sz w:val="26"/>
          <w:szCs w:val="26"/>
        </w:rPr>
        <w:t xml:space="preserve">Ветераны спецоперации, достигшие пенсионного возраста и имеющие право на </w:t>
      </w:r>
      <w:proofErr w:type="spellStart"/>
      <w:r w:rsidRPr="004E246A">
        <w:rPr>
          <w:rFonts w:ascii="Times New Roman" w:hAnsi="Times New Roman"/>
          <w:sz w:val="26"/>
          <w:szCs w:val="26"/>
        </w:rPr>
        <w:t>госпенсию</w:t>
      </w:r>
      <w:proofErr w:type="spellEnd"/>
      <w:r w:rsidRPr="004E246A">
        <w:rPr>
          <w:rFonts w:ascii="Times New Roman" w:hAnsi="Times New Roman"/>
          <w:sz w:val="26"/>
          <w:szCs w:val="26"/>
        </w:rPr>
        <w:t xml:space="preserve"> по инвалидности, могут дополнительно получать вторую пенсию: страховую по старости от регионального Отделения СФР или за выслугу лет от силового ведомства.</w:t>
      </w:r>
    </w:p>
    <w:p w:rsidR="00A50585" w:rsidRPr="004E246A" w:rsidRDefault="004E246A" w:rsidP="004E246A">
      <w:pPr>
        <w:spacing w:after="0" w:line="360" w:lineRule="auto"/>
        <w:jc w:val="both"/>
        <w:rPr>
          <w:sz w:val="26"/>
          <w:szCs w:val="26"/>
        </w:rPr>
      </w:pPr>
      <w:r w:rsidRPr="004E246A">
        <w:rPr>
          <w:rFonts w:ascii="Times New Roman" w:hAnsi="Times New Roman"/>
          <w:sz w:val="26"/>
          <w:szCs w:val="26"/>
        </w:rPr>
        <w:lastRenderedPageBreak/>
        <w:t xml:space="preserve">Если есть вопросы, всегда можно обратиться к специалистам по телефону </w:t>
      </w:r>
      <w:proofErr w:type="gramStart"/>
      <w:r w:rsidRPr="004E246A">
        <w:rPr>
          <w:rFonts w:ascii="Times New Roman" w:hAnsi="Times New Roman"/>
          <w:sz w:val="26"/>
          <w:szCs w:val="26"/>
        </w:rPr>
        <w:t>Единого</w:t>
      </w:r>
      <w:proofErr w:type="gramEnd"/>
      <w:r w:rsidRPr="004E24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246A">
        <w:rPr>
          <w:rFonts w:ascii="Times New Roman" w:hAnsi="Times New Roman"/>
          <w:sz w:val="26"/>
          <w:szCs w:val="26"/>
        </w:rPr>
        <w:t>контакт-центра</w:t>
      </w:r>
      <w:proofErr w:type="spellEnd"/>
      <w:r w:rsidRPr="004E246A">
        <w:rPr>
          <w:rFonts w:ascii="Times New Roman" w:hAnsi="Times New Roman"/>
          <w:sz w:val="26"/>
          <w:szCs w:val="26"/>
        </w:rPr>
        <w:t xml:space="preserve">: 8 800 100 00 01 </w:t>
      </w:r>
      <w:r w:rsidRPr="004E246A">
        <w:rPr>
          <w:rStyle w:val="a7"/>
          <w:rFonts w:ascii="Times New Roman" w:hAnsi="Times New Roman"/>
          <w:b w:val="0"/>
          <w:bCs w:val="0"/>
          <w:sz w:val="26"/>
          <w:szCs w:val="26"/>
        </w:rPr>
        <w:t>(звонок бесплатный).</w:t>
      </w:r>
    </w:p>
    <w:p w:rsidR="00A50585" w:rsidRDefault="00A50585">
      <w:pPr>
        <w:jc w:val="both"/>
        <w:rPr>
          <w:rFonts w:ascii="Times New Roman" w:hAnsi="Times New Roman"/>
        </w:rPr>
      </w:pPr>
    </w:p>
    <w:sectPr w:rsidR="00A50585" w:rsidSect="004E246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50585"/>
    <w:rsid w:val="004E246A"/>
    <w:rsid w:val="004F5C0E"/>
    <w:rsid w:val="0065556A"/>
    <w:rsid w:val="007E33E3"/>
    <w:rsid w:val="0080496A"/>
    <w:rsid w:val="00A5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E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A50585"/>
  </w:style>
  <w:style w:type="paragraph" w:customStyle="1" w:styleId="Heading2">
    <w:name w:val="Heading 2"/>
    <w:basedOn w:val="a3"/>
    <w:qFormat/>
    <w:rsid w:val="00A50585"/>
  </w:style>
  <w:style w:type="paragraph" w:customStyle="1" w:styleId="Heading3">
    <w:name w:val="Heading 3"/>
    <w:basedOn w:val="a3"/>
    <w:qFormat/>
    <w:rsid w:val="00A50585"/>
  </w:style>
  <w:style w:type="character" w:customStyle="1" w:styleId="a4">
    <w:name w:val="Основной текст Знак"/>
    <w:basedOn w:val="a0"/>
    <w:semiHidden/>
    <w:qFormat/>
    <w:rsid w:val="000C3A32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semiHidden/>
    <w:qFormat/>
    <w:rsid w:val="000C3A32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a7">
    <w:name w:val="Strong"/>
    <w:qFormat/>
    <w:rsid w:val="00A50585"/>
    <w:rPr>
      <w:b/>
      <w:bCs/>
    </w:rPr>
  </w:style>
  <w:style w:type="paragraph" w:customStyle="1" w:styleId="a3">
    <w:name w:val="Заголовок"/>
    <w:basedOn w:val="a"/>
    <w:next w:val="a8"/>
    <w:qFormat/>
    <w:rsid w:val="00A505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semiHidden/>
    <w:unhideWhenUsed/>
    <w:rsid w:val="000C3A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9">
    <w:name w:val="List"/>
    <w:basedOn w:val="a8"/>
    <w:rsid w:val="00A50585"/>
    <w:rPr>
      <w:rFonts w:cs="Mangal"/>
    </w:rPr>
  </w:style>
  <w:style w:type="paragraph" w:customStyle="1" w:styleId="Caption">
    <w:name w:val="Caption"/>
    <w:basedOn w:val="a"/>
    <w:qFormat/>
    <w:rsid w:val="00A5058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50585"/>
    <w:pPr>
      <w:suppressLineNumbers/>
    </w:pPr>
    <w:rPr>
      <w:rFonts w:cs="Mangal"/>
    </w:rPr>
  </w:style>
  <w:style w:type="paragraph" w:styleId="ab">
    <w:name w:val="Body Text Indent"/>
    <w:basedOn w:val="a"/>
    <w:semiHidden/>
    <w:unhideWhenUsed/>
    <w:rsid w:val="000C3A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uiPriority w:val="99"/>
    <w:semiHidden/>
    <w:unhideWhenUsed/>
    <w:qFormat/>
    <w:rsid w:val="000C3A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A505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лочная цитата"/>
    <w:basedOn w:val="a"/>
    <w:qFormat/>
    <w:rsid w:val="00A50585"/>
  </w:style>
  <w:style w:type="paragraph" w:styleId="af">
    <w:name w:val="Title"/>
    <w:basedOn w:val="a3"/>
    <w:qFormat/>
    <w:rsid w:val="00A50585"/>
  </w:style>
  <w:style w:type="paragraph" w:styleId="af0">
    <w:name w:val="Subtitle"/>
    <w:basedOn w:val="a3"/>
    <w:qFormat/>
    <w:rsid w:val="00A50585"/>
  </w:style>
  <w:style w:type="paragraph" w:customStyle="1" w:styleId="af1">
    <w:name w:val="Содержимое таблицы"/>
    <w:basedOn w:val="a"/>
    <w:qFormat/>
    <w:rsid w:val="00A5058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044MatyushechkinaMS</dc:creator>
  <cp:lastModifiedBy>Валентей Светлана Ивановна</cp:lastModifiedBy>
  <cp:revision>4</cp:revision>
  <cp:lastPrinted>2025-09-18T07:45:00Z</cp:lastPrinted>
  <dcterms:created xsi:type="dcterms:W3CDTF">2025-09-17T11:47:00Z</dcterms:created>
  <dcterms:modified xsi:type="dcterms:W3CDTF">2025-09-19T06:11:00Z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