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Постанов</w:t>
      </w:r>
      <w:r>
        <w:rPr>
          <w:rFonts w:ascii="Times New Roman" w:hAnsi="Times New Roman"/>
          <w:b w:val="1"/>
          <w:color w:val="000000"/>
          <w:sz w:val="28"/>
          <w:u w:val="none"/>
        </w:rPr>
        <w:t>лен обвинительный приговор в отношении местной жительницы, обвиняемой в применении насилия в отношении представителя власти, а также публичном оскорблении представителя власти в связи с исполнением им своих служебных обязанностей</w:t>
      </w:r>
    </w:p>
    <w:p w14:paraId="02000000">
      <w:pPr>
        <w:spacing w:after="0" w:line="240" w:lineRule="auto"/>
        <w:ind w:firstLine="708" w:left="0"/>
        <w:jc w:val="both"/>
        <w:rPr>
          <w:b w:val="0"/>
        </w:rPr>
      </w:pPr>
      <w:r>
        <w:br/>
      </w:r>
    </w:p>
    <w:p w14:paraId="03000000">
      <w:pPr>
        <w:spacing w:after="0" w:line="240" w:lineRule="auto"/>
        <w:ind w:firstLine="708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Органом предварительного следствия установлено, что 22.05.2025 гражданка К., будучи в состоянии алкогольного опьянения, находясь у здания ОМВД России по Кумылженскому району Волгоградской области, испытывая личную неприязнь, публично оскорбила представителя власти – участкового уполномоченного полиции, а также нанесла ему телесные повреждения по различным частям тела, причинив физическую боль.</w:t>
      </w: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В судебном заседании гражданка К. свою вину признала в полн</w:t>
      </w:r>
      <w:r>
        <w:rPr>
          <w:rFonts w:ascii="Times New Roman" w:hAnsi="Times New Roman"/>
          <w:sz w:val="28"/>
        </w:rPr>
        <w:t>ом объеме.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Приговором Кумылженского районного суда </w:t>
      </w:r>
      <w:r>
        <w:rPr>
          <w:rFonts w:ascii="Times New Roman" w:hAnsi="Times New Roman"/>
          <w:sz w:val="28"/>
        </w:rPr>
        <w:t>Волгоградской области К.</w:t>
      </w:r>
      <w:r>
        <w:rPr>
          <w:rFonts w:ascii="Times New Roman" w:hAnsi="Times New Roman"/>
          <w:sz w:val="28"/>
        </w:rPr>
        <w:t xml:space="preserve"> признана виновной в совершении преступлений, предусмотренных</w:t>
      </w:r>
      <w:r>
        <w:rPr>
          <w:rFonts w:ascii="Times New Roman" w:hAnsi="Times New Roman"/>
          <w:sz w:val="28"/>
        </w:rPr>
        <w:t xml:space="preserve"> ст.</w:t>
      </w:r>
      <w:r>
        <w:rPr>
          <w:rFonts w:ascii="Times New Roman" w:hAnsi="Times New Roman"/>
          <w:sz w:val="28"/>
        </w:rPr>
        <w:t xml:space="preserve"> 319, ч. 1 ст. 318</w:t>
      </w:r>
      <w:r>
        <w:rPr>
          <w:rFonts w:ascii="Times New Roman" w:hAnsi="Times New Roman"/>
          <w:sz w:val="28"/>
        </w:rPr>
        <w:t xml:space="preserve"> УК РФ, ей назначено наказание </w:t>
      </w:r>
      <w:r>
        <w:rPr>
          <w:rFonts w:ascii="Times New Roman" w:hAnsi="Times New Roman"/>
          <w:sz w:val="28"/>
        </w:rPr>
        <w:t>в виде лишения свободы на срок 2 года, на основании ст. 73 УК РФ – условно с испытательным сроком 1 год.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вступил в законную силу.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района                                                                           А.В. Скабелин </w:t>
      </w:r>
    </w:p>
    <w:p w14:paraId="09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2025-10-22T05:41:50Z</dcterms:modified>
</cp:coreProperties>
</file>