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E06" w:rsidRPr="00E94E06" w:rsidRDefault="00E94E06" w:rsidP="00E94E0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4E06">
        <w:rPr>
          <w:rFonts w:ascii="Times New Roman" w:hAnsi="Times New Roman" w:cs="Times New Roman"/>
          <w:b/>
          <w:color w:val="000000"/>
          <w:sz w:val="28"/>
          <w:szCs w:val="28"/>
        </w:rPr>
        <w:t>Участникам специальной военной операции и членам их семей планируется предоставить дополнительные льготы по налогам на имущество</w:t>
      </w:r>
    </w:p>
    <w:p w:rsidR="00E94E06" w:rsidRPr="00E94E06" w:rsidRDefault="00E94E06" w:rsidP="00E94E0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E06">
        <w:rPr>
          <w:rFonts w:ascii="Times New Roman" w:hAnsi="Times New Roman" w:cs="Times New Roman"/>
          <w:color w:val="000000"/>
          <w:sz w:val="28"/>
          <w:szCs w:val="28"/>
        </w:rPr>
        <w:t xml:space="preserve">Минфин России совместно с ФНС России подготовил проект изменений в Налоговый кодекс. Предлагается ввести общефедеральные льготы по всем налогам на имущество для участников специальной военной операции и членов их семей. Необходимость таких мер поддержки отметил Председатель Правительства РФ Михаил </w:t>
      </w:r>
      <w:proofErr w:type="spellStart"/>
      <w:r w:rsidRPr="00E94E06">
        <w:rPr>
          <w:rFonts w:ascii="Times New Roman" w:hAnsi="Times New Roman" w:cs="Times New Roman"/>
          <w:color w:val="000000"/>
          <w:sz w:val="28"/>
          <w:szCs w:val="28"/>
        </w:rPr>
        <w:t>Мишустин</w:t>
      </w:r>
      <w:proofErr w:type="spellEnd"/>
      <w:r w:rsidRPr="00E94E06">
        <w:rPr>
          <w:rFonts w:ascii="Times New Roman" w:hAnsi="Times New Roman" w:cs="Times New Roman"/>
          <w:color w:val="000000"/>
          <w:sz w:val="28"/>
          <w:szCs w:val="28"/>
        </w:rPr>
        <w:t xml:space="preserve"> на расширенной коллегии Минфина России.</w:t>
      </w:r>
    </w:p>
    <w:p w:rsidR="00E94E06" w:rsidRPr="00E94E06" w:rsidRDefault="00E94E06" w:rsidP="00E94E0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94E06">
        <w:rPr>
          <w:rFonts w:ascii="Times New Roman" w:hAnsi="Times New Roman" w:cs="Times New Roman"/>
          <w:color w:val="000000"/>
          <w:sz w:val="28"/>
          <w:szCs w:val="28"/>
        </w:rPr>
        <w:t>Законопроект предусматривает, что наряду с установленными в 2024 году федеральными льготами по налогу на имущество ветераны боевых действий, военнослужащие, принимающие или принимавшие участие в СВО, и члены их семей будут освобождены от уплаты транспортного налога независимо от решений субъектов РФ.</w:t>
      </w:r>
      <w:proofErr w:type="gramEnd"/>
    </w:p>
    <w:p w:rsidR="00E94E06" w:rsidRPr="00E94E06" w:rsidRDefault="00E94E06" w:rsidP="00E94E0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E06">
        <w:rPr>
          <w:rFonts w:ascii="Times New Roman" w:hAnsi="Times New Roman" w:cs="Times New Roman"/>
          <w:color w:val="000000"/>
          <w:sz w:val="28"/>
          <w:szCs w:val="28"/>
        </w:rPr>
        <w:t xml:space="preserve">Льготу планируется предоставить по одному транспортному средству с максимальной исчисленной суммой налога, за исключением легковых автомобилей средней стоимостью от 10 </w:t>
      </w:r>
      <w:proofErr w:type="gramStart"/>
      <w:r w:rsidRPr="00E94E06">
        <w:rPr>
          <w:rFonts w:ascii="Times New Roman" w:hAnsi="Times New Roman" w:cs="Times New Roman"/>
          <w:color w:val="000000"/>
          <w:sz w:val="28"/>
          <w:szCs w:val="28"/>
        </w:rPr>
        <w:t>млн</w:t>
      </w:r>
      <w:proofErr w:type="gramEnd"/>
      <w:r w:rsidRPr="00E94E06">
        <w:rPr>
          <w:rFonts w:ascii="Times New Roman" w:hAnsi="Times New Roman" w:cs="Times New Roman"/>
          <w:color w:val="000000"/>
          <w:sz w:val="28"/>
          <w:szCs w:val="28"/>
        </w:rPr>
        <w:t xml:space="preserve"> руб., налог по которым исчисляется с повышающим коэффициентом 3, а также водных (кроме моторных лодок) и воздушных транспортных средств.</w:t>
      </w:r>
    </w:p>
    <w:p w:rsidR="00E94E06" w:rsidRPr="00E94E06" w:rsidRDefault="00E94E06" w:rsidP="00E94E0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E06">
        <w:rPr>
          <w:rFonts w:ascii="Times New Roman" w:hAnsi="Times New Roman" w:cs="Times New Roman"/>
          <w:color w:val="000000"/>
          <w:sz w:val="28"/>
          <w:szCs w:val="28"/>
        </w:rPr>
        <w:t xml:space="preserve">Также вышеперечисленных лиц планируется освободить от уплаты земельного налога в отношении 600 </w:t>
      </w:r>
      <w:proofErr w:type="spellStart"/>
      <w:r w:rsidRPr="00E94E06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gramStart"/>
      <w:r w:rsidRPr="00E94E06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spellEnd"/>
      <w:proofErr w:type="gramEnd"/>
      <w:r w:rsidRPr="00E94E06">
        <w:rPr>
          <w:rFonts w:ascii="Times New Roman" w:hAnsi="Times New Roman" w:cs="Times New Roman"/>
          <w:color w:val="000000"/>
          <w:sz w:val="28"/>
          <w:szCs w:val="28"/>
        </w:rPr>
        <w:t xml:space="preserve"> площади одного земельного участка независимо от его места нахождения.</w:t>
      </w:r>
    </w:p>
    <w:p w:rsidR="00E94E06" w:rsidRPr="00E94E06" w:rsidRDefault="00E94E06" w:rsidP="00E94E0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E06">
        <w:rPr>
          <w:rFonts w:ascii="Times New Roman" w:hAnsi="Times New Roman" w:cs="Times New Roman"/>
          <w:color w:val="000000"/>
          <w:sz w:val="28"/>
          <w:szCs w:val="28"/>
        </w:rPr>
        <w:t>Льготы предлагается применять в целом за весь календарный год, в течение которого налогоплательщик участвовал в СВО независимо от фактического периода такого участия в течение года.</w:t>
      </w:r>
    </w:p>
    <w:p w:rsidR="00E94E06" w:rsidRPr="00E94E06" w:rsidRDefault="00E94E06" w:rsidP="00E94E0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E06">
        <w:rPr>
          <w:rFonts w:ascii="Times New Roman" w:hAnsi="Times New Roman" w:cs="Times New Roman"/>
          <w:color w:val="000000"/>
          <w:sz w:val="28"/>
          <w:szCs w:val="28"/>
        </w:rPr>
        <w:t xml:space="preserve">Также предлагается предусмотреть </w:t>
      </w:r>
      <w:proofErr w:type="spellStart"/>
      <w:r w:rsidRPr="00E94E06">
        <w:rPr>
          <w:rFonts w:ascii="Times New Roman" w:hAnsi="Times New Roman" w:cs="Times New Roman"/>
          <w:color w:val="000000"/>
          <w:sz w:val="28"/>
          <w:szCs w:val="28"/>
        </w:rPr>
        <w:t>проактивный</w:t>
      </w:r>
      <w:proofErr w:type="spellEnd"/>
      <w:r w:rsidRPr="00E94E0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94E06">
        <w:rPr>
          <w:rFonts w:ascii="Times New Roman" w:hAnsi="Times New Roman" w:cs="Times New Roman"/>
          <w:color w:val="000000"/>
          <w:sz w:val="28"/>
          <w:szCs w:val="28"/>
        </w:rPr>
        <w:t>беззаявительный</w:t>
      </w:r>
      <w:proofErr w:type="spellEnd"/>
      <w:r w:rsidRPr="00E94E06">
        <w:rPr>
          <w:rFonts w:ascii="Times New Roman" w:hAnsi="Times New Roman" w:cs="Times New Roman"/>
          <w:color w:val="000000"/>
          <w:sz w:val="28"/>
          <w:szCs w:val="28"/>
        </w:rPr>
        <w:t>) порядок применения указанных льгот, начиная с налогового периода 2022 года. Для этого проектируется дополнительный информационный обмен налоговых органов с уполномоченными органами (лицами) Минобороны России.</w:t>
      </w:r>
    </w:p>
    <w:p w:rsidR="00086819" w:rsidRPr="00E94E06" w:rsidRDefault="00E94E06" w:rsidP="00E94E06">
      <w:pPr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bookmarkStart w:id="0" w:name="_GoBack"/>
      <w:bookmarkEnd w:id="0"/>
      <w:r w:rsidRPr="00E94E06">
        <w:rPr>
          <w:rFonts w:ascii="Times New Roman" w:hAnsi="Times New Roman" w:cs="Times New Roman"/>
          <w:color w:val="000000"/>
          <w:sz w:val="28"/>
          <w:szCs w:val="28"/>
        </w:rPr>
        <w:t>В настоящее время законопроект проходит процедуру общественного обсуждения на федеральном портале проектов нормативных правовых актов.</w:t>
      </w:r>
    </w:p>
    <w:p w:rsidR="00747FBB" w:rsidRPr="00086819" w:rsidRDefault="00747FBB" w:rsidP="00086819"/>
    <w:sectPr w:rsidR="00747FBB" w:rsidRPr="00086819" w:rsidSect="00C458C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C135D"/>
    <w:multiLevelType w:val="multilevel"/>
    <w:tmpl w:val="1604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E036DB"/>
    <w:multiLevelType w:val="hybridMultilevel"/>
    <w:tmpl w:val="C352B052"/>
    <w:lvl w:ilvl="0" w:tplc="6E6CC0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BC605D"/>
    <w:multiLevelType w:val="hybridMultilevel"/>
    <w:tmpl w:val="9E4A0466"/>
    <w:lvl w:ilvl="0" w:tplc="0FB86F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50B"/>
    <w:rsid w:val="00082C1C"/>
    <w:rsid w:val="00086819"/>
    <w:rsid w:val="000A74CC"/>
    <w:rsid w:val="000B261F"/>
    <w:rsid w:val="000E5468"/>
    <w:rsid w:val="000F74A0"/>
    <w:rsid w:val="00114540"/>
    <w:rsid w:val="0020743A"/>
    <w:rsid w:val="0022690D"/>
    <w:rsid w:val="00317F17"/>
    <w:rsid w:val="00341943"/>
    <w:rsid w:val="003A5161"/>
    <w:rsid w:val="003D39B7"/>
    <w:rsid w:val="003F1F51"/>
    <w:rsid w:val="00465B53"/>
    <w:rsid w:val="0048329A"/>
    <w:rsid w:val="004C250B"/>
    <w:rsid w:val="005355DB"/>
    <w:rsid w:val="00605AF0"/>
    <w:rsid w:val="006565D4"/>
    <w:rsid w:val="006B3559"/>
    <w:rsid w:val="006D4BF3"/>
    <w:rsid w:val="0071040D"/>
    <w:rsid w:val="00747FBB"/>
    <w:rsid w:val="007845FE"/>
    <w:rsid w:val="007E6B4F"/>
    <w:rsid w:val="007F2AB6"/>
    <w:rsid w:val="0096694F"/>
    <w:rsid w:val="00A76DB1"/>
    <w:rsid w:val="00AC405F"/>
    <w:rsid w:val="00BD1BF0"/>
    <w:rsid w:val="00BE5C4B"/>
    <w:rsid w:val="00C27951"/>
    <w:rsid w:val="00C458CF"/>
    <w:rsid w:val="00CA5B0E"/>
    <w:rsid w:val="00CB56B6"/>
    <w:rsid w:val="00CD65E9"/>
    <w:rsid w:val="00D26789"/>
    <w:rsid w:val="00D45AD4"/>
    <w:rsid w:val="00DD450F"/>
    <w:rsid w:val="00E22959"/>
    <w:rsid w:val="00E45736"/>
    <w:rsid w:val="00E569AE"/>
    <w:rsid w:val="00E749C2"/>
    <w:rsid w:val="00E94E06"/>
    <w:rsid w:val="00EA367D"/>
    <w:rsid w:val="00EA4839"/>
    <w:rsid w:val="00F81189"/>
    <w:rsid w:val="00F913F2"/>
    <w:rsid w:val="00FF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8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D1B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8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D1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3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4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86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46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8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313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18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7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0111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3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740060338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742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943796">
                              <w:marLeft w:val="-120"/>
                              <w:marRight w:val="-12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72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 Анатолий Петрович</dc:creator>
  <cp:lastModifiedBy>Дундукова Ирина Александровна</cp:lastModifiedBy>
  <cp:revision>3</cp:revision>
  <dcterms:created xsi:type="dcterms:W3CDTF">2025-05-14T07:30:00Z</dcterms:created>
  <dcterms:modified xsi:type="dcterms:W3CDTF">2025-05-14T07:31:00Z</dcterms:modified>
</cp:coreProperties>
</file>