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57" w:rsidRDefault="00285A57" w:rsidP="00285A57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2540</wp:posOffset>
            </wp:positionV>
            <wp:extent cx="817245" cy="723900"/>
            <wp:effectExtent l="19050" t="0" r="1905" b="0"/>
            <wp:wrapTight wrapText="bothSides">
              <wp:wrapPolygon edited="0">
                <wp:start x="-503" y="0"/>
                <wp:lineTo x="-503" y="21032"/>
                <wp:lineTo x="21650" y="21032"/>
                <wp:lineTo x="21650" y="0"/>
                <wp:lineTo x="-503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285A57" w:rsidRDefault="00285A57" w:rsidP="00285A57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285A57" w:rsidRDefault="00285A57" w:rsidP="00285A57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285A57" w:rsidRDefault="00285A57" w:rsidP="00285A57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285A57" w:rsidRDefault="00285A57" w:rsidP="00285A57">
      <w:pPr>
        <w:pStyle w:val="a3"/>
        <w:ind w:left="142"/>
        <w:jc w:val="left"/>
        <w:outlineLvl w:val="0"/>
        <w:rPr>
          <w:sz w:val="22"/>
          <w:szCs w:val="22"/>
        </w:rPr>
      </w:pPr>
    </w:p>
    <w:p w:rsidR="00285A57" w:rsidRDefault="00285A57" w:rsidP="00285A57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 - Крестьянская, 16</w:t>
      </w:r>
    </w:p>
    <w:p w:rsidR="00285A57" w:rsidRDefault="00D00489" w:rsidP="00D02470">
      <w:pPr>
        <w:pStyle w:val="a5"/>
        <w:ind w:left="1620"/>
        <w:rPr>
          <w:b/>
          <w:bCs/>
          <w:sz w:val="28"/>
        </w:rPr>
      </w:pPr>
      <w:r w:rsidRPr="00D00489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  <w:bookmarkStart w:id="0" w:name="_GoBack"/>
      <w:bookmarkEnd w:id="0"/>
    </w:p>
    <w:p w:rsidR="00D02470" w:rsidRPr="00D02470" w:rsidRDefault="00D02470" w:rsidP="00D02470">
      <w:pPr>
        <w:pStyle w:val="a5"/>
        <w:ind w:left="1620"/>
        <w:rPr>
          <w:b/>
          <w:bCs/>
          <w:sz w:val="28"/>
        </w:rPr>
      </w:pPr>
    </w:p>
    <w:p w:rsidR="00285A57" w:rsidRDefault="00963BEB" w:rsidP="00285A5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сегодняшнего дня работающи</w:t>
      </w:r>
      <w:r w:rsidR="00C81C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81C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волгоградским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пенсионер</w:t>
      </w:r>
      <w:r w:rsidR="00C81C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начали </w:t>
      </w:r>
      <w:r w:rsidR="00C81C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перечислять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увеличенные </w:t>
      </w:r>
      <w:r w:rsidR="00285A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пенсии</w:t>
      </w:r>
    </w:p>
    <w:p w:rsidR="000B5D7B" w:rsidRPr="000B5D7B" w:rsidRDefault="003F4148" w:rsidP="00C311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Отделение </w:t>
      </w:r>
      <w:r w:rsidR="00F90A58" w:rsidRPr="000B5D7B">
        <w:rPr>
          <w:rFonts w:ascii="Times New Roman" w:hAnsi="Times New Roman" w:cs="Times New Roman"/>
          <w:b/>
          <w:sz w:val="24"/>
          <w:szCs w:val="24"/>
        </w:rPr>
        <w:t xml:space="preserve">СФР по Волгоградской области </w:t>
      </w:r>
      <w:r w:rsidR="00C81C5D">
        <w:rPr>
          <w:rFonts w:ascii="Times New Roman" w:hAnsi="Times New Roman" w:cs="Times New Roman"/>
          <w:b/>
          <w:sz w:val="24"/>
          <w:szCs w:val="24"/>
        </w:rPr>
        <w:t xml:space="preserve">с 1 августа произвело перерасчет в сторону </w:t>
      </w:r>
      <w:r w:rsidR="00F90A58" w:rsidRPr="000B5D7B">
        <w:rPr>
          <w:rFonts w:ascii="Times New Roman" w:hAnsi="Times New Roman" w:cs="Times New Roman"/>
          <w:b/>
          <w:sz w:val="24"/>
          <w:szCs w:val="24"/>
        </w:rPr>
        <w:t>увелич</w:t>
      </w:r>
      <w:r w:rsidR="00C81C5D">
        <w:rPr>
          <w:rFonts w:ascii="Times New Roman" w:hAnsi="Times New Roman" w:cs="Times New Roman"/>
          <w:b/>
          <w:sz w:val="24"/>
          <w:szCs w:val="24"/>
        </w:rPr>
        <w:t>ения</w:t>
      </w:r>
      <w:r w:rsidR="00F90A58" w:rsidRPr="000B5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F11">
        <w:rPr>
          <w:rFonts w:ascii="Times New Roman" w:hAnsi="Times New Roman" w:cs="Times New Roman"/>
          <w:b/>
          <w:sz w:val="24"/>
          <w:szCs w:val="24"/>
        </w:rPr>
        <w:t>страховы</w:t>
      </w:r>
      <w:r w:rsidR="00C81C5D">
        <w:rPr>
          <w:rFonts w:ascii="Times New Roman" w:hAnsi="Times New Roman" w:cs="Times New Roman"/>
          <w:b/>
          <w:sz w:val="24"/>
          <w:szCs w:val="24"/>
        </w:rPr>
        <w:t>х</w:t>
      </w:r>
      <w:r w:rsidR="00F47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E5C">
        <w:rPr>
          <w:rFonts w:ascii="Times New Roman" w:hAnsi="Times New Roman" w:cs="Times New Roman"/>
          <w:b/>
          <w:sz w:val="24"/>
          <w:szCs w:val="24"/>
        </w:rPr>
        <w:t>пенси</w:t>
      </w:r>
      <w:r w:rsidR="00C81C5D">
        <w:rPr>
          <w:rFonts w:ascii="Times New Roman" w:hAnsi="Times New Roman" w:cs="Times New Roman"/>
          <w:b/>
          <w:sz w:val="24"/>
          <w:szCs w:val="24"/>
        </w:rPr>
        <w:t>й</w:t>
      </w:r>
      <w:r w:rsidR="008A5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7B" w:rsidRPr="000B5D7B">
        <w:rPr>
          <w:rFonts w:ascii="Times New Roman" w:hAnsi="Times New Roman" w:cs="Times New Roman"/>
          <w:b/>
          <w:sz w:val="24"/>
          <w:szCs w:val="24"/>
        </w:rPr>
        <w:t>работающи</w:t>
      </w:r>
      <w:r w:rsidR="00C81C5D">
        <w:rPr>
          <w:rFonts w:ascii="Times New Roman" w:hAnsi="Times New Roman" w:cs="Times New Roman"/>
          <w:b/>
          <w:sz w:val="24"/>
          <w:szCs w:val="24"/>
        </w:rPr>
        <w:t>м</w:t>
      </w:r>
      <w:r w:rsidR="000B5D7B" w:rsidRPr="000B5D7B">
        <w:rPr>
          <w:rFonts w:ascii="Times New Roman" w:hAnsi="Times New Roman" w:cs="Times New Roman"/>
          <w:b/>
          <w:sz w:val="24"/>
          <w:szCs w:val="24"/>
        </w:rPr>
        <w:t xml:space="preserve"> пенсионерам и некоторым другим кат</w:t>
      </w:r>
      <w:r w:rsidR="00F47F11">
        <w:rPr>
          <w:rFonts w:ascii="Times New Roman" w:hAnsi="Times New Roman" w:cs="Times New Roman"/>
          <w:b/>
          <w:sz w:val="24"/>
          <w:szCs w:val="24"/>
        </w:rPr>
        <w:t>егориям граждан</w:t>
      </w:r>
      <w:r w:rsidR="000B5D7B" w:rsidRPr="000B5D7B">
        <w:rPr>
          <w:rFonts w:ascii="Times New Roman" w:hAnsi="Times New Roman" w:cs="Times New Roman"/>
          <w:b/>
          <w:sz w:val="24"/>
          <w:szCs w:val="24"/>
        </w:rPr>
        <w:t>.</w:t>
      </w:r>
    </w:p>
    <w:p w:rsidR="00285A57" w:rsidRPr="00285A57" w:rsidRDefault="00285A57" w:rsidP="00C3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A57">
        <w:rPr>
          <w:rFonts w:ascii="Times New Roman" w:hAnsi="Times New Roman" w:cs="Times New Roman"/>
          <w:sz w:val="24"/>
          <w:szCs w:val="24"/>
        </w:rPr>
        <w:t>Сумма страховых взносов зависит от заработной платы, поэтому прибавка у кажд</w:t>
      </w:r>
      <w:r w:rsidR="00A019BA">
        <w:rPr>
          <w:rFonts w:ascii="Times New Roman" w:hAnsi="Times New Roman" w:cs="Times New Roman"/>
          <w:sz w:val="24"/>
          <w:szCs w:val="24"/>
        </w:rPr>
        <w:t>ого работающего пенсионера</w:t>
      </w:r>
      <w:r w:rsidRPr="00285A57">
        <w:rPr>
          <w:rFonts w:ascii="Times New Roman" w:hAnsi="Times New Roman" w:cs="Times New Roman"/>
          <w:sz w:val="24"/>
          <w:szCs w:val="24"/>
        </w:rPr>
        <w:t xml:space="preserve"> индивидуальна</w:t>
      </w:r>
      <w:r w:rsidR="00A019BA">
        <w:rPr>
          <w:rFonts w:ascii="Times New Roman" w:hAnsi="Times New Roman" w:cs="Times New Roman"/>
          <w:sz w:val="24"/>
          <w:szCs w:val="24"/>
        </w:rPr>
        <w:t>.</w:t>
      </w:r>
      <w:r w:rsidRPr="00285A57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r w:rsidR="00A019BA">
        <w:rPr>
          <w:rFonts w:ascii="Times New Roman" w:hAnsi="Times New Roman" w:cs="Times New Roman"/>
          <w:sz w:val="24"/>
          <w:szCs w:val="24"/>
        </w:rPr>
        <w:t xml:space="preserve">при </w:t>
      </w:r>
      <w:r w:rsidR="00351B49">
        <w:rPr>
          <w:rFonts w:ascii="Times New Roman" w:hAnsi="Times New Roman" w:cs="Times New Roman"/>
          <w:sz w:val="24"/>
          <w:szCs w:val="24"/>
        </w:rPr>
        <w:t>перерасчёте были</w:t>
      </w:r>
      <w:r w:rsidR="00A019BA">
        <w:rPr>
          <w:rFonts w:ascii="Times New Roman" w:hAnsi="Times New Roman" w:cs="Times New Roman"/>
          <w:sz w:val="24"/>
          <w:szCs w:val="24"/>
        </w:rPr>
        <w:t xml:space="preserve"> учт</w:t>
      </w:r>
      <w:r w:rsidR="003D0459">
        <w:rPr>
          <w:rFonts w:ascii="Times New Roman" w:hAnsi="Times New Roman" w:cs="Times New Roman"/>
          <w:sz w:val="24"/>
          <w:szCs w:val="24"/>
        </w:rPr>
        <w:t xml:space="preserve">ены </w:t>
      </w:r>
      <w:r w:rsidRPr="00285A57">
        <w:rPr>
          <w:rFonts w:ascii="Times New Roman" w:hAnsi="Times New Roman" w:cs="Times New Roman"/>
          <w:sz w:val="24"/>
          <w:szCs w:val="24"/>
        </w:rPr>
        <w:t>три пенсионных коэффициента.</w:t>
      </w:r>
      <w:r w:rsidR="00E821DC">
        <w:rPr>
          <w:rFonts w:ascii="Times New Roman" w:hAnsi="Times New Roman" w:cs="Times New Roman"/>
          <w:sz w:val="24"/>
          <w:szCs w:val="24"/>
        </w:rPr>
        <w:t xml:space="preserve"> </w:t>
      </w:r>
      <w:r w:rsidR="003254DF">
        <w:rPr>
          <w:rFonts w:ascii="Times New Roman" w:hAnsi="Times New Roman" w:cs="Times New Roman"/>
          <w:sz w:val="24"/>
          <w:szCs w:val="24"/>
        </w:rPr>
        <w:t>Корректировка пенсий затронула</w:t>
      </w:r>
      <w:r w:rsidR="00921AB6">
        <w:rPr>
          <w:rFonts w:ascii="Times New Roman" w:hAnsi="Times New Roman" w:cs="Times New Roman"/>
          <w:sz w:val="24"/>
          <w:szCs w:val="24"/>
        </w:rPr>
        <w:t xml:space="preserve"> </w:t>
      </w:r>
      <w:r w:rsidR="00921AB6" w:rsidRPr="00C81C5D">
        <w:rPr>
          <w:rFonts w:ascii="Times New Roman" w:hAnsi="Times New Roman" w:cs="Times New Roman"/>
          <w:b/>
          <w:sz w:val="24"/>
          <w:szCs w:val="24"/>
        </w:rPr>
        <w:t>109 000</w:t>
      </w:r>
      <w:r w:rsidR="00921AB6">
        <w:rPr>
          <w:rFonts w:ascii="Times New Roman" w:hAnsi="Times New Roman" w:cs="Times New Roman"/>
          <w:sz w:val="24"/>
          <w:szCs w:val="24"/>
        </w:rPr>
        <w:t xml:space="preserve"> волгоградских</w:t>
      </w:r>
      <w:r w:rsidR="00E32054">
        <w:rPr>
          <w:rFonts w:ascii="Times New Roman" w:hAnsi="Times New Roman" w:cs="Times New Roman"/>
          <w:sz w:val="24"/>
          <w:szCs w:val="24"/>
        </w:rPr>
        <w:t xml:space="preserve"> пенсионеров, продолжающих</w:t>
      </w:r>
      <w:r w:rsidR="00921AB6">
        <w:rPr>
          <w:rFonts w:ascii="Times New Roman" w:hAnsi="Times New Roman" w:cs="Times New Roman"/>
          <w:sz w:val="24"/>
          <w:szCs w:val="24"/>
        </w:rPr>
        <w:t xml:space="preserve"> трудиться.</w:t>
      </w:r>
    </w:p>
    <w:p w:rsidR="00285A57" w:rsidRPr="00285A57" w:rsidRDefault="00C81C5D" w:rsidP="00C31143">
      <w:pPr>
        <w:pStyle w:val="a8"/>
        <w:spacing w:line="360" w:lineRule="auto"/>
        <w:jc w:val="both"/>
      </w:pPr>
      <w:r>
        <w:t>Жители региона</w:t>
      </w:r>
      <w:r w:rsidR="00285A57" w:rsidRPr="00285A57">
        <w:t xml:space="preserve">, которым в июле исполнилось 80 лет, </w:t>
      </w:r>
      <w:r w:rsidR="00E22C0E">
        <w:t xml:space="preserve">– а таких в нашем регионе </w:t>
      </w:r>
      <w:r w:rsidR="00E22C0E" w:rsidRPr="00C81C5D">
        <w:rPr>
          <w:b/>
        </w:rPr>
        <w:t>652 человека</w:t>
      </w:r>
      <w:r w:rsidR="00E22C0E">
        <w:t xml:space="preserve"> – </w:t>
      </w:r>
      <w:r w:rsidR="00285A57" w:rsidRPr="00C81C5D">
        <w:rPr>
          <w:b/>
        </w:rPr>
        <w:t>со дня достижения 80 лет</w:t>
      </w:r>
      <w:r w:rsidR="00FD14AA">
        <w:t xml:space="preserve"> начали</w:t>
      </w:r>
      <w:r w:rsidR="00285A57" w:rsidRPr="00285A57">
        <w:t xml:space="preserve"> получать фиксированную выплату к страховой пенсии в двойном размере – 17 815,4 ру</w:t>
      </w:r>
      <w:r w:rsidR="002B3F6D">
        <w:t>бля вместо базовых 8 907,7 рублей</w:t>
      </w:r>
      <w:r w:rsidR="00285A57" w:rsidRPr="00285A57">
        <w:t>.</w:t>
      </w:r>
      <w:r w:rsidR="00E22C0E">
        <w:t xml:space="preserve"> </w:t>
      </w:r>
    </w:p>
    <w:p w:rsidR="00285A57" w:rsidRPr="00285A57" w:rsidRDefault="00285A57" w:rsidP="00C31143">
      <w:pPr>
        <w:pStyle w:val="a8"/>
        <w:spacing w:line="360" w:lineRule="auto"/>
        <w:jc w:val="both"/>
      </w:pPr>
      <w:r w:rsidRPr="00285A57">
        <w:t xml:space="preserve">Если пенсионер в июле нынешнего года </w:t>
      </w:r>
      <w:r w:rsidRPr="00285A57">
        <w:rPr>
          <w:rStyle w:val="a7"/>
          <w:b w:val="0"/>
        </w:rPr>
        <w:t>стал инвалидом I группы</w:t>
      </w:r>
      <w:r w:rsidRPr="00285A57">
        <w:t>,</w:t>
      </w:r>
      <w:r w:rsidR="00056232">
        <w:t xml:space="preserve"> ему также со дня установления</w:t>
      </w:r>
      <w:r w:rsidRPr="00285A57">
        <w:t xml:space="preserve"> </w:t>
      </w:r>
      <w:r w:rsidR="00392734">
        <w:rPr>
          <w:lang w:val="en-US"/>
        </w:rPr>
        <w:t>I</w:t>
      </w:r>
      <w:r w:rsidR="00392734" w:rsidRPr="00392734">
        <w:t xml:space="preserve"> </w:t>
      </w:r>
      <w:r w:rsidR="00CD3ECB">
        <w:t>группы инвалидности</w:t>
      </w:r>
      <w:r w:rsidRPr="00285A57">
        <w:t xml:space="preserve"> произведен перерасчет размера фиксированной выплаты. Разме</w:t>
      </w:r>
      <w:r w:rsidR="00056232">
        <w:t>р фиксированной выплаты увеличил</w:t>
      </w:r>
      <w:r w:rsidRPr="00285A57">
        <w:t>ся на 8 907,7 рублей.</w:t>
      </w:r>
    </w:p>
    <w:p w:rsidR="00C81C5D" w:rsidRDefault="00285A57" w:rsidP="00C31143">
      <w:pPr>
        <w:pStyle w:val="a8"/>
        <w:spacing w:line="360" w:lineRule="auto"/>
        <w:jc w:val="both"/>
      </w:pPr>
      <w:r w:rsidRPr="00285A57">
        <w:t xml:space="preserve">Гражданам, достигшим 80 лет, и инвалидам I группы также устанавливается </w:t>
      </w:r>
      <w:r w:rsidR="009E215D">
        <w:t xml:space="preserve">к страховой пенсии </w:t>
      </w:r>
      <w:r w:rsidRPr="00C81C5D">
        <w:rPr>
          <w:b/>
        </w:rPr>
        <w:t>надбавка за уход</w:t>
      </w:r>
      <w:r w:rsidR="009E215D">
        <w:t xml:space="preserve"> </w:t>
      </w:r>
      <w:r w:rsidRPr="00285A57">
        <w:t xml:space="preserve">в размере 1 314 рублей. </w:t>
      </w:r>
      <w:r w:rsidR="00C81C5D">
        <w:t>Н</w:t>
      </w:r>
      <w:r w:rsidRPr="00285A57">
        <w:t>адбавк</w:t>
      </w:r>
      <w:r w:rsidR="00C81C5D">
        <w:t>а</w:t>
      </w:r>
      <w:r w:rsidRPr="00285A57">
        <w:t xml:space="preserve"> </w:t>
      </w:r>
      <w:r w:rsidRPr="00285A57">
        <w:rPr>
          <w:rStyle w:val="a7"/>
          <w:b w:val="0"/>
        </w:rPr>
        <w:t>введен</w:t>
      </w:r>
      <w:r w:rsidR="00C81C5D">
        <w:rPr>
          <w:rStyle w:val="a7"/>
          <w:b w:val="0"/>
        </w:rPr>
        <w:t>а</w:t>
      </w:r>
      <w:r w:rsidRPr="00285A57">
        <w:rPr>
          <w:rStyle w:val="a7"/>
          <w:b w:val="0"/>
        </w:rPr>
        <w:t xml:space="preserve"> в нынешнем году и проиндексирован</w:t>
      </w:r>
      <w:r w:rsidR="00C81C5D">
        <w:rPr>
          <w:rStyle w:val="a7"/>
          <w:b w:val="0"/>
        </w:rPr>
        <w:t>а</w:t>
      </w:r>
      <w:r w:rsidRPr="00285A57">
        <w:rPr>
          <w:rStyle w:val="a7"/>
          <w:b w:val="0"/>
        </w:rPr>
        <w:t xml:space="preserve"> соответственно с 1 января и 1 апреля.</w:t>
      </w:r>
      <w:r w:rsidRPr="00285A57">
        <w:t xml:space="preserve"> В дальнейшем ежегодная индексация будет продолжена. </w:t>
      </w:r>
    </w:p>
    <w:p w:rsidR="00285A57" w:rsidRPr="00285A57" w:rsidRDefault="00285A57" w:rsidP="00C31143">
      <w:pPr>
        <w:pStyle w:val="a8"/>
        <w:spacing w:line="360" w:lineRule="auto"/>
        <w:jc w:val="both"/>
      </w:pPr>
      <w:r w:rsidRPr="00285A57">
        <w:t>Однако необходимо помнить, что прибавка к пенсии выплачивается только по одному из оснований. Например, если 80 лет исполняется инвалиду I группы, надбавки за возраст ему не полагается, поскольку он уже получает фиксированную выплату в двойном размере и над</w:t>
      </w:r>
      <w:r w:rsidR="00316138">
        <w:t>бавку з</w:t>
      </w:r>
      <w:r w:rsidRPr="00285A57">
        <w:t>а уход. Надбавка за уход не устанавливается инвалидам с детства I группы, которые уже получают ежемесячную выплату к пенсии в связи с уходом за ними со стороны родителей либо опекунов.</w:t>
      </w:r>
    </w:p>
    <w:p w:rsidR="00285A57" w:rsidRPr="00C81C5D" w:rsidRDefault="00285A57" w:rsidP="00C31143">
      <w:pPr>
        <w:pStyle w:val="a8"/>
        <w:spacing w:line="360" w:lineRule="auto"/>
        <w:jc w:val="both"/>
        <w:rPr>
          <w:rStyle w:val="a7"/>
        </w:rPr>
      </w:pPr>
      <w:r w:rsidRPr="00285A57">
        <w:rPr>
          <w:rStyle w:val="a7"/>
          <w:b w:val="0"/>
        </w:rPr>
        <w:t>Размер увеличения рассчитывался исходя из проиндексированного размера установленной гражданину пенсии и был прибавлен к выплачиваемой пенсии.</w:t>
      </w:r>
      <w:r w:rsidR="004B0753">
        <w:rPr>
          <w:rStyle w:val="a7"/>
          <w:b w:val="0"/>
        </w:rPr>
        <w:t xml:space="preserve"> </w:t>
      </w:r>
      <w:r w:rsidR="00C81C5D">
        <w:rPr>
          <w:rStyle w:val="a7"/>
          <w:b w:val="0"/>
        </w:rPr>
        <w:t>Напомним, что д</w:t>
      </w:r>
      <w:r w:rsidR="004B0753">
        <w:rPr>
          <w:rStyle w:val="a7"/>
          <w:b w:val="0"/>
        </w:rPr>
        <w:t xml:space="preserve">аты выплат пенсий через банки </w:t>
      </w:r>
      <w:r w:rsidR="00C81C5D">
        <w:rPr>
          <w:rStyle w:val="a7"/>
          <w:b w:val="0"/>
        </w:rPr>
        <w:t xml:space="preserve">в Волгоградской области </w:t>
      </w:r>
      <w:r w:rsidR="004B0753">
        <w:rPr>
          <w:rStyle w:val="a7"/>
          <w:b w:val="0"/>
        </w:rPr>
        <w:t xml:space="preserve">– </w:t>
      </w:r>
      <w:r w:rsidR="004B0753" w:rsidRPr="00C81C5D">
        <w:rPr>
          <w:rStyle w:val="a7"/>
        </w:rPr>
        <w:t>4, 11 и 21 августа.</w:t>
      </w:r>
    </w:p>
    <w:p w:rsidR="0055367C" w:rsidRPr="00054A5F" w:rsidRDefault="0055367C" w:rsidP="00C311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5F">
        <w:rPr>
          <w:rFonts w:ascii="Times New Roman" w:hAnsi="Times New Roman" w:cs="Times New Roman"/>
          <w:sz w:val="24"/>
          <w:szCs w:val="24"/>
        </w:rPr>
        <w:lastRenderedPageBreak/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у вас </w:t>
      </w:r>
      <w:r w:rsidRPr="00054A5F">
        <w:rPr>
          <w:rFonts w:ascii="Times New Roman" w:hAnsi="Times New Roman" w:cs="Times New Roman"/>
          <w:sz w:val="24"/>
          <w:szCs w:val="24"/>
        </w:rPr>
        <w:t xml:space="preserve">остались вопросы, вы можете позвонить по телефону единого контакт-центра Отделения </w:t>
      </w:r>
      <w:r w:rsidR="00E41FAE">
        <w:rPr>
          <w:rFonts w:ascii="Times New Roman" w:hAnsi="Times New Roman" w:cs="Times New Roman"/>
          <w:sz w:val="24"/>
          <w:szCs w:val="24"/>
        </w:rPr>
        <w:t>СФР по Волгоградской области: 8-800-100-00-</w:t>
      </w:r>
      <w:r w:rsidRPr="00054A5F">
        <w:rPr>
          <w:rFonts w:ascii="Times New Roman" w:hAnsi="Times New Roman" w:cs="Times New Roman"/>
          <w:sz w:val="24"/>
          <w:szCs w:val="24"/>
        </w:rPr>
        <w:t>01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41FAE">
        <w:rPr>
          <w:rFonts w:ascii="Times New Roman" w:hAnsi="Times New Roman" w:cs="Times New Roman"/>
          <w:sz w:val="24"/>
          <w:szCs w:val="24"/>
        </w:rPr>
        <w:t>ежим работы региональной линии –  пн-чт с 8:00 до 17:00, пт –</w:t>
      </w:r>
      <w:r>
        <w:rPr>
          <w:rFonts w:ascii="Times New Roman" w:hAnsi="Times New Roman" w:cs="Times New Roman"/>
          <w:sz w:val="24"/>
          <w:szCs w:val="24"/>
        </w:rPr>
        <w:t xml:space="preserve"> с 8:00 до 16:00</w:t>
      </w:r>
      <w:r w:rsidRPr="00054A5F">
        <w:rPr>
          <w:rFonts w:ascii="Times New Roman" w:hAnsi="Times New Roman" w:cs="Times New Roman"/>
          <w:sz w:val="24"/>
          <w:szCs w:val="24"/>
        </w:rPr>
        <w:t>).</w:t>
      </w:r>
    </w:p>
    <w:p w:rsidR="0055367C" w:rsidRPr="00285A57" w:rsidRDefault="0055367C" w:rsidP="00C31143">
      <w:pPr>
        <w:pStyle w:val="a8"/>
        <w:spacing w:line="360" w:lineRule="auto"/>
        <w:jc w:val="both"/>
      </w:pPr>
    </w:p>
    <w:sectPr w:rsidR="0055367C" w:rsidRPr="00285A57" w:rsidSect="00C31143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5A57"/>
    <w:rsid w:val="00056232"/>
    <w:rsid w:val="000B5D7B"/>
    <w:rsid w:val="001F02DD"/>
    <w:rsid w:val="002605CF"/>
    <w:rsid w:val="00285A57"/>
    <w:rsid w:val="002B3F6D"/>
    <w:rsid w:val="002E0240"/>
    <w:rsid w:val="00316138"/>
    <w:rsid w:val="003254DF"/>
    <w:rsid w:val="00351B49"/>
    <w:rsid w:val="00392734"/>
    <w:rsid w:val="003B50B0"/>
    <w:rsid w:val="003D0459"/>
    <w:rsid w:val="003F4148"/>
    <w:rsid w:val="004B0753"/>
    <w:rsid w:val="0055367C"/>
    <w:rsid w:val="0059129A"/>
    <w:rsid w:val="0083242A"/>
    <w:rsid w:val="00855776"/>
    <w:rsid w:val="00867C28"/>
    <w:rsid w:val="008A5E5C"/>
    <w:rsid w:val="008B1B50"/>
    <w:rsid w:val="008D11F5"/>
    <w:rsid w:val="00921AB6"/>
    <w:rsid w:val="00963BEB"/>
    <w:rsid w:val="009E1DC4"/>
    <w:rsid w:val="009E215D"/>
    <w:rsid w:val="00A019BA"/>
    <w:rsid w:val="00C31143"/>
    <w:rsid w:val="00C81C5D"/>
    <w:rsid w:val="00CA5D75"/>
    <w:rsid w:val="00CD3ECB"/>
    <w:rsid w:val="00CE6E16"/>
    <w:rsid w:val="00D00489"/>
    <w:rsid w:val="00D02470"/>
    <w:rsid w:val="00D8777B"/>
    <w:rsid w:val="00E22C0E"/>
    <w:rsid w:val="00E32054"/>
    <w:rsid w:val="00E41FAE"/>
    <w:rsid w:val="00E821DC"/>
    <w:rsid w:val="00F47F11"/>
    <w:rsid w:val="00F72538"/>
    <w:rsid w:val="00F72F93"/>
    <w:rsid w:val="00F90A58"/>
    <w:rsid w:val="00FD14AA"/>
    <w:rsid w:val="00FE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5A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85A57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285A5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285A5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285A57"/>
    <w:rPr>
      <w:b/>
      <w:bCs/>
    </w:rPr>
  </w:style>
  <w:style w:type="paragraph" w:styleId="a8">
    <w:name w:val="Normal (Web)"/>
    <w:basedOn w:val="a"/>
    <w:uiPriority w:val="99"/>
    <w:unhideWhenUsed/>
    <w:rsid w:val="0028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10</cp:revision>
  <cp:lastPrinted>2025-08-04T05:26:00Z</cp:lastPrinted>
  <dcterms:created xsi:type="dcterms:W3CDTF">2025-08-04T06:17:00Z</dcterms:created>
  <dcterms:modified xsi:type="dcterms:W3CDTF">2025-08-04T06:36:00Z</dcterms:modified>
</cp:coreProperties>
</file>