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91" w:rsidRPr="000B2591" w:rsidRDefault="000B2591" w:rsidP="000B259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0B2591" w:rsidRPr="000B2591" w:rsidRDefault="000B2591" w:rsidP="000B2591">
      <w:pPr>
        <w:spacing w:after="0" w:line="465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0B25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КОНКУРС объектов социальной инфраструктуры «МАРТ» </w:t>
      </w:r>
    </w:p>
    <w:p w:rsidR="000B2591" w:rsidRPr="000A48EE" w:rsidRDefault="000B2591" w:rsidP="000B2591">
      <w:pPr>
        <w:pStyle w:val="a4"/>
        <w:jc w:val="both"/>
        <w:rPr>
          <w:color w:val="202A4B"/>
        </w:rPr>
      </w:pPr>
      <w:r w:rsidRPr="000A48EE">
        <w:rPr>
          <w:color w:val="202A4B"/>
        </w:rPr>
        <w:t>Комитет Государственной думы ФС РФ по региональной политике и местному самоуправлению, Негосударственный институт развития «ТРАНСПРОЕКТ» (АО) и Федеральный Народный Совет выступают организаторами Конкурса объектов социальной инфраструктуры «МАРТ», деятельность которых направлена на развитие прикладных аспектов сохранения и укрепления традиционных духовно-нравственных ценностей, и рады объявить о старте с 01 апреля</w:t>
      </w:r>
      <w:r w:rsidRPr="000A48EE">
        <w:rPr>
          <w:color w:val="202A4B"/>
        </w:rPr>
        <w:t xml:space="preserve"> по 31 мая 2025 года</w:t>
      </w:r>
      <w:r w:rsidRPr="000A48EE">
        <w:rPr>
          <w:color w:val="202A4B"/>
        </w:rPr>
        <w:t xml:space="preserve"> приёма заявок на участие в конкурсе сезона 2025 года!</w:t>
      </w:r>
    </w:p>
    <w:p w:rsidR="000B2591" w:rsidRPr="000A48EE" w:rsidRDefault="000B2591" w:rsidP="000B2591">
      <w:pPr>
        <w:pStyle w:val="a4"/>
        <w:jc w:val="both"/>
        <w:rPr>
          <w:color w:val="202A4B"/>
        </w:rPr>
      </w:pPr>
      <w:r w:rsidRPr="000A48EE">
        <w:rPr>
          <w:color w:val="202A4B"/>
        </w:rPr>
        <w:t xml:space="preserve">К участию в конкурсе </w:t>
      </w:r>
      <w:r w:rsidR="000A48EE" w:rsidRPr="000A48EE">
        <w:rPr>
          <w:color w:val="202A4B"/>
        </w:rPr>
        <w:t>допускаются органы</w:t>
      </w:r>
      <w:r w:rsidRPr="000A48EE">
        <w:rPr>
          <w:color w:val="202A4B"/>
        </w:rPr>
        <w:t xml:space="preserve"> местного самоуправления, инициаторы проектов, планируемых к реализации, инвесторы, концессионеры, частные партнёры, и проекты в ключевых отраслях социальной инфраструктуры - объекты образования, культуры, спорта, социальной защиты населени</w:t>
      </w:r>
      <w:r w:rsidR="000A48EE">
        <w:rPr>
          <w:color w:val="202A4B"/>
        </w:rPr>
        <w:t>я</w:t>
      </w:r>
      <w:r w:rsidRPr="000A48EE">
        <w:rPr>
          <w:color w:val="202A4B"/>
        </w:rPr>
        <w:t>. Так же, в текущем году к отбору допускаются коммерческие социальные объекты, реализуемые как традиционные инвестиционные проекты.</w:t>
      </w:r>
    </w:p>
    <w:p w:rsidR="000B2591" w:rsidRPr="000A48EE" w:rsidRDefault="000B2591" w:rsidP="000B2591">
      <w:pPr>
        <w:pStyle w:val="a4"/>
        <w:jc w:val="both"/>
        <w:rPr>
          <w:color w:val="202A4B"/>
        </w:rPr>
      </w:pPr>
      <w:r w:rsidRPr="000A48EE">
        <w:rPr>
          <w:color w:val="202A4B"/>
        </w:rPr>
        <w:t>Подробная информация о категориях участвующих в отборе проектов, этапах и сроках проведения конкурса доступна на </w:t>
      </w:r>
      <w:hyperlink r:id="rId5" w:tgtFrame="_blank" w:history="1">
        <w:r w:rsidRPr="000A48EE">
          <w:rPr>
            <w:rStyle w:val="a5"/>
          </w:rPr>
          <w:t>официальном сайте</w:t>
        </w:r>
      </w:hyperlink>
      <w:r w:rsidRPr="000A48EE">
        <w:rPr>
          <w:color w:val="202A4B"/>
        </w:rPr>
        <w:t> конкурса</w:t>
      </w:r>
      <w:r w:rsidR="000A48EE">
        <w:rPr>
          <w:color w:val="202A4B"/>
        </w:rPr>
        <w:t xml:space="preserve"> </w:t>
      </w:r>
      <w:r w:rsidR="000A48EE" w:rsidRPr="000A48EE">
        <w:rPr>
          <w:color w:val="202A4B"/>
        </w:rPr>
        <w:t>https://mart.promo/</w:t>
      </w:r>
      <w:r w:rsidRPr="000A48EE">
        <w:rPr>
          <w:color w:val="202A4B"/>
        </w:rPr>
        <w:t xml:space="preserve"> и в </w:t>
      </w:r>
      <w:proofErr w:type="spellStart"/>
      <w:r w:rsidRPr="000A48EE">
        <w:rPr>
          <w:color w:val="202A4B"/>
        </w:rPr>
        <w:t>Телеграм</w:t>
      </w:r>
      <w:proofErr w:type="spellEnd"/>
      <w:r w:rsidRPr="000A48EE">
        <w:rPr>
          <w:color w:val="202A4B"/>
        </w:rPr>
        <w:t>-канале клуба </w:t>
      </w:r>
      <w:hyperlink r:id="rId6" w:tgtFrame="_blank" w:history="1">
        <w:r w:rsidRPr="000A48EE">
          <w:rPr>
            <w:rStyle w:val="a5"/>
          </w:rPr>
          <w:t>«</w:t>
        </w:r>
        <w:proofErr w:type="spellStart"/>
        <w:r w:rsidRPr="000A48EE">
          <w:rPr>
            <w:rStyle w:val="a5"/>
          </w:rPr>
          <w:t>МАРТ_солидарное</w:t>
        </w:r>
        <w:proofErr w:type="spellEnd"/>
        <w:r w:rsidRPr="000A48EE">
          <w:rPr>
            <w:rStyle w:val="a5"/>
          </w:rPr>
          <w:t xml:space="preserve"> </w:t>
        </w:r>
        <w:proofErr w:type="gramStart"/>
        <w:r w:rsidRPr="000A48EE">
          <w:rPr>
            <w:rStyle w:val="a5"/>
          </w:rPr>
          <w:t>общество»</w:t>
        </w:r>
      </w:hyperlink>
      <w:r w:rsidR="000A48EE">
        <w:rPr>
          <w:color w:val="202A4B"/>
        </w:rPr>
        <w:t xml:space="preserve">  </w:t>
      </w:r>
      <w:r w:rsidR="000A48EE" w:rsidRPr="000A48EE">
        <w:rPr>
          <w:color w:val="202A4B"/>
        </w:rPr>
        <w:t>https://t.me/mart_promo</w:t>
      </w:r>
      <w:bookmarkStart w:id="0" w:name="_GoBack"/>
      <w:bookmarkEnd w:id="0"/>
      <w:proofErr w:type="gramEnd"/>
    </w:p>
    <w:p w:rsidR="003A54DE" w:rsidRPr="000A48EE" w:rsidRDefault="003A54DE" w:rsidP="000B25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A54DE" w:rsidRPr="000A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A687B"/>
    <w:multiLevelType w:val="multilevel"/>
    <w:tmpl w:val="EA80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4"/>
    <w:rsid w:val="000A48EE"/>
    <w:rsid w:val="000B2591"/>
    <w:rsid w:val="002E67D4"/>
    <w:rsid w:val="003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B07AA-CC9A-4558-983D-BA5D15E0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5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3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513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709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0559">
                                  <w:marLeft w:val="0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399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rt_promo" TargetMode="External"/><Relationship Id="rId5" Type="http://schemas.openxmlformats.org/officeDocument/2006/relationships/hyperlink" Target="https://mart.pro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MescheryakovYA</dc:creator>
  <cp:keywords/>
  <dc:description/>
  <cp:lastModifiedBy>MescheryakovYA</cp:lastModifiedBy>
  <cp:revision>2</cp:revision>
  <dcterms:created xsi:type="dcterms:W3CDTF">2025-04-03T06:52:00Z</dcterms:created>
  <dcterms:modified xsi:type="dcterms:W3CDTF">2025-04-03T07:06:00Z</dcterms:modified>
</cp:coreProperties>
</file>