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998" w:rsidRDefault="00606CB0" w:rsidP="00715813">
      <w:pPr>
        <w:rPr>
          <w:rFonts w:ascii="Times New Roman" w:hAnsi="Times New Roman" w:cs="Times New Roman"/>
          <w:sz w:val="28"/>
          <w:szCs w:val="28"/>
        </w:rPr>
      </w:pPr>
      <w:r w:rsidRPr="00715813">
        <w:rPr>
          <w:sz w:val="24"/>
          <w:szCs w:val="24"/>
        </w:rPr>
        <w:t xml:space="preserve">             </w:t>
      </w:r>
      <w:proofErr w:type="gramStart"/>
      <w:r w:rsidR="00715813" w:rsidRPr="006F5998">
        <w:rPr>
          <w:rFonts w:ascii="Times New Roman" w:hAnsi="Times New Roman" w:cs="Times New Roman"/>
          <w:sz w:val="28"/>
          <w:szCs w:val="28"/>
        </w:rPr>
        <w:t xml:space="preserve">Комитетом экономической политики и развития Волгоградской области (далее – Комитет) в соответствии с постановлением Администрации Волгоградской области от 01 июля 2024 г. № 405-п "Об утверждении Порядка предоставления из областного бюджета субсидий юридическим лицам [за исключением некоммерческих организаций, являющихся государственными (муниципальными) учреждениями] и индивидуальным предпринимателям на поддержку общественных инициатив и проектов, направленных на развитие туристской инфраструктуры в Волгоградской области" (далее – Порядок) </w:t>
      </w:r>
      <w:r w:rsidR="00715813" w:rsidRPr="006F5998">
        <w:rPr>
          <w:rFonts w:ascii="Times New Roman" w:hAnsi="Times New Roman" w:cs="Times New Roman"/>
          <w:b/>
          <w:sz w:val="28"/>
          <w:szCs w:val="28"/>
        </w:rPr>
        <w:t>объявлен</w:t>
      </w:r>
      <w:proofErr w:type="gramEnd"/>
      <w:r w:rsidR="00715813" w:rsidRPr="006F5998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="00715813" w:rsidRPr="006F5998">
        <w:rPr>
          <w:rFonts w:ascii="Times New Roman" w:hAnsi="Times New Roman" w:cs="Times New Roman"/>
          <w:sz w:val="28"/>
          <w:szCs w:val="28"/>
        </w:rPr>
        <w:t xml:space="preserve"> на предоставление субсидии на поддержку общественных инициатив и </w:t>
      </w:r>
      <w:r w:rsidR="00715813" w:rsidRPr="006F5998">
        <w:rPr>
          <w:rFonts w:ascii="Times New Roman" w:hAnsi="Times New Roman" w:cs="Times New Roman"/>
          <w:b/>
          <w:sz w:val="28"/>
          <w:szCs w:val="28"/>
        </w:rPr>
        <w:t>проектов, направленных на развитие туристской инфраструктуры</w:t>
      </w:r>
      <w:r w:rsidR="00715813" w:rsidRPr="006F59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5998" w:rsidRDefault="006F5998" w:rsidP="00715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715813" w:rsidRPr="006F5998">
        <w:rPr>
          <w:rFonts w:ascii="Times New Roman" w:hAnsi="Times New Roman" w:cs="Times New Roman"/>
          <w:sz w:val="28"/>
          <w:szCs w:val="28"/>
        </w:rPr>
        <w:t>На реализацию инициатив в 2025 году из федерального и областного бюджетов предусмотрено 114 млн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5813" w:rsidRPr="006F5998">
        <w:rPr>
          <w:rFonts w:ascii="Times New Roman" w:hAnsi="Times New Roman" w:cs="Times New Roman"/>
          <w:sz w:val="28"/>
          <w:szCs w:val="28"/>
        </w:rPr>
        <w:t xml:space="preserve"> рублей.</w:t>
      </w:r>
      <w:proofErr w:type="gramEnd"/>
      <w:r w:rsidR="00715813" w:rsidRPr="006F5998">
        <w:rPr>
          <w:rFonts w:ascii="Times New Roman" w:hAnsi="Times New Roman" w:cs="Times New Roman"/>
          <w:sz w:val="28"/>
          <w:szCs w:val="28"/>
        </w:rPr>
        <w:t xml:space="preserve"> Субсидии предоставляются юридическим лицам [за исключением некоммерческих организаций, являющихся государственными (муниципальными) учреждениями] и индивидуальным предпринимателям по следующим направлениям:</w:t>
      </w:r>
    </w:p>
    <w:p w:rsidR="006F5998" w:rsidRDefault="006F5998" w:rsidP="00715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15813" w:rsidRPr="006F5998">
        <w:rPr>
          <w:rFonts w:ascii="Times New Roman" w:hAnsi="Times New Roman" w:cs="Times New Roman"/>
          <w:sz w:val="28"/>
          <w:szCs w:val="28"/>
        </w:rPr>
        <w:t xml:space="preserve"> создание объектов </w:t>
      </w:r>
      <w:proofErr w:type="spellStart"/>
      <w:r w:rsidR="00715813" w:rsidRPr="006F5998">
        <w:rPr>
          <w:rFonts w:ascii="Times New Roman" w:hAnsi="Times New Roman" w:cs="Times New Roman"/>
          <w:sz w:val="28"/>
          <w:szCs w:val="28"/>
        </w:rPr>
        <w:t>кемпинг-размещения</w:t>
      </w:r>
      <w:proofErr w:type="spellEnd"/>
      <w:r w:rsidR="00715813" w:rsidRPr="006F59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15813" w:rsidRPr="006F5998">
        <w:rPr>
          <w:rFonts w:ascii="Times New Roman" w:hAnsi="Times New Roman" w:cs="Times New Roman"/>
          <w:sz w:val="28"/>
          <w:szCs w:val="28"/>
        </w:rPr>
        <w:t>кемпстоянок</w:t>
      </w:r>
      <w:proofErr w:type="spellEnd"/>
      <w:r w:rsidR="00715813" w:rsidRPr="006F5998">
        <w:rPr>
          <w:rFonts w:ascii="Times New Roman" w:hAnsi="Times New Roman" w:cs="Times New Roman"/>
          <w:sz w:val="28"/>
          <w:szCs w:val="28"/>
        </w:rPr>
        <w:t xml:space="preserve">, навесных конструкций для транспортных средств, а также приобретение кемпинговых палаток и других видов оборудования, используемого для организации пребывания (ночлега) (особые условия: максимальный размер субсидии – 10 </w:t>
      </w:r>
      <w:proofErr w:type="spellStart"/>
      <w:proofErr w:type="gramStart"/>
      <w:r w:rsidR="00715813" w:rsidRPr="006F599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="00715813" w:rsidRPr="006F5998">
        <w:rPr>
          <w:rFonts w:ascii="Times New Roman" w:hAnsi="Times New Roman" w:cs="Times New Roman"/>
          <w:sz w:val="28"/>
          <w:szCs w:val="28"/>
        </w:rPr>
        <w:t xml:space="preserve"> рублей, вид разрешенного использования и категория земельного участка должны соответствовать целевому назначению средств субсидии);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F5998" w:rsidRDefault="006F5998" w:rsidP="00715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15813" w:rsidRPr="006F5998">
        <w:rPr>
          <w:rFonts w:ascii="Times New Roman" w:hAnsi="Times New Roman" w:cs="Times New Roman"/>
          <w:sz w:val="28"/>
          <w:szCs w:val="28"/>
        </w:rPr>
        <w:t xml:space="preserve">создание некапитальной нестационарной причальной инфраструктуры (особые условия: максимальный размер субсидии – 5 </w:t>
      </w:r>
      <w:proofErr w:type="spellStart"/>
      <w:proofErr w:type="gramStart"/>
      <w:r w:rsidR="00715813" w:rsidRPr="006F599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="00715813" w:rsidRPr="006F5998">
        <w:rPr>
          <w:rFonts w:ascii="Times New Roman" w:hAnsi="Times New Roman" w:cs="Times New Roman"/>
          <w:sz w:val="28"/>
          <w:szCs w:val="28"/>
        </w:rPr>
        <w:t xml:space="preserve"> рублей, наличие договора водопользования); приобретение оборудования для туристских информационных центров, пунктов проката, детских и спортивных комплексов, комнат матери и ребенка (максимальный размер субсидии – 3 </w:t>
      </w:r>
      <w:proofErr w:type="spellStart"/>
      <w:r w:rsidR="00715813" w:rsidRPr="006F599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r w:rsidR="00715813" w:rsidRPr="006F5998">
        <w:rPr>
          <w:rFonts w:ascii="Times New Roman" w:hAnsi="Times New Roman" w:cs="Times New Roman"/>
          <w:sz w:val="28"/>
          <w:szCs w:val="28"/>
        </w:rPr>
        <w:t xml:space="preserve"> рублей); приобретение оборудования, в том числе снаряжения, инвентаря, экипировки, предназначенного для обеспечения туристической деятельности и расширения доступности для лиц с ограниченными возможностями здоровья в рамках создания и (или) развития пляжей на берегах рек, озер, водохранилищ или иных водных объектов (максимальный размер субсидии – 3 </w:t>
      </w:r>
      <w:proofErr w:type="spellStart"/>
      <w:proofErr w:type="gramStart"/>
      <w:r w:rsidR="00715813" w:rsidRPr="006F5998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="00715813" w:rsidRPr="006F5998">
        <w:rPr>
          <w:rFonts w:ascii="Times New Roman" w:hAnsi="Times New Roman" w:cs="Times New Roman"/>
          <w:sz w:val="28"/>
          <w:szCs w:val="28"/>
        </w:rPr>
        <w:t xml:space="preserve"> рублей). </w:t>
      </w:r>
    </w:p>
    <w:p w:rsidR="006F5998" w:rsidRDefault="006F5998" w:rsidP="00715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15813" w:rsidRPr="006F5998">
        <w:rPr>
          <w:rFonts w:ascii="Times New Roman" w:hAnsi="Times New Roman" w:cs="Times New Roman"/>
          <w:sz w:val="28"/>
          <w:szCs w:val="28"/>
        </w:rPr>
        <w:t xml:space="preserve">При этом сумма поддержки не может превышать 65% от размера затрат на реализацию проекта. </w:t>
      </w:r>
    </w:p>
    <w:p w:rsidR="006F5998" w:rsidRDefault="006F5998" w:rsidP="00715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715813" w:rsidRPr="006F5998">
        <w:rPr>
          <w:rFonts w:ascii="Times New Roman" w:hAnsi="Times New Roman" w:cs="Times New Roman"/>
          <w:sz w:val="28"/>
          <w:szCs w:val="28"/>
        </w:rPr>
        <w:t xml:space="preserve">Прием заявок на конкурс осуществляется в период с 23 июня по 23 июля 2025 года. </w:t>
      </w:r>
    </w:p>
    <w:p w:rsidR="006F5998" w:rsidRDefault="006F5998" w:rsidP="00715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15813" w:rsidRPr="006F5998">
        <w:rPr>
          <w:rFonts w:ascii="Times New Roman" w:hAnsi="Times New Roman" w:cs="Times New Roman"/>
          <w:sz w:val="28"/>
          <w:szCs w:val="28"/>
        </w:rPr>
        <w:t>Срок реализации проектов – до 20 декабря 2025 г.</w:t>
      </w:r>
    </w:p>
    <w:p w:rsidR="006F5998" w:rsidRDefault="006F5998" w:rsidP="00715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15813" w:rsidRPr="006F5998">
        <w:rPr>
          <w:rFonts w:ascii="Times New Roman" w:hAnsi="Times New Roman" w:cs="Times New Roman"/>
          <w:sz w:val="28"/>
          <w:szCs w:val="28"/>
        </w:rPr>
        <w:t xml:space="preserve"> Обязательным условием предоставления субсидии является обеспечение </w:t>
      </w:r>
      <w:proofErr w:type="spellStart"/>
      <w:r w:rsidR="00715813" w:rsidRPr="006F5998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715813" w:rsidRPr="006F5998">
        <w:rPr>
          <w:rFonts w:ascii="Times New Roman" w:hAnsi="Times New Roman" w:cs="Times New Roman"/>
          <w:sz w:val="28"/>
          <w:szCs w:val="28"/>
        </w:rPr>
        <w:t xml:space="preserve"> проекта за счет собственных средств (в размере не менее 35% от размера затрат на реализацию проекта). </w:t>
      </w:r>
    </w:p>
    <w:p w:rsidR="006F5998" w:rsidRDefault="006F5998" w:rsidP="00715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15813" w:rsidRPr="006F5998">
        <w:rPr>
          <w:rFonts w:ascii="Times New Roman" w:hAnsi="Times New Roman" w:cs="Times New Roman"/>
          <w:sz w:val="28"/>
          <w:szCs w:val="28"/>
        </w:rPr>
        <w:t xml:space="preserve">Конкурс проводится в системе "Электронный бюджет" на сайте </w:t>
      </w:r>
      <w:hyperlink r:id="rId4" w:history="1">
        <w:r w:rsidRPr="006420FE">
          <w:rPr>
            <w:rStyle w:val="a3"/>
            <w:rFonts w:ascii="Times New Roman" w:hAnsi="Times New Roman" w:cs="Times New Roman"/>
            <w:sz w:val="28"/>
            <w:szCs w:val="28"/>
          </w:rPr>
          <w:t>https://promote.budget.gov.ru/</w:t>
        </w:r>
      </w:hyperlink>
      <w:r w:rsidR="00715813" w:rsidRPr="006F59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5998" w:rsidRDefault="006F5998" w:rsidP="00715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15813" w:rsidRPr="006F5998">
        <w:rPr>
          <w:rFonts w:ascii="Times New Roman" w:hAnsi="Times New Roman" w:cs="Times New Roman"/>
          <w:sz w:val="28"/>
          <w:szCs w:val="28"/>
        </w:rPr>
        <w:t>Информация о проведении конкурсного отбора также размещена на официальном сайте Комитета в составе портала Губернатора и Администрации Волгоградской области в информационно-телекоммуникационной сети Интернет по</w:t>
      </w:r>
      <w:proofErr w:type="gramStart"/>
      <w:r w:rsidR="00715813" w:rsidRPr="006F59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715813" w:rsidRPr="006F5998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6420FE">
          <w:rPr>
            <w:rStyle w:val="a3"/>
            <w:rFonts w:ascii="Times New Roman" w:hAnsi="Times New Roman" w:cs="Times New Roman"/>
            <w:sz w:val="28"/>
            <w:szCs w:val="28"/>
          </w:rPr>
          <w:t>www.economics.volgograd.ru</w:t>
        </w:r>
      </w:hyperlink>
      <w:r w:rsidR="00715813" w:rsidRPr="006F59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5E9C" w:rsidRPr="006F5998" w:rsidRDefault="006F5998" w:rsidP="00715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15813" w:rsidRPr="006F5998">
        <w:rPr>
          <w:rFonts w:ascii="Times New Roman" w:hAnsi="Times New Roman" w:cs="Times New Roman"/>
          <w:sz w:val="28"/>
          <w:szCs w:val="28"/>
        </w:rPr>
        <w:t xml:space="preserve">Прием заявок на конкурс заканчивается 23 июля 2025 года 12 ч 00 мин. При наличии вопросов необходимо обращаться по телефонам </w:t>
      </w:r>
      <w:r>
        <w:rPr>
          <w:rFonts w:ascii="Times New Roman" w:hAnsi="Times New Roman" w:cs="Times New Roman"/>
          <w:sz w:val="28"/>
          <w:szCs w:val="28"/>
        </w:rPr>
        <w:t xml:space="preserve">8(8442) </w:t>
      </w:r>
      <w:r w:rsidR="00715813" w:rsidRPr="006F5998">
        <w:rPr>
          <w:rFonts w:ascii="Times New Roman" w:hAnsi="Times New Roman" w:cs="Times New Roman"/>
          <w:sz w:val="28"/>
          <w:szCs w:val="28"/>
        </w:rPr>
        <w:t>35-23-17, 35-23-18, 35-21-21, 35-21-22</w:t>
      </w:r>
    </w:p>
    <w:p w:rsidR="00895E9C" w:rsidRDefault="00895E9C">
      <w:pPr>
        <w:rPr>
          <w:rFonts w:ascii="Times New Roman" w:hAnsi="Times New Roman" w:cs="Times New Roman"/>
          <w:sz w:val="28"/>
          <w:szCs w:val="28"/>
        </w:rPr>
      </w:pPr>
    </w:p>
    <w:p w:rsidR="00895E9C" w:rsidRDefault="00895E9C">
      <w:pPr>
        <w:rPr>
          <w:rFonts w:ascii="Times New Roman" w:hAnsi="Times New Roman" w:cs="Times New Roman"/>
          <w:sz w:val="28"/>
          <w:szCs w:val="28"/>
        </w:rPr>
      </w:pPr>
    </w:p>
    <w:p w:rsidR="00895E9C" w:rsidRDefault="00895E9C">
      <w:pPr>
        <w:rPr>
          <w:rFonts w:ascii="Times New Roman" w:hAnsi="Times New Roman" w:cs="Times New Roman"/>
          <w:sz w:val="28"/>
          <w:szCs w:val="28"/>
        </w:rPr>
      </w:pPr>
    </w:p>
    <w:p w:rsidR="00895E9C" w:rsidRDefault="00895E9C">
      <w:pPr>
        <w:rPr>
          <w:rFonts w:ascii="Times New Roman" w:hAnsi="Times New Roman" w:cs="Times New Roman"/>
          <w:sz w:val="28"/>
          <w:szCs w:val="28"/>
        </w:rPr>
      </w:pPr>
    </w:p>
    <w:p w:rsidR="00895E9C" w:rsidRDefault="00895E9C">
      <w:pPr>
        <w:rPr>
          <w:rFonts w:ascii="Times New Roman" w:hAnsi="Times New Roman" w:cs="Times New Roman"/>
          <w:sz w:val="28"/>
          <w:szCs w:val="28"/>
        </w:rPr>
      </w:pPr>
    </w:p>
    <w:p w:rsidR="00895E9C" w:rsidRDefault="00895E9C">
      <w:pPr>
        <w:rPr>
          <w:rFonts w:ascii="Times New Roman" w:hAnsi="Times New Roman" w:cs="Times New Roman"/>
          <w:sz w:val="28"/>
          <w:szCs w:val="28"/>
        </w:rPr>
      </w:pPr>
    </w:p>
    <w:p w:rsidR="00895E9C" w:rsidRDefault="00895E9C">
      <w:pPr>
        <w:rPr>
          <w:rFonts w:ascii="Times New Roman" w:hAnsi="Times New Roman" w:cs="Times New Roman"/>
          <w:sz w:val="28"/>
          <w:szCs w:val="28"/>
        </w:rPr>
      </w:pPr>
    </w:p>
    <w:p w:rsidR="00895E9C" w:rsidRDefault="00895E9C">
      <w:pPr>
        <w:rPr>
          <w:rFonts w:ascii="Times New Roman" w:hAnsi="Times New Roman" w:cs="Times New Roman"/>
          <w:sz w:val="28"/>
          <w:szCs w:val="28"/>
        </w:rPr>
      </w:pPr>
    </w:p>
    <w:p w:rsidR="00895E9C" w:rsidRPr="00606CB0" w:rsidRDefault="00895E9C">
      <w:pPr>
        <w:rPr>
          <w:rFonts w:ascii="Times New Roman" w:hAnsi="Times New Roman" w:cs="Times New Roman"/>
          <w:sz w:val="28"/>
          <w:szCs w:val="28"/>
        </w:rPr>
      </w:pPr>
    </w:p>
    <w:sectPr w:rsidR="00895E9C" w:rsidRPr="00606CB0" w:rsidSect="00BE4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789"/>
    <w:rsid w:val="000627CE"/>
    <w:rsid w:val="000D29F8"/>
    <w:rsid w:val="00187563"/>
    <w:rsid w:val="00191789"/>
    <w:rsid w:val="00390503"/>
    <w:rsid w:val="00417A90"/>
    <w:rsid w:val="00470193"/>
    <w:rsid w:val="004862A5"/>
    <w:rsid w:val="004B0072"/>
    <w:rsid w:val="004D64C6"/>
    <w:rsid w:val="00606CB0"/>
    <w:rsid w:val="00662BC5"/>
    <w:rsid w:val="006F5998"/>
    <w:rsid w:val="00715813"/>
    <w:rsid w:val="00895E9C"/>
    <w:rsid w:val="00A671DC"/>
    <w:rsid w:val="00AD7B77"/>
    <w:rsid w:val="00B9398B"/>
    <w:rsid w:val="00BE4BF2"/>
    <w:rsid w:val="00E451CE"/>
    <w:rsid w:val="00F11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59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conomics.volgograd.ru" TargetMode="External"/><Relationship Id="rId4" Type="http://schemas.openxmlformats.org/officeDocument/2006/relationships/hyperlink" Target="https://promote.budget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DAVIDOV</cp:lastModifiedBy>
  <cp:revision>10</cp:revision>
  <cp:lastPrinted>2025-06-24T07:56:00Z</cp:lastPrinted>
  <dcterms:created xsi:type="dcterms:W3CDTF">2025-06-06T07:58:00Z</dcterms:created>
  <dcterms:modified xsi:type="dcterms:W3CDTF">2025-06-24T10:29:00Z</dcterms:modified>
</cp:coreProperties>
</file>