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9C" w:rsidRDefault="00A33F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МИНИСТЕРСТВО СЕЛЬСКОГО ХОЗЯЙСТВА РОССИЙСКОЙ ФЕДЕРАЦИИ</w:t>
      </w:r>
    </w:p>
    <w:p w:rsidR="00E4419C" w:rsidRDefault="00A33F0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__________________________________________________________________________</w:t>
      </w:r>
    </w:p>
    <w:p w:rsidR="00E4419C" w:rsidRDefault="00A33F0F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column">
              <wp:posOffset>5867400</wp:posOffset>
            </wp:positionH>
            <wp:positionV relativeFrom="paragraph">
              <wp:posOffset>41910</wp:posOffset>
            </wp:positionV>
            <wp:extent cx="655320" cy="624840"/>
            <wp:effectExtent l="0" t="0" r="0" b="0"/>
            <wp:wrapTight wrapText="bothSides">
              <wp:wrapPolygon edited="0">
                <wp:start x="7175" y="140"/>
                <wp:lineTo x="7036" y="281"/>
                <wp:lineTo x="6482" y="422"/>
                <wp:lineTo x="6344" y="563"/>
                <wp:lineTo x="6344" y="704"/>
                <wp:lineTo x="5927" y="845"/>
                <wp:lineTo x="5373" y="986"/>
                <wp:lineTo x="5234" y="1127"/>
                <wp:lineTo x="5234" y="1268"/>
                <wp:lineTo x="4956" y="1409"/>
                <wp:lineTo x="4679" y="1550"/>
                <wp:lineTo x="4540" y="1691"/>
                <wp:lineTo x="4124" y="1832"/>
                <wp:lineTo x="4124" y="1972"/>
                <wp:lineTo x="4124" y="2113"/>
                <wp:lineTo x="3847" y="2254"/>
                <wp:lineTo x="3569" y="2395"/>
                <wp:lineTo x="3292" y="2536"/>
                <wp:lineTo x="3292" y="2677"/>
                <wp:lineTo x="3153" y="2818"/>
                <wp:lineTo x="3015" y="2959"/>
                <wp:lineTo x="2737" y="3101"/>
                <wp:lineTo x="2737" y="3242"/>
                <wp:lineTo x="2737" y="3383"/>
                <wp:lineTo x="2737" y="3524"/>
                <wp:lineTo x="2598" y="3665"/>
                <wp:lineTo x="2460" y="3806"/>
                <wp:lineTo x="2182" y="3946"/>
                <wp:lineTo x="2044" y="4087"/>
                <wp:lineTo x="2044" y="4228"/>
                <wp:lineTo x="2044" y="4369"/>
                <wp:lineTo x="2182" y="4510"/>
                <wp:lineTo x="1905" y="4651"/>
                <wp:lineTo x="1766" y="4792"/>
                <wp:lineTo x="1766" y="4933"/>
                <wp:lineTo x="1766" y="5074"/>
                <wp:lineTo x="1627" y="5215"/>
                <wp:lineTo x="1489" y="5356"/>
                <wp:lineTo x="1489" y="5497"/>
                <wp:lineTo x="1489" y="5638"/>
                <wp:lineTo x="1489" y="5779"/>
                <wp:lineTo x="1489" y="5919"/>
                <wp:lineTo x="1350" y="6060"/>
                <wp:lineTo x="1211" y="6202"/>
                <wp:lineTo x="1211" y="6343"/>
                <wp:lineTo x="1073" y="6484"/>
                <wp:lineTo x="1073" y="6625"/>
                <wp:lineTo x="1073" y="6766"/>
                <wp:lineTo x="1073" y="6907"/>
                <wp:lineTo x="934" y="7048"/>
                <wp:lineTo x="934" y="7189"/>
                <wp:lineTo x="934" y="7330"/>
                <wp:lineTo x="1073" y="7471"/>
                <wp:lineTo x="1073" y="7612"/>
                <wp:lineTo x="1073" y="7753"/>
                <wp:lineTo x="1073" y="7893"/>
                <wp:lineTo x="1073" y="8034"/>
                <wp:lineTo x="934" y="8175"/>
                <wp:lineTo x="934" y="8316"/>
                <wp:lineTo x="795" y="8457"/>
                <wp:lineTo x="795" y="8598"/>
                <wp:lineTo x="795" y="8739"/>
                <wp:lineTo x="795" y="8880"/>
                <wp:lineTo x="795" y="9021"/>
                <wp:lineTo x="795" y="9163"/>
                <wp:lineTo x="795" y="9304"/>
                <wp:lineTo x="795" y="9445"/>
                <wp:lineTo x="795" y="9586"/>
                <wp:lineTo x="795" y="9726"/>
                <wp:lineTo x="795" y="9867"/>
                <wp:lineTo x="240" y="10008"/>
                <wp:lineTo x="102" y="10149"/>
                <wp:lineTo x="-176" y="10290"/>
                <wp:lineTo x="-176" y="10431"/>
                <wp:lineTo x="-176" y="10572"/>
                <wp:lineTo x="-176" y="10713"/>
                <wp:lineTo x="-176" y="10854"/>
                <wp:lineTo x="-176" y="10995"/>
                <wp:lineTo x="-176" y="11136"/>
                <wp:lineTo x="-176" y="11277"/>
                <wp:lineTo x="-176" y="11418"/>
                <wp:lineTo x="-176" y="11559"/>
                <wp:lineTo x="-176" y="11699"/>
                <wp:lineTo x="-176" y="11840"/>
                <wp:lineTo x="-176" y="11981"/>
                <wp:lineTo x="-176" y="12122"/>
                <wp:lineTo x="-37" y="12264"/>
                <wp:lineTo x="102" y="12405"/>
                <wp:lineTo x="240" y="12546"/>
                <wp:lineTo x="379" y="12687"/>
                <wp:lineTo x="240" y="12828"/>
                <wp:lineTo x="-37" y="12969"/>
                <wp:lineTo x="-176" y="13110"/>
                <wp:lineTo x="-176" y="13251"/>
                <wp:lineTo x="-176" y="13392"/>
                <wp:lineTo x="-176" y="13533"/>
                <wp:lineTo x="-176" y="13673"/>
                <wp:lineTo x="-176" y="13814"/>
                <wp:lineTo x="-176" y="13955"/>
                <wp:lineTo x="-176" y="14096"/>
                <wp:lineTo x="-176" y="14237"/>
                <wp:lineTo x="-176" y="14378"/>
                <wp:lineTo x="-176" y="14519"/>
                <wp:lineTo x="-176" y="14660"/>
                <wp:lineTo x="-37" y="14801"/>
                <wp:lineTo x="102" y="14942"/>
                <wp:lineTo x="240" y="15083"/>
                <wp:lineTo x="379" y="15225"/>
                <wp:lineTo x="518" y="15366"/>
                <wp:lineTo x="656" y="15506"/>
                <wp:lineTo x="934" y="15647"/>
                <wp:lineTo x="795" y="15788"/>
                <wp:lineTo x="656" y="15929"/>
                <wp:lineTo x="656" y="16070"/>
                <wp:lineTo x="656" y="16211"/>
                <wp:lineTo x="656" y="16352"/>
                <wp:lineTo x="656" y="16493"/>
                <wp:lineTo x="656" y="16634"/>
                <wp:lineTo x="656" y="16775"/>
                <wp:lineTo x="656" y="16916"/>
                <wp:lineTo x="795" y="17057"/>
                <wp:lineTo x="934" y="17198"/>
                <wp:lineTo x="1073" y="17339"/>
                <wp:lineTo x="1211" y="17479"/>
                <wp:lineTo x="1350" y="17620"/>
                <wp:lineTo x="1489" y="17761"/>
                <wp:lineTo x="1766" y="17902"/>
                <wp:lineTo x="2044" y="18043"/>
                <wp:lineTo x="2460" y="18184"/>
                <wp:lineTo x="3431" y="18326"/>
                <wp:lineTo x="3292" y="18467"/>
                <wp:lineTo x="3292" y="18608"/>
                <wp:lineTo x="3292" y="18749"/>
                <wp:lineTo x="3431" y="18890"/>
                <wp:lineTo x="3431" y="19031"/>
                <wp:lineTo x="3569" y="19172"/>
                <wp:lineTo x="3569" y="19313"/>
                <wp:lineTo x="3708" y="19453"/>
                <wp:lineTo x="3847" y="19594"/>
                <wp:lineTo x="4124" y="19735"/>
                <wp:lineTo x="4540" y="19876"/>
                <wp:lineTo x="5373" y="20017"/>
                <wp:lineTo x="5234" y="20158"/>
                <wp:lineTo x="5095" y="20299"/>
                <wp:lineTo x="5234" y="20440"/>
                <wp:lineTo x="5373" y="20581"/>
                <wp:lineTo x="5511" y="20722"/>
                <wp:lineTo x="5650" y="20863"/>
                <wp:lineTo x="15219" y="20863"/>
                <wp:lineTo x="15358" y="20722"/>
                <wp:lineTo x="15496" y="20581"/>
                <wp:lineTo x="15774" y="20440"/>
                <wp:lineTo x="15774" y="20299"/>
                <wp:lineTo x="15774" y="20158"/>
                <wp:lineTo x="15635" y="20017"/>
                <wp:lineTo x="16606" y="19876"/>
                <wp:lineTo x="17022" y="19735"/>
                <wp:lineTo x="17161" y="19594"/>
                <wp:lineTo x="17438" y="19453"/>
                <wp:lineTo x="17438" y="19313"/>
                <wp:lineTo x="17577" y="19172"/>
                <wp:lineTo x="17716" y="19031"/>
                <wp:lineTo x="17716" y="18890"/>
                <wp:lineTo x="17716" y="18749"/>
                <wp:lineTo x="17716" y="18608"/>
                <wp:lineTo x="17716" y="18467"/>
                <wp:lineTo x="17716" y="18326"/>
                <wp:lineTo x="18687" y="18184"/>
                <wp:lineTo x="19103" y="18043"/>
                <wp:lineTo x="19380" y="17902"/>
                <wp:lineTo x="19519" y="17761"/>
                <wp:lineTo x="19796" y="17620"/>
                <wp:lineTo x="19935" y="17479"/>
                <wp:lineTo x="20074" y="17339"/>
                <wp:lineTo x="20212" y="17198"/>
                <wp:lineTo x="20351" y="17057"/>
                <wp:lineTo x="20351" y="16916"/>
                <wp:lineTo x="20490" y="16775"/>
                <wp:lineTo x="20490" y="16634"/>
                <wp:lineTo x="20490" y="16493"/>
                <wp:lineTo x="20490" y="16352"/>
                <wp:lineTo x="20490" y="16211"/>
                <wp:lineTo x="20490" y="16070"/>
                <wp:lineTo x="20351" y="15929"/>
                <wp:lineTo x="20351" y="15788"/>
                <wp:lineTo x="20212" y="15647"/>
                <wp:lineTo x="20351" y="15506"/>
                <wp:lineTo x="20629" y="15366"/>
                <wp:lineTo x="20767" y="15225"/>
                <wp:lineTo x="20906" y="15083"/>
                <wp:lineTo x="21045" y="14942"/>
                <wp:lineTo x="21183" y="14801"/>
                <wp:lineTo x="21322" y="14660"/>
                <wp:lineTo x="21322" y="14519"/>
                <wp:lineTo x="21322" y="14378"/>
                <wp:lineTo x="21322" y="14237"/>
                <wp:lineTo x="21322" y="14096"/>
                <wp:lineTo x="21322" y="13955"/>
                <wp:lineTo x="21322" y="13814"/>
                <wp:lineTo x="21322" y="13673"/>
                <wp:lineTo x="21322" y="13533"/>
                <wp:lineTo x="21322" y="13392"/>
                <wp:lineTo x="21322" y="13251"/>
                <wp:lineTo x="21322" y="13110"/>
                <wp:lineTo x="21183" y="12969"/>
                <wp:lineTo x="20906" y="12828"/>
                <wp:lineTo x="20767" y="12687"/>
                <wp:lineTo x="20906" y="12546"/>
                <wp:lineTo x="21045" y="12405"/>
                <wp:lineTo x="21183" y="12264"/>
                <wp:lineTo x="21183" y="12122"/>
                <wp:lineTo x="21322" y="11981"/>
                <wp:lineTo x="21322" y="11840"/>
                <wp:lineTo x="21322" y="11699"/>
                <wp:lineTo x="21322" y="11559"/>
                <wp:lineTo x="21322" y="11418"/>
                <wp:lineTo x="21322" y="11277"/>
                <wp:lineTo x="21322" y="11136"/>
                <wp:lineTo x="21322" y="10995"/>
                <wp:lineTo x="21322" y="10854"/>
                <wp:lineTo x="21322" y="10713"/>
                <wp:lineTo x="21322" y="10572"/>
                <wp:lineTo x="21322" y="10431"/>
                <wp:lineTo x="21183" y="10290"/>
                <wp:lineTo x="21045" y="10149"/>
                <wp:lineTo x="20767" y="10008"/>
                <wp:lineTo x="20212" y="9867"/>
                <wp:lineTo x="20212" y="9726"/>
                <wp:lineTo x="20351" y="9586"/>
                <wp:lineTo x="20351" y="9445"/>
                <wp:lineTo x="20351" y="9304"/>
                <wp:lineTo x="20351" y="9163"/>
                <wp:lineTo x="20351" y="9021"/>
                <wp:lineTo x="20351" y="8880"/>
                <wp:lineTo x="20351" y="8739"/>
                <wp:lineTo x="20212" y="8598"/>
                <wp:lineTo x="20212" y="8457"/>
                <wp:lineTo x="20212" y="8316"/>
                <wp:lineTo x="20074" y="8175"/>
                <wp:lineTo x="19935" y="8034"/>
                <wp:lineTo x="19935" y="7893"/>
                <wp:lineTo x="19796" y="7753"/>
                <wp:lineTo x="19658" y="7612"/>
                <wp:lineTo x="19658" y="7471"/>
                <wp:lineTo x="19658" y="7330"/>
                <wp:lineTo x="19519" y="7189"/>
                <wp:lineTo x="19658" y="7048"/>
                <wp:lineTo x="19658" y="6907"/>
                <wp:lineTo x="19658" y="6766"/>
                <wp:lineTo x="19519" y="6625"/>
                <wp:lineTo x="19380" y="6484"/>
                <wp:lineTo x="19380" y="6343"/>
                <wp:lineTo x="19380" y="6202"/>
                <wp:lineTo x="19380" y="6060"/>
                <wp:lineTo x="19241" y="5919"/>
                <wp:lineTo x="19241" y="5779"/>
                <wp:lineTo x="19103" y="5638"/>
                <wp:lineTo x="18825" y="5497"/>
                <wp:lineTo x="18964" y="5356"/>
                <wp:lineTo x="18964" y="5215"/>
                <wp:lineTo x="18964" y="5074"/>
                <wp:lineTo x="18825" y="4933"/>
                <wp:lineTo x="18687" y="4792"/>
                <wp:lineTo x="18548" y="4651"/>
                <wp:lineTo x="18548" y="4510"/>
                <wp:lineTo x="18409" y="4369"/>
                <wp:lineTo x="18409" y="4228"/>
                <wp:lineTo x="18548" y="4087"/>
                <wp:lineTo x="18548" y="3946"/>
                <wp:lineTo x="18409" y="3806"/>
                <wp:lineTo x="17993" y="3665"/>
                <wp:lineTo x="17854" y="3524"/>
                <wp:lineTo x="17854" y="3383"/>
                <wp:lineTo x="17716" y="3242"/>
                <wp:lineTo x="17716" y="3101"/>
                <wp:lineTo x="17577" y="2959"/>
                <wp:lineTo x="17577" y="2818"/>
                <wp:lineTo x="17577" y="2677"/>
                <wp:lineTo x="17161" y="2536"/>
                <wp:lineTo x="17022" y="2395"/>
                <wp:lineTo x="16883" y="2254"/>
                <wp:lineTo x="16606" y="2113"/>
                <wp:lineTo x="16190" y="1972"/>
                <wp:lineTo x="16051" y="1832"/>
                <wp:lineTo x="16051" y="1691"/>
                <wp:lineTo x="15774" y="1550"/>
                <wp:lineTo x="15358" y="1409"/>
                <wp:lineTo x="15219" y="1268"/>
                <wp:lineTo x="15080" y="1127"/>
                <wp:lineTo x="15080" y="986"/>
                <wp:lineTo x="14941" y="845"/>
                <wp:lineTo x="14110" y="704"/>
                <wp:lineTo x="13972" y="563"/>
                <wp:lineTo x="13694" y="422"/>
                <wp:lineTo x="13694" y="281"/>
                <wp:lineTo x="13555" y="140"/>
                <wp:lineTo x="7175" y="140"/>
              </wp:wrapPolygon>
            </wp:wrapTight>
            <wp:docPr id="1" name="Рисунок 3" descr="G:\ФОТО ОТДЕЛА\РАЗНОЕ\Значок РСЦ (1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:\ФОТО ОТДЕЛА\РАЗНОЕ\Значок РСЦ (1)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ИНФОРМАЦИОННЫЙ ЛИСТ</w:t>
      </w:r>
    </w:p>
    <w:p w:rsidR="00E4419C" w:rsidRDefault="00A33F0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филиала ФГБУ «РОССЕЛЬХОЗЦЕНТР» по Волгоградской области</w:t>
      </w:r>
    </w:p>
    <w:p w:rsidR="00E4419C" w:rsidRDefault="00A33F0F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</w:rPr>
        <w:t>№ 2 от 21 марта 2024 г.</w:t>
      </w:r>
    </w:p>
    <w:p w:rsidR="00E4419C" w:rsidRDefault="00E4419C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E4419C" w:rsidRDefault="00E4419C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E4419C" w:rsidRDefault="00A33F0F">
      <w:pPr>
        <w:spacing w:after="0"/>
        <w:jc w:val="center"/>
        <w:rPr>
          <w:rFonts w:ascii="Times New Roman" w:hAnsi="Times New Roman"/>
          <w:b/>
          <w:bCs/>
          <w:color w:val="00B050"/>
          <w:sz w:val="32"/>
          <w:szCs w:val="32"/>
        </w:rPr>
      </w:pPr>
      <w:r>
        <w:rPr>
          <w:rFonts w:ascii="Times New Roman" w:hAnsi="Times New Roman"/>
          <w:b/>
          <w:bCs/>
          <w:color w:val="00B050"/>
          <w:sz w:val="32"/>
          <w:szCs w:val="32"/>
        </w:rPr>
        <w:t xml:space="preserve">СНЕЖНАЯ ПЛЕСЕНЬ И </w:t>
      </w:r>
      <w:r w:rsidRPr="00A33F0F">
        <w:rPr>
          <w:rFonts w:ascii="Times New Roman" w:hAnsi="Times New Roman"/>
          <w:b/>
          <w:bCs/>
          <w:color w:val="00B050"/>
          <w:sz w:val="32"/>
          <w:szCs w:val="32"/>
        </w:rPr>
        <w:t>ТИФУЛ</w:t>
      </w:r>
      <w:r w:rsidRPr="00A33F0F">
        <w:rPr>
          <w:rFonts w:ascii="Times New Roman" w:hAnsi="Times New Roman"/>
          <w:b/>
          <w:bCs/>
          <w:color w:val="00B050"/>
          <w:sz w:val="32"/>
          <w:szCs w:val="32"/>
        </w:rPr>
        <w:t>Ё</w:t>
      </w:r>
      <w:r>
        <w:rPr>
          <w:rFonts w:ascii="Times New Roman" w:hAnsi="Times New Roman"/>
          <w:b/>
          <w:bCs/>
          <w:color w:val="00B050"/>
          <w:sz w:val="32"/>
          <w:szCs w:val="32"/>
        </w:rPr>
        <w:t>З</w:t>
      </w:r>
    </w:p>
    <w:p w:rsidR="00E4419C" w:rsidRDefault="00A33F0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Уважаемые </w:t>
      </w:r>
      <w:proofErr w:type="spellStart"/>
      <w:r>
        <w:rPr>
          <w:rFonts w:ascii="Times New Roman" w:hAnsi="Times New Roman"/>
          <w:b/>
          <w:sz w:val="28"/>
          <w:szCs w:val="28"/>
        </w:rPr>
        <w:t>сельхозтоваропроизводители</w:t>
      </w:r>
      <w:proofErr w:type="spellEnd"/>
      <w:r>
        <w:rPr>
          <w:rFonts w:ascii="Times New Roman" w:hAnsi="Times New Roman"/>
          <w:b/>
          <w:sz w:val="28"/>
          <w:szCs w:val="28"/>
        </w:rPr>
        <w:t>!</w:t>
      </w:r>
    </w:p>
    <w:p w:rsidR="00E4419C" w:rsidRDefault="00E4419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4419C" w:rsidRDefault="00A33F0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anchorId="7A1F5994">
                <wp:simplePos x="0" y="0"/>
                <wp:positionH relativeFrom="column">
                  <wp:posOffset>-2402205</wp:posOffset>
                </wp:positionH>
                <wp:positionV relativeFrom="paragraph">
                  <wp:posOffset>1350010</wp:posOffset>
                </wp:positionV>
                <wp:extent cx="2231390" cy="259080"/>
                <wp:effectExtent l="0" t="0" r="0" b="0"/>
                <wp:wrapSquare wrapText="bothSides"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280" cy="25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4419C" w:rsidRDefault="00A33F0F">
                            <w:pPr>
                              <w:pStyle w:val="af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Фото 1. Снежная плесень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1F5994" id="Надпись 2" o:spid="_x0000_s1026" style="position:absolute;left:0;text-align:left;margin-left:-189.15pt;margin-top:106.3pt;width:175.7pt;height:20.4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" o:allowincell="f" filled="f" stroked="f">
                <v:textbox>
                  <w:txbxContent>
                    <w:p w:rsidR="00E4419C" w:rsidRDefault="00A33F0F">
                      <w:pPr>
                        <w:pStyle w:val="af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</w:rPr>
                        <w:t>Фото 1. Снежная плесень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539750" distL="0" distR="179705" simplePos="0" relativeHeight="7" behindDoc="0" locked="0" layoutInCell="0" allowOverlap="1">
            <wp:simplePos x="0" y="0"/>
            <wp:positionH relativeFrom="column">
              <wp:posOffset>126365</wp:posOffset>
            </wp:positionH>
            <wp:positionV relativeFrom="paragraph">
              <wp:posOffset>635</wp:posOffset>
            </wp:positionV>
            <wp:extent cx="2222500" cy="2963545"/>
            <wp:effectExtent l="0" t="0" r="0" b="0"/>
            <wp:wrapSquare wrapText="largest"/>
            <wp:docPr id="4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 xml:space="preserve">Погодные условия зимнего периода текущего года (частые оттепели, образование ледяной корки, длительное залегание снежного покрова, избыточное увлажнение почвы при скоплении талых </w:t>
      </w:r>
      <w:r>
        <w:rPr>
          <w:rFonts w:ascii="Times New Roman" w:hAnsi="Times New Roman"/>
          <w:sz w:val="28"/>
          <w:szCs w:val="28"/>
        </w:rPr>
        <w:t xml:space="preserve">вод) могли истощить растения озимых культур способствуя развитию снежной плесени и </w:t>
      </w:r>
      <w:proofErr w:type="spellStart"/>
      <w:r>
        <w:rPr>
          <w:rFonts w:ascii="Times New Roman" w:hAnsi="Times New Roman"/>
          <w:sz w:val="28"/>
          <w:szCs w:val="28"/>
        </w:rPr>
        <w:t>тифулёза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4419C" w:rsidRDefault="00A33F0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Снежная плесень. (фото 1)</w:t>
      </w:r>
      <w:r>
        <w:rPr>
          <w:rFonts w:ascii="Times New Roman" w:hAnsi="Times New Roman"/>
          <w:sz w:val="28"/>
          <w:szCs w:val="28"/>
        </w:rPr>
        <w:t xml:space="preserve"> Признаки поражения озимых зерновых снежной плесенью обнаруживаются сразу после таяния снега. На листьях растений проступают водянистые</w:t>
      </w:r>
      <w:r>
        <w:rPr>
          <w:rFonts w:ascii="Times New Roman" w:hAnsi="Times New Roman"/>
          <w:sz w:val="28"/>
          <w:szCs w:val="28"/>
        </w:rPr>
        <w:t xml:space="preserve"> пятна, на которых появляются сначала белый, а позже розоватый паутинистый нежный налет. При обильном его образовании листья склеиваются, теряют зеленую окраску, разрушаются и полностью отмирают. </w:t>
      </w:r>
      <w:proofErr w:type="gramStart"/>
      <w:r>
        <w:rPr>
          <w:rFonts w:ascii="Times New Roman" w:hAnsi="Times New Roman"/>
          <w:sz w:val="28"/>
          <w:szCs w:val="28"/>
        </w:rPr>
        <w:t>Растения</w:t>
      </w:r>
      <w:proofErr w:type="gramEnd"/>
      <w:r>
        <w:rPr>
          <w:rFonts w:ascii="Times New Roman" w:hAnsi="Times New Roman"/>
          <w:sz w:val="28"/>
          <w:szCs w:val="28"/>
        </w:rPr>
        <w:t xml:space="preserve"> у которых конус нарастания сильно повреждён погибаю</w:t>
      </w:r>
      <w:r>
        <w:rPr>
          <w:rFonts w:ascii="Times New Roman" w:hAnsi="Times New Roman"/>
          <w:sz w:val="28"/>
          <w:szCs w:val="28"/>
        </w:rPr>
        <w:t xml:space="preserve">т совсем. Выжившие растения отстают в развитии, в колосьях формируется неполноценное зерно. Снежная плесень вызывает </w:t>
      </w:r>
      <w:proofErr w:type="spellStart"/>
      <w:r>
        <w:rPr>
          <w:rFonts w:ascii="Times New Roman" w:hAnsi="Times New Roman"/>
          <w:sz w:val="28"/>
          <w:szCs w:val="28"/>
        </w:rPr>
        <w:t>изреживание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посевов.</w: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3665" simplePos="0" relativeHeight="5" behindDoc="0" locked="0" layoutInCell="0" allowOverlap="1" wp14:anchorId="27906464">
                <wp:simplePos x="0" y="0"/>
                <wp:positionH relativeFrom="column">
                  <wp:posOffset>-2467610</wp:posOffset>
                </wp:positionH>
                <wp:positionV relativeFrom="paragraph">
                  <wp:posOffset>1642745</wp:posOffset>
                </wp:positionV>
                <wp:extent cx="2334895" cy="251460"/>
                <wp:effectExtent l="0" t="0" r="0" b="0"/>
                <wp:wrapSquare wrapText="bothSides"/>
                <wp:docPr id="5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4960" cy="251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4419C" w:rsidRDefault="00A33F0F">
                            <w:pPr>
                              <w:pStyle w:val="af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Фото  1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. Снежная плесень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906464" id="_x0000_s1027" style="position:absolute;left:0;text-align:left;margin-left:-194.3pt;margin-top:129.35pt;width:183.85pt;height:19.8pt;z-index:5;visibility:visible;mso-wrap-style:square;mso-wrap-distance-left:9pt;mso-wrap-distance-top:3.6pt;mso-wrap-distance-right:8.95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" o:allowincell="f" filled="f" stroked="f">
                <v:textbox>
                  <w:txbxContent>
                    <w:p w:rsidR="00E4419C" w:rsidRDefault="00A33F0F">
                      <w:pPr>
                        <w:pStyle w:val="af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</w:rPr>
                        <w:t>Фото  1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</w:rPr>
                        <w:t>. Снежная плесень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b/>
          <w:szCs w:val="28"/>
        </w:rPr>
        <w:t xml:space="preserve"> </w:t>
      </w:r>
    </w:p>
    <w:p w:rsidR="00E4419C" w:rsidRDefault="00A33F0F">
      <w:pPr>
        <w:spacing w:after="0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anchor distT="0" distB="252095" distL="0" distR="252095" simplePos="0" relativeHeight="8" behindDoc="0" locked="0" layoutInCell="0" allowOverlap="1">
            <wp:simplePos x="0" y="0"/>
            <wp:positionH relativeFrom="column">
              <wp:posOffset>82550</wp:posOffset>
            </wp:positionH>
            <wp:positionV relativeFrom="paragraph">
              <wp:posOffset>114935</wp:posOffset>
            </wp:positionV>
            <wp:extent cx="2252980" cy="1691640"/>
            <wp:effectExtent l="0" t="0" r="0" b="0"/>
            <wp:wrapSquare wrapText="largest"/>
            <wp:docPr id="7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1691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Тифулёз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. (фото 2) </w:t>
      </w:r>
      <w:r>
        <w:rPr>
          <w:rFonts w:ascii="Times New Roman" w:hAnsi="Times New Roman"/>
          <w:sz w:val="28"/>
          <w:szCs w:val="28"/>
        </w:rPr>
        <w:t xml:space="preserve">При поражении </w:t>
      </w:r>
      <w:proofErr w:type="spellStart"/>
      <w:r>
        <w:rPr>
          <w:rFonts w:ascii="Times New Roman" w:hAnsi="Times New Roman"/>
          <w:sz w:val="28"/>
          <w:szCs w:val="28"/>
        </w:rPr>
        <w:t>тифулезом</w:t>
      </w:r>
      <w:proofErr w:type="spellEnd"/>
      <w:r>
        <w:rPr>
          <w:rFonts w:ascii="Times New Roman" w:hAnsi="Times New Roman"/>
          <w:sz w:val="28"/>
          <w:szCs w:val="28"/>
        </w:rPr>
        <w:t xml:space="preserve">, листья имеют темно-зеленую окраску, узел </w:t>
      </w:r>
      <w:r>
        <w:rPr>
          <w:rFonts w:ascii="Times New Roman" w:hAnsi="Times New Roman"/>
          <w:sz w:val="28"/>
          <w:szCs w:val="28"/>
        </w:rPr>
        <w:t xml:space="preserve">кущения разрушается, наземная часть легко отделяется от корня. В узлах кущения образуются склероции, сначала белые, затем темно-бурые и коричневые, размером 0,5-5 мм. Склероции скрыты в пленчатом войлочном </w:t>
      </w:r>
      <w:proofErr w:type="spellStart"/>
      <w:r>
        <w:rPr>
          <w:rFonts w:ascii="Times New Roman" w:hAnsi="Times New Roman"/>
          <w:sz w:val="28"/>
          <w:szCs w:val="28"/>
        </w:rPr>
        <w:t>мицелиальном</w:t>
      </w:r>
      <w:proofErr w:type="spellEnd"/>
      <w:r>
        <w:rPr>
          <w:rFonts w:ascii="Times New Roman" w:hAnsi="Times New Roman"/>
          <w:sz w:val="28"/>
          <w:szCs w:val="28"/>
        </w:rPr>
        <w:t xml:space="preserve"> сплетении. Эти признаки – конечный эт</w:t>
      </w:r>
      <w:r>
        <w:rPr>
          <w:rFonts w:ascii="Times New Roman" w:hAnsi="Times New Roman"/>
          <w:sz w:val="28"/>
          <w:szCs w:val="28"/>
        </w:rPr>
        <w:t xml:space="preserve">ап поражения, инфекционный процесс протекает </w:t>
      </w:r>
      <w:r>
        <w:rPr>
          <w:noProof/>
          <w:lang w:eastAsia="ru-RU"/>
        </w:rPr>
        <mc:AlternateContent>
          <mc:Choice Requires="wps">
            <w:drawing>
              <wp:anchor distT="45720" distB="45720" distL="109855" distR="113030" simplePos="0" relativeHeight="9" behindDoc="0" locked="0" layoutInCell="0" allowOverlap="1" wp14:anchorId="27906464">
                <wp:simplePos x="0" y="0"/>
                <wp:positionH relativeFrom="column">
                  <wp:posOffset>0</wp:posOffset>
                </wp:positionH>
                <wp:positionV relativeFrom="paragraph">
                  <wp:posOffset>1805940</wp:posOffset>
                </wp:positionV>
                <wp:extent cx="2334895" cy="251460"/>
                <wp:effectExtent l="0" t="0" r="0" b="0"/>
                <wp:wrapSquare wrapText="bothSides"/>
                <wp:docPr id="8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4960" cy="251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4419C" w:rsidRDefault="00A33F0F">
                            <w:pPr>
                              <w:pStyle w:val="af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Фото  2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Тифулёз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906464" id="Надпись 1" o:spid="_x0000_s1028" style="position:absolute;left:0;text-align:left;margin-left:0;margin-top:142.2pt;width:183.85pt;height:19.8pt;z-index:9;visibility:visible;mso-wrap-style:square;mso-wrap-distance-left:8.65pt;mso-wrap-distance-top:3.6pt;mso-wrap-distance-right:8.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" o:allowincell="f" filled="f" stroked="f">
                <v:textbox>
                  <w:txbxContent>
                    <w:p w:rsidR="00E4419C" w:rsidRDefault="00A33F0F">
                      <w:pPr>
                        <w:pStyle w:val="af"/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</w:rPr>
                        <w:t>Фото  2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</w:rPr>
                        <w:t>Тифулёз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iCs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намного раньше, еще с осени и продолжается под снегом в зимне-осенний, ранневесенний периоды.</w:t>
      </w:r>
    </w:p>
    <w:p w:rsidR="00E4419C" w:rsidRDefault="00A33F0F">
      <w:pPr>
        <w:spacing w:after="0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Рекомендуем</w:t>
      </w:r>
      <w:r>
        <w:rPr>
          <w:rFonts w:ascii="Times New Roman" w:hAnsi="Times New Roman"/>
          <w:sz w:val="28"/>
          <w:szCs w:val="28"/>
        </w:rPr>
        <w:t xml:space="preserve"> приступить к обследованиям посевов. При слабом поражении болезнью (ниже ЭПВ – 20%) в</w:t>
      </w:r>
      <w:r>
        <w:rPr>
          <w:rFonts w:ascii="Times New Roman" w:hAnsi="Times New Roman"/>
          <w:sz w:val="28"/>
          <w:szCs w:val="28"/>
        </w:rPr>
        <w:t xml:space="preserve"> ранневесенний период рекомендуем: </w:t>
      </w:r>
    </w:p>
    <w:p w:rsidR="00E4419C" w:rsidRDefault="00A33F0F">
      <w:pPr>
        <w:spacing w:after="0"/>
        <w:ind w:firstLine="737"/>
        <w:jc w:val="both"/>
      </w:pPr>
      <w:r>
        <w:rPr>
          <w:rFonts w:ascii="Times New Roman" w:hAnsi="Times New Roman"/>
          <w:sz w:val="28"/>
          <w:szCs w:val="28"/>
        </w:rPr>
        <w:t xml:space="preserve">-   провести подкормку азотными удобрениями; </w:t>
      </w:r>
    </w:p>
    <w:p w:rsidR="00E4419C" w:rsidRDefault="00A33F0F">
      <w:pPr>
        <w:spacing w:after="0"/>
        <w:ind w:firstLine="737"/>
        <w:jc w:val="both"/>
      </w:pPr>
      <w:r>
        <w:rPr>
          <w:rFonts w:ascii="Times New Roman" w:hAnsi="Times New Roman"/>
          <w:sz w:val="28"/>
          <w:szCs w:val="28"/>
        </w:rPr>
        <w:t xml:space="preserve">- при поражении до 15% растений провести обработку препаратами на основе живых </w:t>
      </w:r>
      <w:proofErr w:type="spellStart"/>
      <w:r>
        <w:rPr>
          <w:rFonts w:ascii="Times New Roman" w:hAnsi="Times New Roman"/>
          <w:sz w:val="28"/>
          <w:szCs w:val="28"/>
        </w:rPr>
        <w:t>ризосферных</w:t>
      </w:r>
      <w:proofErr w:type="spellEnd"/>
      <w:r>
        <w:rPr>
          <w:rFonts w:ascii="Times New Roman" w:hAnsi="Times New Roman"/>
          <w:sz w:val="28"/>
          <w:szCs w:val="28"/>
        </w:rPr>
        <w:t xml:space="preserve"> бактерий (</w:t>
      </w:r>
      <w:proofErr w:type="gramStart"/>
      <w:r>
        <w:rPr>
          <w:rFonts w:ascii="Times New Roman" w:hAnsi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Экстрасол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БисолбиСан</w:t>
      </w:r>
      <w:proofErr w:type="spellEnd"/>
      <w:r>
        <w:rPr>
          <w:rFonts w:ascii="Times New Roman" w:hAnsi="Times New Roman"/>
          <w:sz w:val="28"/>
          <w:szCs w:val="28"/>
        </w:rPr>
        <w:t xml:space="preserve"> с нормой расхода 1 </w:t>
      </w:r>
      <w:r>
        <w:rPr>
          <w:rFonts w:ascii="Times New Roman" w:hAnsi="Times New Roman"/>
          <w:sz w:val="28"/>
          <w:szCs w:val="28"/>
        </w:rPr>
        <w:lastRenderedPageBreak/>
        <w:t xml:space="preserve">л/га) для повышения </w:t>
      </w:r>
      <w:r>
        <w:rPr>
          <w:rFonts w:ascii="Times New Roman" w:hAnsi="Times New Roman"/>
          <w:sz w:val="28"/>
          <w:szCs w:val="28"/>
        </w:rPr>
        <w:t>иммунитета, усиления роста и продуктивности растений, развития почвенной микрофлоры;</w:t>
      </w:r>
    </w:p>
    <w:p w:rsidR="00E4419C" w:rsidRDefault="00A33F0F">
      <w:pPr>
        <w:spacing w:after="0"/>
        <w:ind w:firstLine="737"/>
        <w:jc w:val="both"/>
      </w:pPr>
      <w:r>
        <w:rPr>
          <w:rFonts w:ascii="Times New Roman" w:hAnsi="Times New Roman"/>
          <w:sz w:val="28"/>
          <w:szCs w:val="28"/>
        </w:rPr>
        <w:t>- провести боронование посевов для удаления отмерших остатков и улучшения воздушно-водного режима;</w:t>
      </w:r>
    </w:p>
    <w:p w:rsidR="00E4419C" w:rsidRDefault="00A33F0F">
      <w:pPr>
        <w:spacing w:after="0"/>
        <w:ind w:firstLine="737"/>
        <w:jc w:val="both"/>
      </w:pPr>
      <w:r>
        <w:rPr>
          <w:rFonts w:ascii="Times New Roman" w:hAnsi="Times New Roman"/>
          <w:sz w:val="28"/>
          <w:szCs w:val="28"/>
        </w:rPr>
        <w:t xml:space="preserve"> В случае распространения заболевания выше ЭПВ (20% поражённых растений)</w:t>
      </w:r>
      <w:r>
        <w:rPr>
          <w:rFonts w:ascii="Times New Roman" w:hAnsi="Times New Roman"/>
          <w:sz w:val="28"/>
          <w:szCs w:val="28"/>
        </w:rPr>
        <w:t xml:space="preserve"> рекомендуется проводить </w:t>
      </w:r>
      <w:proofErr w:type="spellStart"/>
      <w:r>
        <w:rPr>
          <w:rFonts w:ascii="Times New Roman" w:hAnsi="Times New Roman"/>
          <w:sz w:val="28"/>
          <w:szCs w:val="28"/>
        </w:rPr>
        <w:t>фунгицидные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обработки в баковой смеси с </w:t>
      </w:r>
      <w:proofErr w:type="spellStart"/>
      <w:r>
        <w:rPr>
          <w:rFonts w:ascii="Times New Roman" w:hAnsi="Times New Roman"/>
          <w:sz w:val="28"/>
          <w:szCs w:val="28"/>
        </w:rPr>
        <w:t>агрохимикатами</w:t>
      </w:r>
      <w:proofErr w:type="spellEnd"/>
      <w:r>
        <w:rPr>
          <w:rFonts w:ascii="Times New Roman" w:hAnsi="Times New Roman"/>
          <w:sz w:val="28"/>
          <w:szCs w:val="28"/>
        </w:rPr>
        <w:t xml:space="preserve"> на основе гуминовых кислот согласно Государственному каталогу пестицидов и </w:t>
      </w:r>
      <w:proofErr w:type="spellStart"/>
      <w:r>
        <w:rPr>
          <w:rFonts w:ascii="Times New Roman" w:hAnsi="Times New Roman"/>
          <w:sz w:val="28"/>
          <w:szCs w:val="28"/>
        </w:rPr>
        <w:t>агрохимикатов</w:t>
      </w:r>
      <w:proofErr w:type="spellEnd"/>
      <w:r>
        <w:rPr>
          <w:rFonts w:ascii="Times New Roman" w:hAnsi="Times New Roman"/>
          <w:sz w:val="28"/>
          <w:szCs w:val="28"/>
        </w:rPr>
        <w:t>, разрешенных к применению на территории Российской Федерации.</w:t>
      </w:r>
    </w:p>
    <w:p w:rsidR="00E4419C" w:rsidRDefault="00A33F0F">
      <w:pPr>
        <w:tabs>
          <w:tab w:val="left" w:pos="5245"/>
        </w:tabs>
        <w:spacing w:after="0"/>
        <w:ind w:firstLine="7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Филиал ФГБУ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Россельхозце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нтр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» по Волгоградской области оказывает консультационные услуги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>сельхозтоваропроизводителям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bidi="he-IL"/>
        </w:rPr>
        <w:t xml:space="preserve"> в области защиты растений. По всем интересующим вопросам обращаться в районные отделы филиала или в областной отдел защиты растений.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bidi="he-IL"/>
        </w:rPr>
        <w:t>тел.: 8-995-428-20-29</w:t>
      </w:r>
    </w:p>
    <w:sectPr w:rsidR="00E4419C">
      <w:pgSz w:w="11906" w:h="16838"/>
      <w:pgMar w:top="568" w:right="566" w:bottom="708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9C"/>
    <w:rsid w:val="00A33F0F"/>
    <w:rsid w:val="00E4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54ADC-1E07-46FD-B343-FA4C8A5C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32FCF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373DE6"/>
  </w:style>
  <w:style w:type="character" w:customStyle="1" w:styleId="a7">
    <w:name w:val="Нижний колонтитул Знак"/>
    <w:basedOn w:val="a0"/>
    <w:link w:val="a8"/>
    <w:uiPriority w:val="99"/>
    <w:qFormat/>
    <w:rsid w:val="00373DE6"/>
  </w:style>
  <w:style w:type="character" w:customStyle="1" w:styleId="-">
    <w:name w:val="Интернет-ссылка"/>
    <w:basedOn w:val="a0"/>
    <w:uiPriority w:val="99"/>
    <w:unhideWhenUsed/>
    <w:rsid w:val="00821B9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821B96"/>
    <w:rPr>
      <w:color w:val="605E5C"/>
      <w:shd w:val="clear" w:color="auto" w:fill="E1DFDD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next w:val="a"/>
    <w:uiPriority w:val="35"/>
    <w:unhideWhenUsed/>
    <w:qFormat/>
    <w:rsid w:val="0033378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F32F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e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373DE6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373DE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F30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Dnsuser630</dc:creator>
  <dc:description/>
  <cp:lastModifiedBy>MescheryakovYA</cp:lastModifiedBy>
  <cp:revision>2</cp:revision>
  <cp:lastPrinted>2021-10-12T12:09:00Z</cp:lastPrinted>
  <dcterms:created xsi:type="dcterms:W3CDTF">2024-03-22T12:55:00Z</dcterms:created>
  <dcterms:modified xsi:type="dcterms:W3CDTF">2024-03-22T12:55:00Z</dcterms:modified>
  <dc:language>ru-RU</dc:language>
</cp:coreProperties>
</file>