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16F" w:rsidRPr="0076216F" w:rsidRDefault="0076216F" w:rsidP="004E25F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</w:pPr>
      <w:r w:rsidRPr="0076216F"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  <w:t>Р</w:t>
      </w:r>
      <w:r w:rsidR="004E25F9"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  <w:t>оссийский экологический оператор напоминает</w:t>
      </w:r>
      <w:r w:rsidRPr="0076216F"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  <w:t xml:space="preserve"> россиянам о штрафах за сброс отходов в неположенных местах</w:t>
      </w:r>
    </w:p>
    <w:p w:rsidR="003A641A" w:rsidRDefault="0076216F" w:rsidP="004E25F9">
      <w:pPr>
        <w:jc w:val="both"/>
      </w:pPr>
      <w:r w:rsidRP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 xml:space="preserve">Несанкционированный выброс отходов в лесах, в том числе из автомобилей и во время отдыха на природе, может стать причиной лесных пожаров. По российским законам, штрафы за отходы на природе, включая за выбрасывание их из автомобиля, могут достигать 250 тысяч рублей, напомнили в Российском экологическом </w:t>
      </w:r>
      <w:bookmarkStart w:id="0" w:name="_GoBack"/>
      <w:bookmarkEnd w:id="0"/>
      <w:r w:rsidRP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>операторе.</w:t>
      </w:r>
      <w:r w:rsidRPr="004E25F9">
        <w:rPr>
          <w:rFonts w:ascii="Times New Roman" w:hAnsi="Times New Roman" w:cs="Times New Roman"/>
          <w:color w:val="303030"/>
          <w:sz w:val="30"/>
          <w:szCs w:val="30"/>
        </w:rPr>
        <w:br/>
      </w:r>
      <w:r w:rsidRP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>Согласно статье 8.2. КоАП РФ, за несоблюдение требований в области охраны окружающей среды при обращении с отходами производства и потребления граждан ждет штраф в размере 2000−3000 рублей; должностных лиц — 10 000−30 000 рублей; индивидуальных предпринимателей — 30 000−50 000 рублей, юридических лиц — 100 000−250 000 рублей или административн</w:t>
      </w:r>
      <w:r w:rsid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 xml:space="preserve">ое приостановление деятельности </w:t>
      </w:r>
      <w:r w:rsidRP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>до 90 суток.</w:t>
      </w:r>
      <w:r w:rsidRPr="004E25F9">
        <w:rPr>
          <w:rFonts w:ascii="Times New Roman" w:hAnsi="Times New Roman" w:cs="Times New Roman"/>
          <w:color w:val="303030"/>
          <w:sz w:val="30"/>
          <w:szCs w:val="30"/>
        </w:rPr>
        <w:br/>
      </w:r>
      <w:r w:rsid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 xml:space="preserve">      </w:t>
      </w:r>
      <w:r w:rsidRP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 xml:space="preserve">С июля 2022 года президент РФ ужесточил наказание за выброс отходов из автомобилей и прицепов к ним в неположенном месте. Гражданам грозит штраф 10 000−15 000 рублей, должностным лицам — 20 000−30 000 рублей, юридическим лицам — 30 000−50 000 рублей. При повторном нарушении штрафы вырастают в два раза, а должностным и </w:t>
      </w:r>
      <w:proofErr w:type="spellStart"/>
      <w:r w:rsidRP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>юрлицам</w:t>
      </w:r>
      <w:proofErr w:type="spellEnd"/>
      <w:r w:rsidRP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 xml:space="preserve"> грозит еще и конфискация транспортного средства.</w:t>
      </w:r>
      <w:r w:rsidRPr="004E25F9">
        <w:rPr>
          <w:rFonts w:ascii="Times New Roman" w:hAnsi="Times New Roman" w:cs="Times New Roman"/>
          <w:color w:val="303030"/>
          <w:sz w:val="30"/>
          <w:szCs w:val="30"/>
        </w:rPr>
        <w:br/>
      </w:r>
      <w:r w:rsid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 xml:space="preserve">         </w:t>
      </w:r>
      <w:r w:rsidRP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 xml:space="preserve">Отдельные штрафы предусмотрены для нарушителей, которые выбрасывают отходы из грузовых транспортных средств, прицепов, тракторов и других самоходных машин. Здесь граждан может ждать штраф 40 000−50 000 рублей, должностных лиц — 60 000−80 000 рублей, </w:t>
      </w:r>
      <w:proofErr w:type="spellStart"/>
      <w:r w:rsidRP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>юрлиц</w:t>
      </w:r>
      <w:proofErr w:type="spellEnd"/>
      <w:r w:rsidRP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 xml:space="preserve"> — 100 000−120 000 рублей. При повторном нарушении штраф увеличивается до 60 000−70 000 рублей для граждан, до 80 000−100 000 рублей — для должностных лиц и до 150 000−200 000 рублей — для </w:t>
      </w:r>
      <w:proofErr w:type="spellStart"/>
      <w:r w:rsidRP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>юрлиц</w:t>
      </w:r>
      <w:proofErr w:type="spellEnd"/>
      <w:r w:rsidRPr="004E25F9">
        <w:rPr>
          <w:rFonts w:ascii="Times New Roman" w:hAnsi="Times New Roman" w:cs="Times New Roman"/>
          <w:color w:val="303030"/>
          <w:sz w:val="30"/>
          <w:szCs w:val="30"/>
          <w:shd w:val="clear" w:color="auto" w:fill="FFFFFF"/>
        </w:rPr>
        <w:t>. В двух последних случаях могут конфисковать транспорт</w:t>
      </w:r>
      <w:r>
        <w:rPr>
          <w:rFonts w:ascii="Arial" w:hAnsi="Arial" w:cs="Arial"/>
          <w:color w:val="303030"/>
          <w:sz w:val="30"/>
          <w:szCs w:val="30"/>
          <w:shd w:val="clear" w:color="auto" w:fill="FFFFFF"/>
        </w:rPr>
        <w:t>.</w:t>
      </w:r>
    </w:p>
    <w:sectPr w:rsidR="003A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49"/>
    <w:rsid w:val="002E1749"/>
    <w:rsid w:val="004E25F9"/>
    <w:rsid w:val="006809BB"/>
    <w:rsid w:val="006C2E7E"/>
    <w:rsid w:val="0076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56757-754B-44E3-8B18-5707158A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21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1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621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254</Words>
  <Characters>1452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KonovalovaMS</dc:creator>
  <cp:keywords/>
  <dc:description/>
  <cp:lastModifiedBy>KonovalovaMS</cp:lastModifiedBy>
  <cp:revision>4</cp:revision>
  <dcterms:created xsi:type="dcterms:W3CDTF">2024-05-29T07:28:00Z</dcterms:created>
  <dcterms:modified xsi:type="dcterms:W3CDTF">2024-05-29T08:08:00Z</dcterms:modified>
</cp:coreProperties>
</file>