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A5" w:rsidRPr="003A1D3E" w:rsidRDefault="009B1AA5" w:rsidP="009B1AA5">
      <w:pPr>
        <w:pStyle w:val="a3"/>
        <w:ind w:left="142"/>
        <w:jc w:val="both"/>
        <w:outlineLvl w:val="0"/>
        <w:rPr>
          <w:szCs w:val="28"/>
        </w:rPr>
      </w:pPr>
      <w:r w:rsidRPr="003A1D3E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1D3E">
        <w:rPr>
          <w:szCs w:val="28"/>
        </w:rPr>
        <w:t>ПРЕСС-СЛУЖБА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ОТДЕЛЕНИЯ ФОНДА ПЕНСИОННОГО И СОЦИАЛЬНОГО СТРАХОВАНИЯ 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 РОССИЙСКОЙ ФЕДЕРАЦИИ</w:t>
      </w:r>
    </w:p>
    <w:p w:rsidR="009B1AA5" w:rsidRPr="000C3A32" w:rsidRDefault="009B1AA5" w:rsidP="009B1AA5">
      <w:pPr>
        <w:pStyle w:val="a3"/>
        <w:ind w:left="142"/>
        <w:jc w:val="both"/>
        <w:outlineLvl w:val="0"/>
        <w:rPr>
          <w:sz w:val="32"/>
        </w:rPr>
      </w:pPr>
      <w:r w:rsidRPr="003A1D3E"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9B1AA5" w:rsidRPr="000C3A32" w:rsidRDefault="009B1AA5" w:rsidP="009B1AA5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9B1AA5" w:rsidRDefault="00C304AC" w:rsidP="009B1AA5">
      <w:pPr>
        <w:pStyle w:val="a5"/>
        <w:ind w:left="1620"/>
        <w:rPr>
          <w:b/>
          <w:bCs/>
          <w:sz w:val="28"/>
        </w:rPr>
      </w:pPr>
      <w:r w:rsidRPr="00C304AC">
        <w:rPr>
          <w:noProof/>
          <w:lang w:eastAsia="ru-RU"/>
        </w:rPr>
        <w:pict>
          <v:line id="shape_0" o:spid="_x0000_s1026" style="position:absolute;left:0;text-align:left;z-index:251658240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9B1AA5" w:rsidRDefault="009B1AA5" w:rsidP="009B1AA5">
      <w:pPr>
        <w:pStyle w:val="a5"/>
        <w:ind w:firstLine="0"/>
        <w:rPr>
          <w:b/>
          <w:bCs/>
        </w:rPr>
      </w:pPr>
      <w:bookmarkStart w:id="0" w:name="_GoBack"/>
      <w:bookmarkEnd w:id="0"/>
    </w:p>
    <w:p w:rsidR="00054A5F" w:rsidRPr="00054A5F" w:rsidRDefault="001E2B9F" w:rsidP="00054A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Более тысячи</w:t>
      </w:r>
      <w:r w:rsidR="00054A5F" w:rsidRPr="00054A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54A5F" w:rsidRPr="00054A5F">
        <w:rPr>
          <w:rFonts w:ascii="Times New Roman" w:hAnsi="Times New Roman" w:cs="Times New Roman"/>
          <w:b/>
          <w:sz w:val="28"/>
          <w:szCs w:val="28"/>
        </w:rPr>
        <w:t>волгоградцев</w:t>
      </w:r>
      <w:proofErr w:type="spellEnd"/>
      <w:r w:rsidR="00054A5F" w:rsidRPr="00054A5F">
        <w:rPr>
          <w:rFonts w:ascii="Times New Roman" w:hAnsi="Times New Roman" w:cs="Times New Roman"/>
          <w:b/>
          <w:sz w:val="28"/>
          <w:szCs w:val="28"/>
        </w:rPr>
        <w:t xml:space="preserve"> получили путёвки на санаторно-курортное лечение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4A5F" w:rsidRPr="00054A5F">
        <w:rPr>
          <w:rFonts w:ascii="Times New Roman" w:hAnsi="Times New Roman" w:cs="Times New Roman"/>
          <w:b/>
          <w:sz w:val="28"/>
          <w:szCs w:val="28"/>
        </w:rPr>
        <w:t>от Отделения СФР в 2025 году</w:t>
      </w:r>
    </w:p>
    <w:p w:rsidR="00054A5F" w:rsidRPr="00054A5F" w:rsidRDefault="00054A5F" w:rsidP="0005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A5F" w:rsidRPr="005A3B02" w:rsidRDefault="00054A5F" w:rsidP="0005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B02">
        <w:rPr>
          <w:rFonts w:ascii="Times New Roman" w:hAnsi="Times New Roman" w:cs="Times New Roman"/>
          <w:sz w:val="24"/>
          <w:szCs w:val="24"/>
        </w:rPr>
        <w:t>С начала 2025 года Отделение Социального фонда России по Волгоградской области обеспечило санаторно-курортным лечением 1399 федеральных льготников</w:t>
      </w:r>
      <w:r w:rsidR="008601F2" w:rsidRPr="005A3B02">
        <w:rPr>
          <w:rFonts w:ascii="Times New Roman" w:hAnsi="Times New Roman" w:cs="Times New Roman"/>
          <w:sz w:val="24"/>
          <w:szCs w:val="24"/>
        </w:rPr>
        <w:t xml:space="preserve"> и сопровождающих</w:t>
      </w:r>
      <w:r w:rsidRPr="005A3B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4A5F" w:rsidRPr="00054A5F" w:rsidRDefault="00054A5F" w:rsidP="0005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5F">
        <w:rPr>
          <w:rFonts w:ascii="Times New Roman" w:hAnsi="Times New Roman" w:cs="Times New Roman"/>
          <w:sz w:val="24"/>
          <w:szCs w:val="24"/>
        </w:rPr>
        <w:t xml:space="preserve">Жители нашего региона восстанавливали здоровье в Анапе, Сочи, Пятигорске, Ессентуках, Кабардино-Балкарии, здравницах Крыма, а также в санаториях города Волжского и </w:t>
      </w:r>
      <w:proofErr w:type="spellStart"/>
      <w:r w:rsidRPr="00054A5F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054A5F">
        <w:rPr>
          <w:rFonts w:ascii="Times New Roman" w:hAnsi="Times New Roman" w:cs="Times New Roman"/>
          <w:sz w:val="24"/>
          <w:szCs w:val="24"/>
        </w:rPr>
        <w:t xml:space="preserve"> района.</w:t>
      </w:r>
      <w:r w:rsidR="005A3B02">
        <w:rPr>
          <w:rFonts w:ascii="Times New Roman" w:hAnsi="Times New Roman" w:cs="Times New Roman"/>
          <w:sz w:val="24"/>
          <w:szCs w:val="24"/>
        </w:rPr>
        <w:t xml:space="preserve"> Для обеспечения граждан путевками Отделением СФР заключено 16 </w:t>
      </w:r>
      <w:proofErr w:type="spellStart"/>
      <w:r w:rsidR="005A3B02">
        <w:rPr>
          <w:rFonts w:ascii="Times New Roman" w:hAnsi="Times New Roman" w:cs="Times New Roman"/>
          <w:sz w:val="24"/>
          <w:szCs w:val="24"/>
        </w:rPr>
        <w:t>госконтрактов</w:t>
      </w:r>
      <w:proofErr w:type="spellEnd"/>
      <w:r w:rsidR="005A3B02">
        <w:rPr>
          <w:rFonts w:ascii="Times New Roman" w:hAnsi="Times New Roman" w:cs="Times New Roman"/>
          <w:sz w:val="24"/>
          <w:szCs w:val="24"/>
        </w:rPr>
        <w:t xml:space="preserve"> с санаториями страны.</w:t>
      </w:r>
    </w:p>
    <w:p w:rsidR="00054A5F" w:rsidRPr="00054A5F" w:rsidRDefault="00054A5F" w:rsidP="0005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5F">
        <w:rPr>
          <w:rFonts w:ascii="Times New Roman" w:hAnsi="Times New Roman" w:cs="Times New Roman"/>
          <w:sz w:val="24"/>
          <w:szCs w:val="24"/>
        </w:rPr>
        <w:t>Воспользоваться бесплатн</w:t>
      </w:r>
      <w:r w:rsidR="008601F2">
        <w:rPr>
          <w:rFonts w:ascii="Times New Roman" w:hAnsi="Times New Roman" w:cs="Times New Roman"/>
          <w:sz w:val="24"/>
          <w:szCs w:val="24"/>
        </w:rPr>
        <w:t>ым</w:t>
      </w:r>
      <w:r w:rsidRPr="00054A5F">
        <w:rPr>
          <w:rFonts w:ascii="Times New Roman" w:hAnsi="Times New Roman" w:cs="Times New Roman"/>
          <w:sz w:val="24"/>
          <w:szCs w:val="24"/>
        </w:rPr>
        <w:t xml:space="preserve"> лечение</w:t>
      </w:r>
      <w:r w:rsidR="008601F2">
        <w:rPr>
          <w:rFonts w:ascii="Times New Roman" w:hAnsi="Times New Roman" w:cs="Times New Roman"/>
          <w:sz w:val="24"/>
          <w:szCs w:val="24"/>
        </w:rPr>
        <w:t>м в санаториях</w:t>
      </w:r>
      <w:r w:rsidRPr="00054A5F">
        <w:rPr>
          <w:rFonts w:ascii="Times New Roman" w:hAnsi="Times New Roman" w:cs="Times New Roman"/>
          <w:sz w:val="24"/>
          <w:szCs w:val="24"/>
        </w:rPr>
        <w:t xml:space="preserve"> </w:t>
      </w:r>
      <w:r w:rsidR="008601F2">
        <w:rPr>
          <w:rFonts w:ascii="Times New Roman" w:hAnsi="Times New Roman" w:cs="Times New Roman"/>
          <w:sz w:val="24"/>
          <w:szCs w:val="24"/>
        </w:rPr>
        <w:t>могут</w:t>
      </w:r>
      <w:r w:rsidRPr="00054A5F">
        <w:rPr>
          <w:rFonts w:ascii="Times New Roman" w:hAnsi="Times New Roman" w:cs="Times New Roman"/>
          <w:sz w:val="24"/>
          <w:szCs w:val="24"/>
        </w:rPr>
        <w:t xml:space="preserve"> </w:t>
      </w:r>
      <w:r w:rsidR="008601F2">
        <w:rPr>
          <w:rFonts w:ascii="Times New Roman" w:hAnsi="Times New Roman" w:cs="Times New Roman"/>
          <w:sz w:val="24"/>
          <w:szCs w:val="24"/>
        </w:rPr>
        <w:t>федеральные</w:t>
      </w:r>
      <w:r w:rsidRPr="00054A5F">
        <w:rPr>
          <w:rFonts w:ascii="Times New Roman" w:hAnsi="Times New Roman" w:cs="Times New Roman"/>
          <w:sz w:val="24"/>
          <w:szCs w:val="24"/>
        </w:rPr>
        <w:t xml:space="preserve"> льготники, выбра</w:t>
      </w:r>
      <w:r w:rsidR="00896DDE">
        <w:rPr>
          <w:rFonts w:ascii="Times New Roman" w:hAnsi="Times New Roman" w:cs="Times New Roman"/>
          <w:sz w:val="24"/>
          <w:szCs w:val="24"/>
        </w:rPr>
        <w:t>вшие</w:t>
      </w:r>
      <w:r w:rsidRPr="00054A5F">
        <w:rPr>
          <w:rFonts w:ascii="Times New Roman" w:hAnsi="Times New Roman" w:cs="Times New Roman"/>
          <w:sz w:val="24"/>
          <w:szCs w:val="24"/>
        </w:rPr>
        <w:t xml:space="preserve"> набор социальных услуг в натуральном виде, а не его денежную компенсацию:</w:t>
      </w:r>
    </w:p>
    <w:p w:rsidR="00054A5F" w:rsidRPr="007E2507" w:rsidRDefault="008601F2" w:rsidP="0005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507">
        <w:rPr>
          <w:rFonts w:ascii="Times New Roman" w:hAnsi="Times New Roman" w:cs="Times New Roman"/>
          <w:sz w:val="24"/>
          <w:szCs w:val="24"/>
        </w:rPr>
        <w:t xml:space="preserve">- </w:t>
      </w:r>
      <w:r w:rsidR="00054A5F" w:rsidRPr="007E2507">
        <w:rPr>
          <w:rFonts w:ascii="Times New Roman" w:hAnsi="Times New Roman" w:cs="Times New Roman"/>
          <w:sz w:val="24"/>
          <w:szCs w:val="24"/>
        </w:rPr>
        <w:t xml:space="preserve">участники и инвалиды Великой Отечественной войны; </w:t>
      </w:r>
    </w:p>
    <w:p w:rsidR="008601F2" w:rsidRPr="007E2507" w:rsidRDefault="008601F2" w:rsidP="008601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507">
        <w:rPr>
          <w:rFonts w:ascii="Times New Roman" w:hAnsi="Times New Roman" w:cs="Times New Roman"/>
          <w:sz w:val="24"/>
          <w:szCs w:val="24"/>
        </w:rPr>
        <w:t xml:space="preserve">- граждане с инвалидностью; </w:t>
      </w:r>
    </w:p>
    <w:p w:rsidR="008601F2" w:rsidRPr="007E2507" w:rsidRDefault="008601F2" w:rsidP="0005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507">
        <w:rPr>
          <w:rFonts w:ascii="Times New Roman" w:hAnsi="Times New Roman" w:cs="Times New Roman"/>
          <w:sz w:val="24"/>
          <w:szCs w:val="24"/>
        </w:rPr>
        <w:t>- дети-инвалиды</w:t>
      </w:r>
      <w:r w:rsidR="007E2507" w:rsidRPr="007E2507">
        <w:rPr>
          <w:rFonts w:ascii="Times New Roman" w:hAnsi="Times New Roman" w:cs="Times New Roman"/>
          <w:sz w:val="24"/>
          <w:szCs w:val="24"/>
        </w:rPr>
        <w:t>;</w:t>
      </w:r>
    </w:p>
    <w:p w:rsidR="007E2507" w:rsidRPr="007E2507" w:rsidRDefault="007E2507" w:rsidP="0005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507">
        <w:rPr>
          <w:rFonts w:ascii="Times New Roman" w:hAnsi="Times New Roman" w:cs="Times New Roman"/>
          <w:sz w:val="24"/>
          <w:szCs w:val="24"/>
        </w:rPr>
        <w:t>- ветераны боевых действий;</w:t>
      </w:r>
    </w:p>
    <w:p w:rsidR="00054A5F" w:rsidRPr="00B92D4A" w:rsidRDefault="008601F2" w:rsidP="0005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507">
        <w:rPr>
          <w:rFonts w:ascii="Times New Roman" w:hAnsi="Times New Roman" w:cs="Times New Roman"/>
          <w:sz w:val="24"/>
          <w:szCs w:val="24"/>
        </w:rPr>
        <w:t xml:space="preserve">- </w:t>
      </w:r>
      <w:r w:rsidR="00054A5F" w:rsidRPr="00B92D4A">
        <w:rPr>
          <w:rFonts w:ascii="Times New Roman" w:hAnsi="Times New Roman" w:cs="Times New Roman"/>
          <w:sz w:val="24"/>
          <w:szCs w:val="24"/>
        </w:rPr>
        <w:t xml:space="preserve">лица, подвергшиеся воздействию радиации; </w:t>
      </w:r>
    </w:p>
    <w:p w:rsidR="00054A5F" w:rsidRDefault="008601F2" w:rsidP="0005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D4A">
        <w:rPr>
          <w:rFonts w:ascii="Times New Roman" w:hAnsi="Times New Roman" w:cs="Times New Roman"/>
          <w:sz w:val="24"/>
          <w:szCs w:val="24"/>
        </w:rPr>
        <w:t xml:space="preserve">- </w:t>
      </w:r>
      <w:r w:rsidR="00054A5F" w:rsidRPr="00B92D4A">
        <w:rPr>
          <w:rFonts w:ascii="Times New Roman" w:hAnsi="Times New Roman" w:cs="Times New Roman"/>
          <w:sz w:val="24"/>
          <w:szCs w:val="24"/>
        </w:rPr>
        <w:t xml:space="preserve">другие категории граждан, </w:t>
      </w:r>
      <w:r w:rsidR="00F97B4F">
        <w:rPr>
          <w:rFonts w:ascii="Times New Roman" w:hAnsi="Times New Roman" w:cs="Times New Roman"/>
          <w:sz w:val="24"/>
          <w:szCs w:val="24"/>
        </w:rPr>
        <w:t>определенные</w:t>
      </w:r>
      <w:r w:rsidR="007E2507" w:rsidRPr="00B92D4A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F97B4F">
        <w:rPr>
          <w:rFonts w:ascii="Times New Roman" w:hAnsi="Times New Roman" w:cs="Times New Roman"/>
          <w:sz w:val="24"/>
          <w:szCs w:val="24"/>
        </w:rPr>
        <w:t>одательством</w:t>
      </w:r>
      <w:r w:rsidR="00054A5F" w:rsidRPr="00B92D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2507" w:rsidRPr="00B92D4A" w:rsidRDefault="00B92D4A" w:rsidP="00054A5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D4A">
        <w:rPr>
          <w:rFonts w:ascii="Times New Roman" w:hAnsi="Times New Roman" w:cs="Times New Roman"/>
          <w:b/>
          <w:sz w:val="24"/>
          <w:szCs w:val="24"/>
        </w:rPr>
        <w:t>Как получить путевку?</w:t>
      </w:r>
    </w:p>
    <w:p w:rsidR="005B3D55" w:rsidRPr="005A3B02" w:rsidRDefault="00B92D4A" w:rsidP="005B3D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B02">
        <w:rPr>
          <w:rFonts w:ascii="Times New Roman" w:hAnsi="Times New Roman" w:cs="Times New Roman"/>
          <w:sz w:val="24"/>
          <w:szCs w:val="24"/>
        </w:rPr>
        <w:t>Для получения путевки необходимо взять у лечащего врача</w:t>
      </w:r>
      <w:r w:rsidR="005A3B02" w:rsidRPr="005A3B02">
        <w:rPr>
          <w:rFonts w:ascii="Times New Roman" w:hAnsi="Times New Roman" w:cs="Times New Roman"/>
          <w:sz w:val="24"/>
          <w:szCs w:val="24"/>
        </w:rPr>
        <w:t xml:space="preserve"> справку 070/у, подтверждающую наличие медицинских показаний и отсутствие противопоказаний для санаторно-курортного лечения</w:t>
      </w:r>
      <w:r w:rsidR="005B3D55" w:rsidRPr="005A3B02">
        <w:rPr>
          <w:rFonts w:ascii="Times New Roman" w:hAnsi="Times New Roman" w:cs="Times New Roman"/>
          <w:sz w:val="24"/>
          <w:szCs w:val="24"/>
        </w:rPr>
        <w:t xml:space="preserve">. Профиль санатория определяется также лечащим врачом в соответствии с медицинскими показаниями пациента. </w:t>
      </w:r>
    </w:p>
    <w:p w:rsidR="00B92D4A" w:rsidRDefault="005B3D55" w:rsidP="00B92D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на получение путевки</w:t>
      </w:r>
      <w:r w:rsidR="00925821">
        <w:rPr>
          <w:rFonts w:ascii="Times New Roman" w:hAnsi="Times New Roman" w:cs="Times New Roman"/>
          <w:sz w:val="24"/>
          <w:szCs w:val="24"/>
        </w:rPr>
        <w:t xml:space="preserve"> можно</w:t>
      </w:r>
      <w:r w:rsidR="00B92D4A">
        <w:rPr>
          <w:rFonts w:ascii="Times New Roman" w:hAnsi="Times New Roman" w:cs="Times New Roman"/>
          <w:sz w:val="24"/>
          <w:szCs w:val="24"/>
        </w:rPr>
        <w:t xml:space="preserve"> подать </w:t>
      </w:r>
      <w:r w:rsidR="00925821" w:rsidRPr="00054A5F">
        <w:rPr>
          <w:rFonts w:ascii="Times New Roman" w:hAnsi="Times New Roman" w:cs="Times New Roman"/>
          <w:sz w:val="24"/>
          <w:szCs w:val="24"/>
        </w:rPr>
        <w:t>лично в любой клиентской службе Отделения СФР по Волгоградской области</w:t>
      </w:r>
      <w:r w:rsidR="00925821">
        <w:rPr>
          <w:rFonts w:ascii="Times New Roman" w:hAnsi="Times New Roman" w:cs="Times New Roman"/>
          <w:sz w:val="24"/>
          <w:szCs w:val="24"/>
        </w:rPr>
        <w:t>,</w:t>
      </w:r>
      <w:r w:rsidR="00925821" w:rsidRPr="00054A5F">
        <w:rPr>
          <w:rFonts w:ascii="Times New Roman" w:hAnsi="Times New Roman" w:cs="Times New Roman"/>
          <w:sz w:val="24"/>
          <w:szCs w:val="24"/>
        </w:rPr>
        <w:t xml:space="preserve"> </w:t>
      </w:r>
      <w:r w:rsidR="00B92D4A" w:rsidRPr="00054A5F">
        <w:rPr>
          <w:rFonts w:ascii="Times New Roman" w:hAnsi="Times New Roman" w:cs="Times New Roman"/>
          <w:sz w:val="24"/>
          <w:szCs w:val="24"/>
        </w:rPr>
        <w:t xml:space="preserve">через портал </w:t>
      </w:r>
      <w:proofErr w:type="spellStart"/>
      <w:r w:rsidR="00B92D4A" w:rsidRPr="00054A5F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="00925821">
        <w:rPr>
          <w:rFonts w:ascii="Times New Roman" w:hAnsi="Times New Roman" w:cs="Times New Roman"/>
          <w:sz w:val="24"/>
          <w:szCs w:val="24"/>
        </w:rPr>
        <w:t xml:space="preserve"> или</w:t>
      </w:r>
      <w:r w:rsidR="00B92D4A" w:rsidRPr="00054A5F">
        <w:rPr>
          <w:rFonts w:ascii="Times New Roman" w:hAnsi="Times New Roman" w:cs="Times New Roman"/>
          <w:sz w:val="24"/>
          <w:szCs w:val="24"/>
        </w:rPr>
        <w:t xml:space="preserve"> в МФЦ. </w:t>
      </w:r>
    </w:p>
    <w:p w:rsidR="005B3D55" w:rsidRDefault="005B3D55" w:rsidP="00B92D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5F">
        <w:rPr>
          <w:rFonts w:ascii="Times New Roman" w:hAnsi="Times New Roman" w:cs="Times New Roman"/>
          <w:sz w:val="24"/>
          <w:szCs w:val="24"/>
        </w:rPr>
        <w:t>Получить путёвку можно в Отделении СФР или в МФЦ.</w:t>
      </w:r>
    </w:p>
    <w:p w:rsidR="00B92D4A" w:rsidRPr="00054A5F" w:rsidRDefault="00B92D4A" w:rsidP="00B92D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D4A">
        <w:rPr>
          <w:rFonts w:ascii="Times New Roman" w:hAnsi="Times New Roman" w:cs="Times New Roman"/>
          <w:b/>
          <w:sz w:val="24"/>
          <w:szCs w:val="24"/>
        </w:rPr>
        <w:lastRenderedPageBreak/>
        <w:t>Важно.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4A5F">
        <w:rPr>
          <w:rFonts w:ascii="Times New Roman" w:hAnsi="Times New Roman" w:cs="Times New Roman"/>
          <w:sz w:val="24"/>
          <w:szCs w:val="24"/>
        </w:rPr>
        <w:t xml:space="preserve">Путёвки предоставляются в порядке очередности, исходя из даты подачи заявления. Отслеживать продвижение можно в разделе «Очередь на санаторно-курортное лечение» на сайте </w:t>
      </w:r>
      <w:proofErr w:type="gramStart"/>
      <w:r w:rsidRPr="00054A5F">
        <w:rPr>
          <w:rFonts w:ascii="Times New Roman" w:hAnsi="Times New Roman" w:cs="Times New Roman"/>
          <w:sz w:val="24"/>
          <w:szCs w:val="24"/>
        </w:rPr>
        <w:t>регионального</w:t>
      </w:r>
      <w:proofErr w:type="gramEnd"/>
      <w:r w:rsidRPr="00054A5F">
        <w:rPr>
          <w:rFonts w:ascii="Times New Roman" w:hAnsi="Times New Roman" w:cs="Times New Roman"/>
          <w:sz w:val="24"/>
          <w:szCs w:val="24"/>
        </w:rPr>
        <w:t xml:space="preserve"> ОСФР: </w:t>
      </w:r>
      <w:hyperlink r:id="rId6" w:history="1">
        <w:r w:rsidRPr="00054A5F">
          <w:rPr>
            <w:rStyle w:val="aa"/>
            <w:rFonts w:ascii="Times New Roman" w:hAnsi="Times New Roman" w:cs="Times New Roman"/>
            <w:sz w:val="24"/>
            <w:szCs w:val="24"/>
          </w:rPr>
          <w:t>https://sfr.gov.ru/branches/volgograd/info/~0/8091</w:t>
        </w:r>
      </w:hyperlink>
      <w:r w:rsidRPr="00054A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2D4A" w:rsidRDefault="005B3D55" w:rsidP="0005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5F">
        <w:rPr>
          <w:rFonts w:ascii="Times New Roman" w:hAnsi="Times New Roman" w:cs="Times New Roman"/>
          <w:sz w:val="24"/>
          <w:szCs w:val="24"/>
        </w:rPr>
        <w:t>Продолжительность санаторно-курортного лечения составляет:</w:t>
      </w:r>
    </w:p>
    <w:p w:rsidR="00054A5F" w:rsidRPr="00054A5F" w:rsidRDefault="00054A5F" w:rsidP="0005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5F">
        <w:rPr>
          <w:rFonts w:ascii="Times New Roman" w:hAnsi="Times New Roman" w:cs="Times New Roman"/>
          <w:sz w:val="24"/>
          <w:szCs w:val="24"/>
        </w:rPr>
        <w:t xml:space="preserve">18 дней – для взрослых; </w:t>
      </w:r>
    </w:p>
    <w:p w:rsidR="00054A5F" w:rsidRPr="00054A5F" w:rsidRDefault="00054A5F" w:rsidP="0005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5F">
        <w:rPr>
          <w:rFonts w:ascii="Times New Roman" w:hAnsi="Times New Roman" w:cs="Times New Roman"/>
          <w:sz w:val="24"/>
          <w:szCs w:val="24"/>
        </w:rPr>
        <w:t xml:space="preserve">21 день – для детей с инвалидностью; </w:t>
      </w:r>
    </w:p>
    <w:p w:rsidR="00054A5F" w:rsidRDefault="00054A5F" w:rsidP="0005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5F">
        <w:rPr>
          <w:rFonts w:ascii="Times New Roman" w:hAnsi="Times New Roman" w:cs="Times New Roman"/>
          <w:sz w:val="24"/>
          <w:szCs w:val="24"/>
        </w:rPr>
        <w:t xml:space="preserve">от 24 до 42 дней – для граждан с заболеваниями и последствиями травм спинного и головного мозга. </w:t>
      </w:r>
    </w:p>
    <w:p w:rsidR="0043132E" w:rsidRDefault="0043132E" w:rsidP="004313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5F">
        <w:rPr>
          <w:rFonts w:ascii="Times New Roman" w:hAnsi="Times New Roman" w:cs="Times New Roman"/>
          <w:sz w:val="24"/>
          <w:szCs w:val="24"/>
        </w:rPr>
        <w:t xml:space="preserve">Помимо путёвки гражданам предоставляются </w:t>
      </w:r>
      <w:r>
        <w:rPr>
          <w:rFonts w:ascii="Times New Roman" w:hAnsi="Times New Roman" w:cs="Times New Roman"/>
          <w:sz w:val="24"/>
          <w:szCs w:val="24"/>
        </w:rPr>
        <w:t xml:space="preserve">бесплатный проезд к месту лечения и обратно. </w:t>
      </w:r>
    </w:p>
    <w:p w:rsidR="0043132E" w:rsidRPr="00054A5F" w:rsidRDefault="0043132E" w:rsidP="004313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5F">
        <w:rPr>
          <w:rFonts w:ascii="Times New Roman" w:hAnsi="Times New Roman" w:cs="Times New Roman"/>
          <w:sz w:val="24"/>
          <w:szCs w:val="24"/>
        </w:rPr>
        <w:t>Дети-инвалиды и инвалиды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4A5F">
        <w:rPr>
          <w:rFonts w:ascii="Times New Roman" w:hAnsi="Times New Roman" w:cs="Times New Roman"/>
          <w:sz w:val="24"/>
          <w:szCs w:val="24"/>
        </w:rPr>
        <w:t xml:space="preserve">группы отправляются в здравницы вместе с сопровождающим лицом — ему также </w:t>
      </w:r>
      <w:r>
        <w:rPr>
          <w:rFonts w:ascii="Times New Roman" w:hAnsi="Times New Roman" w:cs="Times New Roman"/>
          <w:sz w:val="24"/>
          <w:szCs w:val="24"/>
        </w:rPr>
        <w:t>предоставляются бесплатные  путевка и</w:t>
      </w:r>
      <w:r w:rsidRPr="00054A5F">
        <w:rPr>
          <w:rFonts w:ascii="Times New Roman" w:hAnsi="Times New Roman" w:cs="Times New Roman"/>
          <w:sz w:val="24"/>
          <w:szCs w:val="24"/>
        </w:rPr>
        <w:t xml:space="preserve"> проезд. </w:t>
      </w:r>
    </w:p>
    <w:p w:rsidR="00054A5F" w:rsidRPr="00054A5F" w:rsidRDefault="00054A5F" w:rsidP="0005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5F">
        <w:rPr>
          <w:rFonts w:ascii="Times New Roman" w:hAnsi="Times New Roman" w:cs="Times New Roman"/>
          <w:sz w:val="24"/>
          <w:szCs w:val="24"/>
        </w:rPr>
        <w:t xml:space="preserve">Если остались вопросы, вы можете позвонить по телефону единого </w:t>
      </w:r>
      <w:proofErr w:type="spellStart"/>
      <w:r w:rsidRPr="00054A5F">
        <w:rPr>
          <w:rFonts w:ascii="Times New Roman" w:hAnsi="Times New Roman" w:cs="Times New Roman"/>
          <w:sz w:val="24"/>
          <w:szCs w:val="24"/>
        </w:rPr>
        <w:t>контакт-центра</w:t>
      </w:r>
      <w:proofErr w:type="spellEnd"/>
      <w:r w:rsidRPr="00054A5F">
        <w:rPr>
          <w:rFonts w:ascii="Times New Roman" w:hAnsi="Times New Roman" w:cs="Times New Roman"/>
          <w:sz w:val="24"/>
          <w:szCs w:val="24"/>
        </w:rPr>
        <w:t xml:space="preserve"> Отделения СФР по Волгоградской области: 8 800 100 00 01 (</w:t>
      </w:r>
      <w:r w:rsidR="00F97B4F">
        <w:rPr>
          <w:rFonts w:ascii="Times New Roman" w:hAnsi="Times New Roman" w:cs="Times New Roman"/>
          <w:sz w:val="24"/>
          <w:szCs w:val="24"/>
        </w:rPr>
        <w:t xml:space="preserve">режим работы региональной линии —  </w:t>
      </w:r>
      <w:proofErr w:type="spellStart"/>
      <w:r w:rsidR="00F97B4F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="00F97B4F">
        <w:rPr>
          <w:rFonts w:ascii="Times New Roman" w:hAnsi="Times New Roman" w:cs="Times New Roman"/>
          <w:sz w:val="24"/>
          <w:szCs w:val="24"/>
        </w:rPr>
        <w:t xml:space="preserve"> с 8:00 до 17:00, </w:t>
      </w:r>
      <w:proofErr w:type="spellStart"/>
      <w:proofErr w:type="gramStart"/>
      <w:r w:rsidR="00F97B4F">
        <w:rPr>
          <w:rFonts w:ascii="Times New Roman" w:hAnsi="Times New Roman" w:cs="Times New Roman"/>
          <w:sz w:val="24"/>
          <w:szCs w:val="24"/>
        </w:rPr>
        <w:t>пт</w:t>
      </w:r>
      <w:proofErr w:type="spellEnd"/>
      <w:proofErr w:type="gramEnd"/>
      <w:r w:rsidR="00F97B4F">
        <w:rPr>
          <w:rFonts w:ascii="Times New Roman" w:hAnsi="Times New Roman" w:cs="Times New Roman"/>
          <w:sz w:val="24"/>
          <w:szCs w:val="24"/>
        </w:rPr>
        <w:t xml:space="preserve"> — с 8:00 до 16:00</w:t>
      </w:r>
      <w:r w:rsidRPr="00054A5F">
        <w:rPr>
          <w:rFonts w:ascii="Times New Roman" w:hAnsi="Times New Roman" w:cs="Times New Roman"/>
          <w:sz w:val="24"/>
          <w:szCs w:val="24"/>
        </w:rPr>
        <w:t>).</w:t>
      </w:r>
    </w:p>
    <w:p w:rsidR="00054A5F" w:rsidRDefault="00054A5F" w:rsidP="0005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54A5F" w:rsidSect="005F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AA5"/>
    <w:rsid w:val="00054A5F"/>
    <w:rsid w:val="000770FE"/>
    <w:rsid w:val="000B36A6"/>
    <w:rsid w:val="001E2B9F"/>
    <w:rsid w:val="00282A09"/>
    <w:rsid w:val="003408BF"/>
    <w:rsid w:val="00394D3E"/>
    <w:rsid w:val="003A1D3E"/>
    <w:rsid w:val="0043132E"/>
    <w:rsid w:val="00461D35"/>
    <w:rsid w:val="00472BD5"/>
    <w:rsid w:val="005A3B02"/>
    <w:rsid w:val="005B3D55"/>
    <w:rsid w:val="005F4495"/>
    <w:rsid w:val="005F4DB1"/>
    <w:rsid w:val="006544E7"/>
    <w:rsid w:val="0071042C"/>
    <w:rsid w:val="00754625"/>
    <w:rsid w:val="00766BFD"/>
    <w:rsid w:val="007E2507"/>
    <w:rsid w:val="008601F2"/>
    <w:rsid w:val="00896DDE"/>
    <w:rsid w:val="00925821"/>
    <w:rsid w:val="0093182B"/>
    <w:rsid w:val="009B1AA5"/>
    <w:rsid w:val="00A03386"/>
    <w:rsid w:val="00AD7557"/>
    <w:rsid w:val="00B75320"/>
    <w:rsid w:val="00B92D4A"/>
    <w:rsid w:val="00C304AC"/>
    <w:rsid w:val="00CE18DB"/>
    <w:rsid w:val="00E12FDB"/>
    <w:rsid w:val="00E14FA5"/>
    <w:rsid w:val="00E161C8"/>
    <w:rsid w:val="00F97B4F"/>
    <w:rsid w:val="00FF5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1AA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9B1AA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E1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qFormat/>
    <w:rsid w:val="00054A5F"/>
    <w:rPr>
      <w:i/>
      <w:iCs/>
    </w:rPr>
  </w:style>
  <w:style w:type="character" w:styleId="a9">
    <w:name w:val="Strong"/>
    <w:uiPriority w:val="22"/>
    <w:qFormat/>
    <w:rsid w:val="00054A5F"/>
    <w:rPr>
      <w:b/>
      <w:bCs/>
    </w:rPr>
  </w:style>
  <w:style w:type="character" w:styleId="aa">
    <w:name w:val="Hyperlink"/>
    <w:rsid w:val="00054A5F"/>
    <w:rPr>
      <w:color w:val="000080"/>
      <w:u w:val="single"/>
    </w:rPr>
  </w:style>
  <w:style w:type="character" w:customStyle="1" w:styleId="matching-text-highlight">
    <w:name w:val="matching-text-highlight"/>
    <w:basedOn w:val="a0"/>
    <w:rsid w:val="007104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9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fr.gov.ru/branches/volgograd/info/~0/809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Валентей Светлана Ивановна</cp:lastModifiedBy>
  <cp:revision>3</cp:revision>
  <dcterms:created xsi:type="dcterms:W3CDTF">2025-06-25T07:54:00Z</dcterms:created>
  <dcterms:modified xsi:type="dcterms:W3CDTF">2025-06-25T07:57:00Z</dcterms:modified>
</cp:coreProperties>
</file>