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28E" w:rsidRPr="003C06C6" w:rsidRDefault="00E97548" w:rsidP="00E97548">
      <w:pPr>
        <w:jc w:val="center"/>
        <w:rPr>
          <w:rFonts w:ascii="Times New Roman" w:hAnsi="Times New Roman" w:cs="Times New Roman"/>
          <w:b/>
          <w:sz w:val="26"/>
          <w:szCs w:val="26"/>
        </w:rPr>
      </w:pPr>
      <w:r w:rsidRPr="003C06C6">
        <w:rPr>
          <w:rFonts w:ascii="Times New Roman" w:hAnsi="Times New Roman" w:cs="Times New Roman"/>
          <w:b/>
          <w:sz w:val="26"/>
          <w:szCs w:val="26"/>
        </w:rPr>
        <w:t>В Управлении состоялось заседание коллегии, посвященное 35-летию образования налоговых органов Российской Федерации</w:t>
      </w:r>
    </w:p>
    <w:p w:rsidR="003C06C6" w:rsidRPr="003C06C6" w:rsidRDefault="003C06C6" w:rsidP="003C06C6">
      <w:pPr>
        <w:jc w:val="both"/>
        <w:rPr>
          <w:rFonts w:ascii="Times New Roman" w:hAnsi="Times New Roman" w:cs="Times New Roman"/>
          <w:sz w:val="26"/>
          <w:szCs w:val="26"/>
        </w:rPr>
      </w:pPr>
      <w:r w:rsidRPr="003C06C6">
        <w:rPr>
          <w:rFonts w:ascii="Times New Roman" w:hAnsi="Times New Roman" w:cs="Times New Roman"/>
          <w:sz w:val="26"/>
          <w:szCs w:val="26"/>
        </w:rPr>
        <w:t>18 ноября проведено торжественное заседание коллегии УФНС России по Волгоградской области под председательством руководителя Управления Романа Иванова, посвященное 35-летию образования налоговых органов Российской Федерации.</w:t>
      </w:r>
    </w:p>
    <w:p w:rsidR="003C06C6" w:rsidRPr="003C06C6" w:rsidRDefault="003C06C6" w:rsidP="003C06C6">
      <w:pPr>
        <w:jc w:val="both"/>
        <w:rPr>
          <w:rFonts w:ascii="Times New Roman" w:hAnsi="Times New Roman" w:cs="Times New Roman"/>
          <w:sz w:val="26"/>
          <w:szCs w:val="26"/>
        </w:rPr>
      </w:pPr>
      <w:r w:rsidRPr="003C06C6">
        <w:rPr>
          <w:rFonts w:ascii="Times New Roman" w:hAnsi="Times New Roman" w:cs="Times New Roman"/>
          <w:sz w:val="26"/>
          <w:szCs w:val="26"/>
        </w:rPr>
        <w:t xml:space="preserve">В заседании приняли участие главный федеральный инспектор по Волгоградской области аппарата полномочного представителя Президента Российской Федерации в Южном Федеральном округе Дмитрий Сафонов, председатель Волгоградской областной Думы Александр </w:t>
      </w:r>
      <w:proofErr w:type="spellStart"/>
      <w:r w:rsidRPr="003C06C6">
        <w:rPr>
          <w:rFonts w:ascii="Times New Roman" w:hAnsi="Times New Roman" w:cs="Times New Roman"/>
          <w:sz w:val="26"/>
          <w:szCs w:val="26"/>
        </w:rPr>
        <w:t>Блошкин</w:t>
      </w:r>
      <w:proofErr w:type="spellEnd"/>
      <w:r w:rsidRPr="003C06C6">
        <w:rPr>
          <w:rFonts w:ascii="Times New Roman" w:hAnsi="Times New Roman" w:cs="Times New Roman"/>
          <w:sz w:val="26"/>
          <w:szCs w:val="26"/>
        </w:rPr>
        <w:t xml:space="preserve">, председатель Волгоградского областного суда Алексей Глухов, председатель Арбитражного суда Волгоградской области Игорь Макаров, прокурор Волгоградской области Денис Костенко, начальник УФСБ России по Волгоградской области Александр Ларин. Также участниками мероприятия стали заместители руководителя УФНС России по </w:t>
      </w:r>
      <w:proofErr w:type="gramStart"/>
      <w:r w:rsidRPr="003C06C6">
        <w:rPr>
          <w:rFonts w:ascii="Times New Roman" w:hAnsi="Times New Roman" w:cs="Times New Roman"/>
          <w:sz w:val="26"/>
          <w:szCs w:val="26"/>
        </w:rPr>
        <w:t>Волгоградской области</w:t>
      </w:r>
      <w:proofErr w:type="gramEnd"/>
      <w:r w:rsidRPr="003C06C6">
        <w:rPr>
          <w:rFonts w:ascii="Times New Roman" w:hAnsi="Times New Roman" w:cs="Times New Roman"/>
          <w:sz w:val="26"/>
          <w:szCs w:val="26"/>
        </w:rPr>
        <w:t xml:space="preserve"> и начальники территориальных налоговых органов области.</w:t>
      </w:r>
    </w:p>
    <w:p w:rsidR="003C06C6" w:rsidRPr="003C06C6" w:rsidRDefault="003C06C6" w:rsidP="003C06C6">
      <w:pPr>
        <w:jc w:val="both"/>
        <w:rPr>
          <w:rFonts w:ascii="Times New Roman" w:hAnsi="Times New Roman" w:cs="Times New Roman"/>
          <w:sz w:val="26"/>
          <w:szCs w:val="26"/>
        </w:rPr>
      </w:pPr>
      <w:r w:rsidRPr="003C06C6">
        <w:rPr>
          <w:rFonts w:ascii="Times New Roman" w:hAnsi="Times New Roman" w:cs="Times New Roman"/>
          <w:sz w:val="26"/>
          <w:szCs w:val="26"/>
        </w:rPr>
        <w:t xml:space="preserve">На коллегии были подведены итоги работы налоговых органов Волгоградской области. Роман Иванов отметил, что Управление на протяжении последних лет находится на первом месте в Южном Федеральном округе и занимает лидирующие позиции по всем основным показателям деятельности службы. </w:t>
      </w:r>
    </w:p>
    <w:p w:rsidR="003C06C6" w:rsidRPr="003C06C6" w:rsidRDefault="003C06C6" w:rsidP="003C06C6">
      <w:pPr>
        <w:jc w:val="both"/>
        <w:rPr>
          <w:rFonts w:ascii="Times New Roman" w:hAnsi="Times New Roman" w:cs="Times New Roman"/>
          <w:sz w:val="26"/>
          <w:szCs w:val="26"/>
        </w:rPr>
      </w:pPr>
      <w:r w:rsidRPr="003C06C6">
        <w:rPr>
          <w:rFonts w:ascii="Times New Roman" w:hAnsi="Times New Roman" w:cs="Times New Roman"/>
          <w:sz w:val="26"/>
          <w:szCs w:val="26"/>
        </w:rPr>
        <w:t xml:space="preserve">Отмечено, что за последние пять лет (с 2020 по 2024 гг.) объем поступлений в консолидированный бюджет Российской Федерации с учетом доходов по страховым взносам на обязательное социальное страхование от всех налогоплательщиков Волгоградской области, в том числе администрируемых на федеральном уровне, вырос на 160,6 млрд руб. или в 1,6 раза, и составил за 2024 год 443 млрд рублей. </w:t>
      </w:r>
    </w:p>
    <w:p w:rsidR="003C06C6" w:rsidRPr="003C06C6" w:rsidRDefault="003C06C6" w:rsidP="003C06C6">
      <w:pPr>
        <w:jc w:val="both"/>
        <w:rPr>
          <w:rFonts w:ascii="Times New Roman" w:hAnsi="Times New Roman" w:cs="Times New Roman"/>
          <w:sz w:val="26"/>
          <w:szCs w:val="26"/>
        </w:rPr>
      </w:pPr>
      <w:r w:rsidRPr="003C06C6">
        <w:rPr>
          <w:rFonts w:ascii="Times New Roman" w:hAnsi="Times New Roman" w:cs="Times New Roman"/>
          <w:sz w:val="26"/>
          <w:szCs w:val="26"/>
        </w:rPr>
        <w:t xml:space="preserve">По состоянию на 01.09.2025 объем поступлений от всех налогоплательщиков Волгоградской области составил 307,1 млрд руб., в том числе доходы федерального бюджета составили – 126,8 млрд руб., консолидированного бюджета субъекта РФ – 109,2 млрд руб., поступления доходов по страховым взносам на обязательное социальное страхование, администрируемых налоговыми органами составили – 71,1 млрд рублей. </w:t>
      </w:r>
    </w:p>
    <w:p w:rsidR="003C06C6" w:rsidRPr="003C06C6" w:rsidRDefault="003C06C6" w:rsidP="003C06C6">
      <w:pPr>
        <w:jc w:val="both"/>
        <w:rPr>
          <w:rFonts w:ascii="Times New Roman" w:hAnsi="Times New Roman" w:cs="Times New Roman"/>
          <w:sz w:val="26"/>
          <w:szCs w:val="26"/>
        </w:rPr>
      </w:pPr>
      <w:r w:rsidRPr="003C06C6">
        <w:rPr>
          <w:rFonts w:ascii="Times New Roman" w:hAnsi="Times New Roman" w:cs="Times New Roman"/>
          <w:sz w:val="26"/>
          <w:szCs w:val="26"/>
        </w:rPr>
        <w:t>Управление ФНС России по Волгоградской области обеспечило в истекшем периоде 2025 года в полном объеме поступления налоговых платежей в бюджет Российской Федерации и их положительные темпы роста.</w:t>
      </w:r>
    </w:p>
    <w:p w:rsidR="003C06C6" w:rsidRPr="003C06C6" w:rsidRDefault="003C06C6" w:rsidP="003C06C6">
      <w:pPr>
        <w:jc w:val="both"/>
        <w:rPr>
          <w:rFonts w:ascii="Times New Roman" w:hAnsi="Times New Roman" w:cs="Times New Roman"/>
          <w:sz w:val="26"/>
          <w:szCs w:val="26"/>
        </w:rPr>
      </w:pPr>
      <w:r w:rsidRPr="003C06C6">
        <w:rPr>
          <w:rFonts w:ascii="Times New Roman" w:hAnsi="Times New Roman" w:cs="Times New Roman"/>
          <w:sz w:val="26"/>
          <w:szCs w:val="26"/>
        </w:rPr>
        <w:t>По состоянию на 01.09.2025 в налоговых органах Волгоградской области состояло на учете более 28,6 тысяч налогоплательщиков – юридических лиц, свыше 2,5 млн налогоплательщиков – физических лиц и 64 тысячи физических лиц, зарегистрированных в качестве индивидуальных предпринимателей.</w:t>
      </w:r>
    </w:p>
    <w:p w:rsidR="003C06C6" w:rsidRPr="003C06C6" w:rsidRDefault="003C06C6" w:rsidP="003C06C6">
      <w:pPr>
        <w:jc w:val="both"/>
        <w:rPr>
          <w:rFonts w:ascii="Times New Roman" w:hAnsi="Times New Roman" w:cs="Times New Roman"/>
          <w:sz w:val="26"/>
          <w:szCs w:val="26"/>
        </w:rPr>
      </w:pPr>
      <w:r w:rsidRPr="003C06C6">
        <w:rPr>
          <w:rFonts w:ascii="Times New Roman" w:hAnsi="Times New Roman" w:cs="Times New Roman"/>
          <w:sz w:val="26"/>
          <w:szCs w:val="26"/>
        </w:rPr>
        <w:t>В Волгоградской области сохраняется тенденция к увеличению юридических лиц и индивидуальных предпринимателей, действующих свыше 5 лет. Так, доля юридических лиц, действующих свыше 5 лет, увеличилась с 62% (по состоянию на 01.01.2021) до 81,5% (по состоянию на 01.01.2025). Доля индивидуальных предпринимателей, действующих более 5 лет, увеличилась с 37% (по состоянию на 01.01.2021) до 45,3% (по состоянию на 01.01.2025).</w:t>
      </w:r>
    </w:p>
    <w:p w:rsidR="003C06C6" w:rsidRPr="003C06C6" w:rsidRDefault="003C06C6" w:rsidP="003C06C6">
      <w:pPr>
        <w:jc w:val="both"/>
        <w:rPr>
          <w:rFonts w:ascii="Times New Roman" w:hAnsi="Times New Roman" w:cs="Times New Roman"/>
          <w:sz w:val="26"/>
          <w:szCs w:val="26"/>
        </w:rPr>
      </w:pPr>
      <w:r w:rsidRPr="003C06C6">
        <w:rPr>
          <w:rFonts w:ascii="Times New Roman" w:hAnsi="Times New Roman" w:cs="Times New Roman"/>
          <w:sz w:val="26"/>
          <w:szCs w:val="26"/>
        </w:rPr>
        <w:t xml:space="preserve">Главный федеральный инспектор по Волгоградской области аппарата полномочного представителя Президента Российской Федерации в Южном Федеральном округе Дмитрий Сафонов в своем выступлении поздравил работников налоговых органов Волгоградской области </w:t>
      </w:r>
      <w:r w:rsidRPr="003C06C6">
        <w:rPr>
          <w:rFonts w:ascii="Times New Roman" w:hAnsi="Times New Roman" w:cs="Times New Roman"/>
          <w:sz w:val="26"/>
          <w:szCs w:val="26"/>
        </w:rPr>
        <w:lastRenderedPageBreak/>
        <w:t>с профессиональным праздником и дал высокую оценку эффективности деятельности Управления. Также Дмитрий Сафонов отметил, что за прошедшие годы налоговая служба претерпела колоссальные изменения, адаптировалась к новым экономическим реалиям, стала более современной и эффективной.</w:t>
      </w:r>
    </w:p>
    <w:p w:rsidR="003C06C6" w:rsidRPr="003C06C6" w:rsidRDefault="003C06C6" w:rsidP="003C06C6">
      <w:pPr>
        <w:jc w:val="both"/>
        <w:rPr>
          <w:rFonts w:ascii="Times New Roman" w:hAnsi="Times New Roman" w:cs="Times New Roman"/>
          <w:sz w:val="26"/>
          <w:szCs w:val="26"/>
        </w:rPr>
      </w:pPr>
      <w:r w:rsidRPr="003C06C6">
        <w:rPr>
          <w:rFonts w:ascii="Times New Roman" w:hAnsi="Times New Roman" w:cs="Times New Roman"/>
          <w:sz w:val="26"/>
          <w:szCs w:val="26"/>
        </w:rPr>
        <w:t xml:space="preserve">От имени губернатора Волгоградской области Героя России Андрея </w:t>
      </w:r>
      <w:proofErr w:type="spellStart"/>
      <w:r w:rsidRPr="003C06C6">
        <w:rPr>
          <w:rFonts w:ascii="Times New Roman" w:hAnsi="Times New Roman" w:cs="Times New Roman"/>
          <w:sz w:val="26"/>
          <w:szCs w:val="26"/>
        </w:rPr>
        <w:t>Бочарова</w:t>
      </w:r>
      <w:proofErr w:type="spellEnd"/>
      <w:r w:rsidRPr="003C06C6">
        <w:rPr>
          <w:rFonts w:ascii="Times New Roman" w:hAnsi="Times New Roman" w:cs="Times New Roman"/>
          <w:sz w:val="26"/>
          <w:szCs w:val="26"/>
        </w:rPr>
        <w:t xml:space="preserve"> и депутатского корпуса председатель регионального парламента Александр </w:t>
      </w:r>
      <w:proofErr w:type="spellStart"/>
      <w:r w:rsidRPr="003C06C6">
        <w:rPr>
          <w:rFonts w:ascii="Times New Roman" w:hAnsi="Times New Roman" w:cs="Times New Roman"/>
          <w:sz w:val="26"/>
          <w:szCs w:val="26"/>
        </w:rPr>
        <w:t>Блошкин</w:t>
      </w:r>
      <w:proofErr w:type="spellEnd"/>
      <w:r w:rsidRPr="003C06C6">
        <w:rPr>
          <w:rFonts w:ascii="Times New Roman" w:hAnsi="Times New Roman" w:cs="Times New Roman"/>
          <w:sz w:val="26"/>
          <w:szCs w:val="26"/>
        </w:rPr>
        <w:t xml:space="preserve"> поздравил сотрудников налоговых органов Волгоградской области с юбилейной годовщиной создания службы, которая является одной из наиболее действенных государственных структур.</w:t>
      </w:r>
    </w:p>
    <w:p w:rsidR="003C06C6" w:rsidRPr="003C06C6" w:rsidRDefault="003C06C6" w:rsidP="003C06C6">
      <w:pPr>
        <w:jc w:val="both"/>
        <w:rPr>
          <w:rFonts w:ascii="Times New Roman" w:hAnsi="Times New Roman" w:cs="Times New Roman"/>
          <w:sz w:val="26"/>
          <w:szCs w:val="26"/>
        </w:rPr>
      </w:pPr>
      <w:r w:rsidRPr="003C06C6">
        <w:rPr>
          <w:rFonts w:ascii="Times New Roman" w:hAnsi="Times New Roman" w:cs="Times New Roman"/>
          <w:sz w:val="26"/>
          <w:szCs w:val="26"/>
        </w:rPr>
        <w:t>«Управление Федеральной налоговой службы по Волгоградской области успешно обеспечивает своевременность налоговых поступлений</w:t>
      </w:r>
      <w:bookmarkStart w:id="0" w:name="_GoBack"/>
      <w:bookmarkEnd w:id="0"/>
      <w:r w:rsidRPr="003C06C6">
        <w:rPr>
          <w:rFonts w:ascii="Times New Roman" w:hAnsi="Times New Roman" w:cs="Times New Roman"/>
          <w:sz w:val="26"/>
          <w:szCs w:val="26"/>
        </w:rPr>
        <w:t xml:space="preserve"> в бюджеты всех уровней, осуществляет контроль за соблюдением налогового законодательства, на высоком уровне предоставляет услуги населению, обеспечивает доступность информации для граждан и организаций, – подчеркнул Александр </w:t>
      </w:r>
      <w:proofErr w:type="spellStart"/>
      <w:r w:rsidRPr="003C06C6">
        <w:rPr>
          <w:rFonts w:ascii="Times New Roman" w:hAnsi="Times New Roman" w:cs="Times New Roman"/>
          <w:sz w:val="26"/>
          <w:szCs w:val="26"/>
        </w:rPr>
        <w:t>Блошкин</w:t>
      </w:r>
      <w:proofErr w:type="spellEnd"/>
      <w:r w:rsidRPr="003C06C6">
        <w:rPr>
          <w:rFonts w:ascii="Times New Roman" w:hAnsi="Times New Roman" w:cs="Times New Roman"/>
          <w:sz w:val="26"/>
          <w:szCs w:val="26"/>
        </w:rPr>
        <w:t>. – Волгоградская областная Дума тесно взаимодействует с налоговой службой. Без авторитетной позиции ведомства, изложенной в официальных заключениях, не обходится рассмотрение ни одного проекта, затрагивающего бюджетную или налоговую сферу. Руководитель регионального УФНС наделен правом законодательной инициативы в Волгоградской областной Думе. Уверен, что деятельность Управления и в дальнейшем будет способствовать развитию волгоградского региона и страны».</w:t>
      </w:r>
    </w:p>
    <w:p w:rsidR="003C06C6" w:rsidRPr="003C06C6" w:rsidRDefault="003C06C6" w:rsidP="003C06C6">
      <w:pPr>
        <w:jc w:val="both"/>
        <w:rPr>
          <w:rFonts w:ascii="Times New Roman" w:hAnsi="Times New Roman" w:cs="Times New Roman"/>
          <w:sz w:val="26"/>
          <w:szCs w:val="26"/>
        </w:rPr>
      </w:pPr>
      <w:r w:rsidRPr="003C06C6">
        <w:rPr>
          <w:rFonts w:ascii="Times New Roman" w:hAnsi="Times New Roman" w:cs="Times New Roman"/>
          <w:sz w:val="26"/>
          <w:szCs w:val="26"/>
        </w:rPr>
        <w:t>Руководитель Управления Роман Иванов поблагодарил коллектив за добросовестный труд и преданность делу. Ежегодно сотрудники налоговых органов вносят весомый вклад в укрепление экономики региона, а также повышение уровня налоговой культуры населения области. Профессионализм каждого – это важный пример для нового поколения инспекторов. Основными задачами налоговых органов региона продолжают оставаться формирование финансовой основы деятельности государства, обеспечение ведения законного и прозрачного бизнеса, а также высокое качество предоставляемых государственных услуг.</w:t>
      </w:r>
    </w:p>
    <w:p w:rsidR="00E97548" w:rsidRPr="003C06C6" w:rsidRDefault="003C06C6" w:rsidP="003C06C6">
      <w:pPr>
        <w:jc w:val="both"/>
        <w:rPr>
          <w:rFonts w:ascii="Times New Roman" w:hAnsi="Times New Roman" w:cs="Times New Roman"/>
          <w:sz w:val="26"/>
          <w:szCs w:val="26"/>
        </w:rPr>
      </w:pPr>
      <w:r w:rsidRPr="003C06C6">
        <w:rPr>
          <w:rFonts w:ascii="Times New Roman" w:hAnsi="Times New Roman" w:cs="Times New Roman"/>
          <w:sz w:val="26"/>
          <w:szCs w:val="26"/>
        </w:rPr>
        <w:t>В завершении коллегии сотрудникам налоговых органов Волгоградской области вручены более 130 правительственных и ведомственных наград, а также награды органов законодательной и исполнительной власти региона.</w:t>
      </w:r>
    </w:p>
    <w:sectPr w:rsidR="00E97548" w:rsidRPr="003C06C6" w:rsidSect="003C06C6">
      <w:headerReference w:type="default" r:id="rId6"/>
      <w:pgSz w:w="11906" w:h="16838"/>
      <w:pgMar w:top="426" w:right="566" w:bottom="1134" w:left="56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6C6" w:rsidRDefault="003C06C6" w:rsidP="003C06C6">
      <w:pPr>
        <w:spacing w:after="0" w:line="240" w:lineRule="auto"/>
      </w:pPr>
      <w:r>
        <w:separator/>
      </w:r>
    </w:p>
  </w:endnote>
  <w:endnote w:type="continuationSeparator" w:id="0">
    <w:p w:rsidR="003C06C6" w:rsidRDefault="003C06C6" w:rsidP="003C0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6C6" w:rsidRDefault="003C06C6" w:rsidP="003C06C6">
      <w:pPr>
        <w:spacing w:after="0" w:line="240" w:lineRule="auto"/>
      </w:pPr>
      <w:r>
        <w:separator/>
      </w:r>
    </w:p>
  </w:footnote>
  <w:footnote w:type="continuationSeparator" w:id="0">
    <w:p w:rsidR="003C06C6" w:rsidRDefault="003C06C6" w:rsidP="003C06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9587925"/>
      <w:docPartObj>
        <w:docPartGallery w:val="Page Numbers (Top of Page)"/>
        <w:docPartUnique/>
      </w:docPartObj>
    </w:sdtPr>
    <w:sdtContent>
      <w:p w:rsidR="003C06C6" w:rsidRDefault="003C06C6">
        <w:pPr>
          <w:pStyle w:val="a3"/>
          <w:jc w:val="center"/>
        </w:pPr>
        <w:r>
          <w:fldChar w:fldCharType="begin"/>
        </w:r>
        <w:r>
          <w:instrText>PAGE   \* MERGEFORMAT</w:instrText>
        </w:r>
        <w:r>
          <w:fldChar w:fldCharType="separate"/>
        </w:r>
        <w:r>
          <w:rPr>
            <w:noProof/>
          </w:rPr>
          <w:t>2</w:t>
        </w:r>
        <w:r>
          <w:fldChar w:fldCharType="end"/>
        </w:r>
      </w:p>
    </w:sdtContent>
  </w:sdt>
  <w:p w:rsidR="003C06C6" w:rsidRDefault="003C06C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E69"/>
    <w:rsid w:val="003C06C6"/>
    <w:rsid w:val="00D37E69"/>
    <w:rsid w:val="00E97548"/>
    <w:rsid w:val="00F27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67FFC-32E5-43C5-AD7C-EAF5F0C81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6C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06C6"/>
  </w:style>
  <w:style w:type="paragraph" w:styleId="a5">
    <w:name w:val="footer"/>
    <w:basedOn w:val="a"/>
    <w:link w:val="a6"/>
    <w:uiPriority w:val="99"/>
    <w:unhideWhenUsed/>
    <w:rsid w:val="003C06C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C0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807</Words>
  <Characters>4600</Characters>
  <Application>Microsoft Office Word</Application>
  <DocSecurity>0</DocSecurity>
  <Lines>38</Lines>
  <Paragraphs>10</Paragraphs>
  <ScaleCrop>false</ScaleCrop>
  <Company>34023</Company>
  <LinksUpToDate>false</LinksUpToDate>
  <CharactersWithSpaces>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Рябов Анатолий Петрович</dc:creator>
  <cp:keywords/>
  <dc:description/>
  <cp:lastModifiedBy>Рябов Анатолий Петрович</cp:lastModifiedBy>
  <cp:revision>3</cp:revision>
  <dcterms:created xsi:type="dcterms:W3CDTF">2025-11-19T08:49:00Z</dcterms:created>
  <dcterms:modified xsi:type="dcterms:W3CDTF">2025-11-19T08:51:00Z</dcterms:modified>
</cp:coreProperties>
</file>