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143B" w14:textId="52D30184" w:rsidR="0093047F" w:rsidRDefault="0093047F" w:rsidP="0093047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Прими участие в </w:t>
      </w:r>
      <w:r w:rsidR="007A19B0">
        <w:rPr>
          <w:rFonts w:ascii="Times New Roman" w:eastAsia="Times New Roman" w:hAnsi="Times New Roman" w:cs="Times New Roman"/>
          <w:b/>
          <w:color w:val="000000"/>
        </w:rPr>
        <w:t>Всероссийском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патриотическом форуме – 2025!</w:t>
      </w:r>
    </w:p>
    <w:p w14:paraId="0D930755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📍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Москва, 7–10 декабря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🗣 Тема: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«Герои сквозь века»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🏛 Национальный центр «Россия»</w:t>
      </w:r>
    </w:p>
    <w:p w14:paraId="5C8D10EF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Роспатриотцентр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— федеральный центр под эгидой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Росмолодёжи</w:t>
      </w:r>
      <w:r>
        <w:rPr>
          <w:rFonts w:ascii="Times New Roman" w:eastAsia="Times New Roman" w:hAnsi="Times New Roman" w:cs="Times New Roman"/>
          <w:color w:val="000000"/>
          <w:sz w:val="24"/>
        </w:rPr>
        <w:t>, который помогает молодым людям по всей стране включаться в настоящие дела: сохранять историческую память, развивать добровольчество, участвовать в патриотических инициативах и формировать ценности будущего.</w:t>
      </w:r>
    </w:p>
    <w:p w14:paraId="2ACF7E7C" w14:textId="5D27DAD9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Один из главных проектов центра — </w:t>
      </w:r>
      <w:r w:rsidR="007A19B0">
        <w:rPr>
          <w:rFonts w:ascii="Times New Roman" w:eastAsia="Times New Roman" w:hAnsi="Times New Roman" w:cs="Times New Roman"/>
          <w:b/>
          <w:color w:val="000000"/>
          <w:sz w:val="24"/>
        </w:rPr>
        <w:t>Всероссийский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патриотический форум</w:t>
      </w:r>
      <w:r>
        <w:rPr>
          <w:rFonts w:ascii="Times New Roman" w:eastAsia="Times New Roman" w:hAnsi="Times New Roman" w:cs="Times New Roman"/>
          <w:color w:val="000000"/>
          <w:sz w:val="24"/>
        </w:rPr>
        <w:t>, крупнейшее ежегодное событие в сфере гражданского и патриотического воспитания.</w:t>
      </w:r>
    </w:p>
    <w:p w14:paraId="753436D5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этом году форум соберёт более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4000 участников</w:t>
      </w:r>
      <w:r>
        <w:rPr>
          <w:rFonts w:ascii="Times New Roman" w:eastAsia="Times New Roman" w:hAnsi="Times New Roman" w:cs="Times New Roman"/>
          <w:color w:val="000000"/>
          <w:sz w:val="24"/>
        </w:rPr>
        <w:t>: студентов, ветеранов, представителей бизнеса, активистов, лидеров молодёжных объединений и юнармейцев со всей страны.</w:t>
      </w:r>
    </w:p>
    <w:p w14:paraId="6F2876C6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Ты можешь стать частью форума — как участник или как волонтёр. Выбирай то, что ближе именно тебе!</w:t>
      </w:r>
    </w:p>
    <w:p w14:paraId="7E616B42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Год защитника Отечества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мы отдаем дань уважения героям всех времён: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– от эпохи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Александра Невского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– через подвиг бойцов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Великой Отечественной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– до наших современников, кто сегодня стоит на защите страны.</w:t>
      </w:r>
    </w:p>
    <w:p w14:paraId="7A5CC161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Если выбираешь волонтёрство — тебя ждёт: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• ценный опыт в организации федерального события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• возможность быть в самом центре происходящего — от подготовки до реализации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• участие в работе форумных площадок и взаимодействие с командой организаторов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• живое общение с героями, историками, военными, государственными деятелями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• новые друзья, полезные контакты и вдохновляющая атмосфера</w:t>
      </w:r>
    </w:p>
    <w:p w14:paraId="53739090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📌 Хочешь внести вклад в развитие патриотического добровольчества и стать частью большого дела?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Заполняй заявку и присоединяйся к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форуму — как участник или как волонтёр</w:t>
      </w:r>
      <w:r>
        <w:rPr>
          <w:rFonts w:ascii="Times New Roman" w:eastAsia="Times New Roman" w:hAnsi="Times New Roman" w:cs="Times New Roman"/>
          <w:color w:val="000000"/>
          <w:sz w:val="24"/>
        </w:rPr>
        <w:t>!</w:t>
      </w:r>
    </w:p>
    <w:p w14:paraId="137DB490" w14:textId="3748D30A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👉 </w:t>
      </w:r>
      <w:r w:rsidR="009F0455" w:rsidRPr="009F0455">
        <w:rPr>
          <w:rFonts w:ascii="Times New Roman" w:hAnsi="Times New Roman" w:cs="Times New Roman"/>
          <w:sz w:val="24"/>
          <w:szCs w:val="24"/>
        </w:rPr>
        <w:t>Зарегистрироваться</w:t>
      </w:r>
      <w:r w:rsidR="009F0455">
        <w:t xml:space="preserve"> (</w:t>
      </w:r>
      <w:hyperlink r:id="rId4" w:history="1">
        <w:r w:rsidR="009F0455" w:rsidRPr="00000F19">
          <w:rPr>
            <w:rStyle w:val="ad"/>
          </w:rPr>
          <w:t>https://myrosmol.ru/events/d7de102c-396b-4c20-9da0-6c2928373cd9</w:t>
        </w:r>
      </w:hyperlink>
      <w:r w:rsidR="009F0455">
        <w:t xml:space="preserve">) </w:t>
      </w:r>
      <w: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🕓 Успей до: </w:t>
      </w:r>
      <w:r w:rsidR="009F0455">
        <w:rPr>
          <w:rFonts w:ascii="Times New Roman" w:eastAsia="Times New Roman" w:hAnsi="Times New Roman" w:cs="Times New Roman"/>
          <w:i/>
          <w:color w:val="000000"/>
          <w:sz w:val="24"/>
        </w:rPr>
        <w:t>27 октября 2025 года</w:t>
      </w:r>
    </w:p>
    <w:p w14:paraId="5884C064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#ГероиСквозьВека #ГодЗащитникаОтечества #ПатриотическийФорум #ВолонтерыРоссии #Роспатриотцентр</w:t>
      </w:r>
    </w:p>
    <w:p w14:paraId="77D5B27D" w14:textId="77777777" w:rsidR="0093047F" w:rsidRDefault="0093047F" w:rsidP="0093047F">
      <w:pPr>
        <w:pStyle w:val="ac"/>
      </w:pPr>
    </w:p>
    <w:p w14:paraId="19EC0EC9" w14:textId="77777777" w:rsidR="001B3BCE" w:rsidRDefault="001B3BCE"/>
    <w:sectPr w:rsidR="001B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2"/>
    <w:rsid w:val="001A1C76"/>
    <w:rsid w:val="001B3BCE"/>
    <w:rsid w:val="00594347"/>
    <w:rsid w:val="00670258"/>
    <w:rsid w:val="0070634E"/>
    <w:rsid w:val="007656D4"/>
    <w:rsid w:val="007A19B0"/>
    <w:rsid w:val="0093047F"/>
    <w:rsid w:val="009F0455"/>
    <w:rsid w:val="00C3382D"/>
    <w:rsid w:val="00FB7AD3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6B36"/>
  <w15:chartTrackingRefBased/>
  <w15:docId w15:val="{10D438D0-A7F0-4E23-8A14-CA03BE6C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lang w:val="ru-RU" w:eastAsia="en-US" w:bidi="hi-IN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47F"/>
    <w:pPr>
      <w:spacing w:line="259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C32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32"/>
    <w:pPr>
      <w:keepNext/>
      <w:keepLines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F6C32"/>
    <w:pPr>
      <w:keepNext/>
      <w:keepLines/>
      <w:spacing w:before="160" w:after="80" w:line="360" w:lineRule="auto"/>
      <w:ind w:firstLine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32"/>
    <w:pPr>
      <w:keepNext/>
      <w:keepLines/>
      <w:spacing w:before="80" w:after="40" w:line="360" w:lineRule="auto"/>
      <w:ind w:firstLine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32"/>
    <w:pPr>
      <w:keepNext/>
      <w:keepLines/>
      <w:spacing w:before="80" w:after="40" w:line="360" w:lineRule="auto"/>
      <w:ind w:firstLine="709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32"/>
    <w:pPr>
      <w:keepNext/>
      <w:keepLines/>
      <w:spacing w:before="40" w:after="0" w:line="36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32"/>
    <w:pPr>
      <w:keepNext/>
      <w:keepLines/>
      <w:spacing w:before="40" w:after="0" w:line="36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32"/>
    <w:pPr>
      <w:keepNext/>
      <w:keepLines/>
      <w:spacing w:after="0" w:line="36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0"/>
      <w:lang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32"/>
    <w:pPr>
      <w:keepNext/>
      <w:keepLines/>
      <w:spacing w:after="0" w:line="36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0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594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FF6C3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F6C3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rsid w:val="00FF6C32"/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FF6C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C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C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C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C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C3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C32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6C3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FF6C32"/>
    <w:pPr>
      <w:numPr>
        <w:ilvl w:val="1"/>
      </w:numPr>
      <w:spacing w:line="36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6C32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21">
    <w:name w:val="Quote"/>
    <w:basedOn w:val="a"/>
    <w:next w:val="a"/>
    <w:link w:val="22"/>
    <w:uiPriority w:val="29"/>
    <w:qFormat/>
    <w:rsid w:val="00FF6C32"/>
    <w:pPr>
      <w:spacing w:before="160" w:line="360" w:lineRule="auto"/>
      <w:ind w:firstLine="709"/>
      <w:jc w:val="center"/>
    </w:pPr>
    <w:rPr>
      <w:rFonts w:ascii="Times New Roman" w:hAnsi="Times New Roman" w:cs="Mangal"/>
      <w:i/>
      <w:iCs/>
      <w:color w:val="404040" w:themeColor="text1" w:themeTint="BF"/>
      <w:kern w:val="2"/>
      <w:sz w:val="28"/>
      <w:szCs w:val="20"/>
      <w:lang w:bidi="hi-I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6C32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C32"/>
    <w:pPr>
      <w:spacing w:line="360" w:lineRule="auto"/>
      <w:ind w:left="720" w:firstLine="709"/>
      <w:contextualSpacing/>
      <w:jc w:val="both"/>
    </w:pPr>
    <w:rPr>
      <w:rFonts w:ascii="Times New Roman" w:hAnsi="Times New Roman" w:cs="Mangal"/>
      <w:kern w:val="2"/>
      <w:sz w:val="28"/>
      <w:szCs w:val="20"/>
      <w:lang w:bidi="hi-IN"/>
      <w14:ligatures w14:val="standardContextual"/>
    </w:rPr>
  </w:style>
  <w:style w:type="character" w:styleId="a8">
    <w:name w:val="Intense Emphasis"/>
    <w:basedOn w:val="a0"/>
    <w:uiPriority w:val="21"/>
    <w:qFormat/>
    <w:rsid w:val="00FF6C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 w:cs="Mangal"/>
      <w:i/>
      <w:iCs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6C32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6C3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3047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F0455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9F0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rosmol.ru/events/d7de102c-396b-4c20-9da0-6c2928373c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Лапшина</dc:creator>
  <cp:keywords/>
  <dc:description/>
  <cp:lastModifiedBy>Дарья Лапшина</cp:lastModifiedBy>
  <cp:revision>5</cp:revision>
  <dcterms:created xsi:type="dcterms:W3CDTF">2025-09-29T13:15:00Z</dcterms:created>
  <dcterms:modified xsi:type="dcterms:W3CDTF">2025-09-30T07:56:00Z</dcterms:modified>
</cp:coreProperties>
</file>