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4E" w:rsidRDefault="00305D4E" w:rsidP="00305D4E">
      <w:pPr>
        <w:jc w:val="center"/>
        <w:rPr>
          <w:rFonts w:ascii="Tms Rmn" w:hAnsi="Tms Rmn"/>
          <w:b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5D4E" w:rsidRDefault="00305D4E" w:rsidP="00305D4E">
      <w:pPr>
        <w:pStyle w:val="1"/>
        <w:rPr>
          <w:rFonts w:ascii="Times New Roman" w:hAnsi="Times New Roman"/>
          <w:sz w:val="32"/>
        </w:rPr>
      </w:pPr>
    </w:p>
    <w:p w:rsidR="00305D4E" w:rsidRPr="00305D4E" w:rsidRDefault="00305D4E" w:rsidP="00305D4E">
      <w:pPr>
        <w:pStyle w:val="1"/>
        <w:spacing w:before="0" w:line="240" w:lineRule="auto"/>
        <w:rPr>
          <w:rFonts w:ascii="Times New Roman" w:hAnsi="Times New Roman" w:cs="Times New Roman"/>
          <w:sz w:val="32"/>
        </w:rPr>
      </w:pPr>
    </w:p>
    <w:p w:rsidR="00305D4E" w:rsidRPr="00305D4E" w:rsidRDefault="00305D4E" w:rsidP="00305D4E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305D4E"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305D4E" w:rsidRPr="00305D4E" w:rsidRDefault="00305D4E" w:rsidP="00305D4E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305D4E"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305D4E" w:rsidRPr="00305D4E" w:rsidRDefault="00305D4E" w:rsidP="00305D4E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305D4E"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305D4E" w:rsidRPr="00305D4E" w:rsidRDefault="00305D4E" w:rsidP="00305D4E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305D4E" w:rsidRPr="00305D4E" w:rsidRDefault="00305D4E" w:rsidP="00305D4E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305D4E"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305D4E" w:rsidRPr="00305D4E" w:rsidRDefault="00305D4E" w:rsidP="00305D4E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305D4E" w:rsidRPr="00305D4E" w:rsidRDefault="00F81257" w:rsidP="00305D4E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F81257">
        <w:rPr>
          <w:rFonts w:ascii="Times New Roman" w:hAnsi="Times New Roman" w:cs="Times New Roman"/>
          <w:sz w:val="24"/>
        </w:rPr>
        <w:pict>
          <v:line id="Прямая соединительная линия 11" o:spid="_x0000_s1028" style="position:absolute;left:0;text-align:left;z-index:25165772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DNmUNNZQIAAJU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F81257">
        <w:rPr>
          <w:rFonts w:ascii="Times New Roman" w:hAnsi="Times New Roman" w:cs="Times New Roman"/>
          <w:sz w:val="24"/>
        </w:rPr>
        <w:pict>
          <v:line id="Прямая соединительная линия 10" o:spid="_x0000_s1029" style="position:absolute;left:0;text-align:left;z-index:25165875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O8pIbdiAgAAlA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305D4E" w:rsidRPr="00305D4E" w:rsidRDefault="00305D4E" w:rsidP="00305D4E">
      <w:pPr>
        <w:pStyle w:val="2"/>
        <w:rPr>
          <w:szCs w:val="24"/>
        </w:rPr>
      </w:pPr>
      <w:r w:rsidRPr="00305D4E">
        <w:rPr>
          <w:szCs w:val="24"/>
        </w:rPr>
        <w:t xml:space="preserve">от </w:t>
      </w:r>
      <w:r w:rsidR="00E93C53" w:rsidRPr="00E93C53">
        <w:rPr>
          <w:szCs w:val="24"/>
        </w:rPr>
        <w:t>0</w:t>
      </w:r>
      <w:r w:rsidR="00E93C53">
        <w:rPr>
          <w:szCs w:val="24"/>
          <w:lang w:val="en-US"/>
        </w:rPr>
        <w:t>9</w:t>
      </w:r>
      <w:r w:rsidR="00E93C53">
        <w:rPr>
          <w:szCs w:val="24"/>
        </w:rPr>
        <w:t>.12.2019</w:t>
      </w:r>
      <w:r w:rsidRPr="00305D4E">
        <w:rPr>
          <w:szCs w:val="24"/>
        </w:rPr>
        <w:t xml:space="preserve"> г.    № </w:t>
      </w:r>
      <w:r w:rsidR="00E93C53">
        <w:rPr>
          <w:szCs w:val="24"/>
        </w:rPr>
        <w:t>967</w:t>
      </w:r>
    </w:p>
    <w:p w:rsidR="00CF17B7" w:rsidRPr="00305D4E" w:rsidRDefault="00BB026A" w:rsidP="0030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5D4E">
        <w:rPr>
          <w:rFonts w:ascii="Times New Roman" w:hAnsi="Times New Roman" w:cs="Times New Roman"/>
        </w:rPr>
        <w:t xml:space="preserve">О </w:t>
      </w:r>
      <w:r w:rsidR="00CF17B7" w:rsidRPr="00305D4E">
        <w:rPr>
          <w:rFonts w:ascii="Times New Roman" w:hAnsi="Times New Roman" w:cs="Times New Roman"/>
        </w:rPr>
        <w:t xml:space="preserve">  подготовке проект</w:t>
      </w:r>
      <w:r w:rsidR="00073EF0" w:rsidRPr="00305D4E">
        <w:rPr>
          <w:rFonts w:ascii="Times New Roman" w:hAnsi="Times New Roman" w:cs="Times New Roman"/>
        </w:rPr>
        <w:t>ов</w:t>
      </w:r>
      <w:r w:rsidR="00CF17B7" w:rsidRPr="00305D4E">
        <w:rPr>
          <w:rFonts w:ascii="Times New Roman" w:hAnsi="Times New Roman" w:cs="Times New Roman"/>
        </w:rPr>
        <w:t xml:space="preserve"> внесения </w:t>
      </w:r>
    </w:p>
    <w:p w:rsidR="00CF17B7" w:rsidRPr="00305D4E" w:rsidRDefault="00CF17B7" w:rsidP="0030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5D4E">
        <w:rPr>
          <w:rFonts w:ascii="Times New Roman" w:hAnsi="Times New Roman" w:cs="Times New Roman"/>
        </w:rPr>
        <w:t>изменений в правила землепользования</w:t>
      </w:r>
    </w:p>
    <w:p w:rsidR="00073EF0" w:rsidRPr="00305D4E" w:rsidRDefault="00CF17B7" w:rsidP="0030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5D4E">
        <w:rPr>
          <w:rFonts w:ascii="Times New Roman" w:hAnsi="Times New Roman" w:cs="Times New Roman"/>
        </w:rPr>
        <w:t xml:space="preserve">и застройки </w:t>
      </w:r>
      <w:r w:rsidR="00073EF0" w:rsidRPr="00305D4E">
        <w:rPr>
          <w:rFonts w:ascii="Times New Roman" w:hAnsi="Times New Roman" w:cs="Times New Roman"/>
        </w:rPr>
        <w:t xml:space="preserve"> сельских поселений </w:t>
      </w:r>
    </w:p>
    <w:p w:rsidR="004B0A5A" w:rsidRPr="00305D4E" w:rsidRDefault="00073EF0" w:rsidP="0030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5D4E">
        <w:rPr>
          <w:rFonts w:ascii="Times New Roman" w:hAnsi="Times New Roman" w:cs="Times New Roman"/>
        </w:rPr>
        <w:t>Кумылженского муниципального района</w:t>
      </w:r>
      <w:r w:rsidR="002F535E" w:rsidRPr="00305D4E">
        <w:rPr>
          <w:rFonts w:ascii="Times New Roman" w:hAnsi="Times New Roman" w:cs="Times New Roman"/>
        </w:rPr>
        <w:t xml:space="preserve"> </w:t>
      </w:r>
    </w:p>
    <w:p w:rsidR="00BB026A" w:rsidRDefault="00BB026A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D4E" w:rsidRDefault="00305D4E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D4E" w:rsidRDefault="00305D4E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EF0" w:rsidRDefault="00CF17B7" w:rsidP="00305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073EF0">
        <w:rPr>
          <w:rFonts w:ascii="Times New Roman" w:hAnsi="Times New Roman" w:cs="Times New Roman"/>
          <w:sz w:val="24"/>
          <w:szCs w:val="24"/>
        </w:rPr>
        <w:t>выполнения Федерального закона от 23.06.2014г №171-Ф</w:t>
      </w:r>
      <w:r w:rsidR="00AD5996">
        <w:rPr>
          <w:rFonts w:ascii="Times New Roman" w:hAnsi="Times New Roman" w:cs="Times New Roman"/>
          <w:sz w:val="24"/>
          <w:szCs w:val="24"/>
        </w:rPr>
        <w:t>З</w:t>
      </w:r>
      <w:r w:rsidR="00073EF0">
        <w:rPr>
          <w:rFonts w:ascii="Times New Roman" w:hAnsi="Times New Roman" w:cs="Times New Roman"/>
          <w:sz w:val="24"/>
          <w:szCs w:val="24"/>
        </w:rPr>
        <w:t xml:space="preserve"> «О внесении изменений в Земельный кодекс Российской Федерации</w:t>
      </w:r>
      <w:r w:rsidR="00AD5996">
        <w:rPr>
          <w:rFonts w:ascii="Times New Roman" w:hAnsi="Times New Roman" w:cs="Times New Roman"/>
          <w:sz w:val="24"/>
          <w:szCs w:val="24"/>
        </w:rPr>
        <w:t xml:space="preserve"> и отдельные законодательные акты Российской Федерации</w:t>
      </w:r>
      <w:r w:rsidR="00BF578A">
        <w:rPr>
          <w:rFonts w:ascii="Times New Roman" w:hAnsi="Times New Roman" w:cs="Times New Roman"/>
          <w:sz w:val="24"/>
          <w:szCs w:val="24"/>
        </w:rPr>
        <w:t>», в соответстви</w:t>
      </w:r>
      <w:r w:rsidR="00305D4E">
        <w:rPr>
          <w:rFonts w:ascii="Times New Roman" w:hAnsi="Times New Roman" w:cs="Times New Roman"/>
          <w:sz w:val="24"/>
          <w:szCs w:val="24"/>
        </w:rPr>
        <w:t>и</w:t>
      </w:r>
      <w:r w:rsidR="00BF578A">
        <w:rPr>
          <w:rFonts w:ascii="Times New Roman" w:hAnsi="Times New Roman" w:cs="Times New Roman"/>
          <w:sz w:val="24"/>
          <w:szCs w:val="24"/>
        </w:rPr>
        <w:t xml:space="preserve"> с Приказом Министерства экономического развития Российской Федерации от 01.09.2014г №540 «Об утверждении классификатора видов разрешенного использования земельных участков»,</w:t>
      </w:r>
      <w:r w:rsidR="002850AD">
        <w:rPr>
          <w:rFonts w:ascii="Times New Roman" w:hAnsi="Times New Roman" w:cs="Times New Roman"/>
          <w:sz w:val="24"/>
          <w:szCs w:val="24"/>
        </w:rPr>
        <w:t xml:space="preserve"> Приложением 2</w:t>
      </w:r>
      <w:r w:rsidR="00305D4E">
        <w:rPr>
          <w:rFonts w:ascii="Times New Roman" w:hAnsi="Times New Roman" w:cs="Times New Roman"/>
          <w:sz w:val="24"/>
          <w:szCs w:val="24"/>
        </w:rPr>
        <w:t xml:space="preserve"> к</w:t>
      </w:r>
      <w:r w:rsidR="00BF578A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305D4E">
        <w:rPr>
          <w:rFonts w:ascii="Times New Roman" w:hAnsi="Times New Roman" w:cs="Times New Roman"/>
          <w:sz w:val="24"/>
          <w:szCs w:val="24"/>
        </w:rPr>
        <w:t>ю</w:t>
      </w:r>
      <w:r w:rsidR="00BF578A">
        <w:rPr>
          <w:rFonts w:ascii="Times New Roman" w:hAnsi="Times New Roman" w:cs="Times New Roman"/>
          <w:sz w:val="24"/>
          <w:szCs w:val="24"/>
        </w:rPr>
        <w:t xml:space="preserve"> администрации Кумылженского муниципального района Волгоградской области от</w:t>
      </w:r>
      <w:r w:rsidR="00D30190">
        <w:rPr>
          <w:rFonts w:ascii="Times New Roman" w:hAnsi="Times New Roman" w:cs="Times New Roman"/>
          <w:sz w:val="24"/>
          <w:szCs w:val="24"/>
        </w:rPr>
        <w:t xml:space="preserve"> 03.12 2019г №946 «Об утверждении мероприятий (дорожных карт) по разработке документов территориального планирования и при ведения в соответствие с установленными требованиями Правил землепользования и застройки сельских поседений Кумылженского муниципального района»</w:t>
      </w:r>
      <w:r w:rsidR="00BF5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EF0" w:rsidRDefault="00073EF0" w:rsidP="00305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3EF0" w:rsidRPr="00305D4E" w:rsidRDefault="00D30190" w:rsidP="00305D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D4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30190" w:rsidRDefault="00D30190" w:rsidP="00305D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30190" w:rsidRDefault="00D30190" w:rsidP="00305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Отделу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Кумылженкого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приступить к подготовке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73EF0" w:rsidRDefault="00D30190" w:rsidP="00305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проекта внесения изменений в Правила землепользования и застройки Белогорского сельского поселения Кумылженского муниципального района Волгоградской области, утвержденные решением Совета Белогорского сельского поселения     от 12.12.2012г  года №16/2-С</w:t>
      </w:r>
      <w:r w:rsidR="007F655D">
        <w:rPr>
          <w:rFonts w:ascii="Times New Roman" w:hAnsi="Times New Roman" w:cs="Times New Roman"/>
          <w:sz w:val="24"/>
          <w:szCs w:val="24"/>
        </w:rPr>
        <w:t>;</w:t>
      </w:r>
    </w:p>
    <w:p w:rsidR="00D30190" w:rsidRDefault="00D30190" w:rsidP="00305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D30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проекта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утвержденные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от 05.12.2012г  года №25/1-С</w:t>
      </w:r>
      <w:r w:rsidR="007F655D">
        <w:rPr>
          <w:rFonts w:ascii="Times New Roman" w:hAnsi="Times New Roman" w:cs="Times New Roman"/>
          <w:sz w:val="24"/>
          <w:szCs w:val="24"/>
        </w:rPr>
        <w:t>;</w:t>
      </w:r>
    </w:p>
    <w:p w:rsidR="00D30190" w:rsidRDefault="00D30190" w:rsidP="00305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проекта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Глазуновского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утвержденные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Глазуновского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от 26.11.2012г  года №10/1-С</w:t>
      </w:r>
      <w:r w:rsidR="007F655D">
        <w:rPr>
          <w:rFonts w:ascii="Times New Roman" w:hAnsi="Times New Roman" w:cs="Times New Roman"/>
          <w:sz w:val="24"/>
          <w:szCs w:val="24"/>
        </w:rPr>
        <w:t>;</w:t>
      </w:r>
    </w:p>
    <w:p w:rsidR="00D30190" w:rsidRDefault="00D30190" w:rsidP="00305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D30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проекта внесения изменений в Правила землепользования и застройки </w:t>
      </w:r>
      <w:r w:rsidR="007F655D">
        <w:rPr>
          <w:rFonts w:ascii="Times New Roman" w:hAnsi="Times New Roman" w:cs="Times New Roman"/>
          <w:sz w:val="24"/>
          <w:szCs w:val="24"/>
        </w:rPr>
        <w:t>Краснянского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Кумылженского муниципального района Волгоградской области,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утвержденные решением Совета </w:t>
      </w:r>
      <w:r w:rsidR="007F655D">
        <w:rPr>
          <w:rFonts w:ascii="Times New Roman" w:hAnsi="Times New Roman" w:cs="Times New Roman"/>
          <w:sz w:val="24"/>
          <w:szCs w:val="24"/>
        </w:rPr>
        <w:t>Краснянского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от </w:t>
      </w:r>
      <w:r w:rsidR="007F655D">
        <w:rPr>
          <w:rFonts w:ascii="Times New Roman" w:hAnsi="Times New Roman" w:cs="Times New Roman"/>
          <w:sz w:val="24"/>
          <w:szCs w:val="24"/>
        </w:rPr>
        <w:t>28.12</w:t>
      </w:r>
      <w:r>
        <w:rPr>
          <w:rFonts w:ascii="Times New Roman" w:hAnsi="Times New Roman" w:cs="Times New Roman"/>
          <w:sz w:val="24"/>
          <w:szCs w:val="24"/>
        </w:rPr>
        <w:t>.2012г  года №1</w:t>
      </w:r>
      <w:r w:rsidR="007F655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/1-С</w:t>
      </w:r>
      <w:r w:rsidR="007F655D">
        <w:rPr>
          <w:rFonts w:ascii="Times New Roman" w:hAnsi="Times New Roman" w:cs="Times New Roman"/>
          <w:sz w:val="24"/>
          <w:szCs w:val="24"/>
        </w:rPr>
        <w:t>;</w:t>
      </w:r>
    </w:p>
    <w:p w:rsidR="007F655D" w:rsidRDefault="007F655D" w:rsidP="00305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проекта внесения изменений в Правила землепользования и застройки Поповского сельского поселения Кумылженского муниципального района Волгоградской области, утвержденные решением Совета Поповского сельского поселения     от 26.12.2012г  года №126/1-С;</w:t>
      </w:r>
    </w:p>
    <w:p w:rsidR="007F655D" w:rsidRDefault="007F655D" w:rsidP="00305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 проекта внесения изменений в Правила землепользования и застройки </w:t>
      </w:r>
      <w:proofErr w:type="spellStart"/>
      <w:r w:rsidR="002850AD">
        <w:rPr>
          <w:rFonts w:ascii="Times New Roman" w:hAnsi="Times New Roman" w:cs="Times New Roman"/>
          <w:sz w:val="24"/>
          <w:szCs w:val="24"/>
        </w:rPr>
        <w:t>Слащевского</w:t>
      </w:r>
      <w:proofErr w:type="spellEnd"/>
      <w:r w:rsidR="00285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утвержденные решением Совета </w:t>
      </w:r>
      <w:r w:rsidR="002850AD">
        <w:rPr>
          <w:rFonts w:ascii="Times New Roman" w:hAnsi="Times New Roman" w:cs="Times New Roman"/>
          <w:sz w:val="24"/>
          <w:szCs w:val="24"/>
        </w:rPr>
        <w:t>Слащевского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от 21.12.2012г  года №49/1-С;</w:t>
      </w:r>
    </w:p>
    <w:p w:rsidR="007F655D" w:rsidRDefault="007F655D" w:rsidP="00305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  проекта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Суляевского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утвержденные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Суляевского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от 25.12.2012г  года №13/1-С;</w:t>
      </w:r>
    </w:p>
    <w:p w:rsidR="007F655D" w:rsidRDefault="007F655D" w:rsidP="00305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 проекта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утвержденные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от 28.12.2012г  года №53/1-С.</w:t>
      </w:r>
    </w:p>
    <w:p w:rsidR="0099447B" w:rsidRDefault="00171D6C" w:rsidP="00305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D4E">
        <w:rPr>
          <w:rFonts w:ascii="Times New Roman" w:hAnsi="Times New Roman" w:cs="Times New Roman"/>
          <w:sz w:val="24"/>
          <w:szCs w:val="24"/>
        </w:rPr>
        <w:t>2</w:t>
      </w:r>
      <w:r w:rsidR="0099447B" w:rsidRPr="00305D4E">
        <w:rPr>
          <w:rFonts w:ascii="Times New Roman" w:hAnsi="Times New Roman" w:cs="Times New Roman"/>
          <w:sz w:val="24"/>
          <w:szCs w:val="24"/>
        </w:rPr>
        <w:t>.</w:t>
      </w:r>
      <w:r w:rsidR="0099447B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 w:rsidR="00374219">
        <w:rPr>
          <w:rFonts w:ascii="Times New Roman" w:hAnsi="Times New Roman" w:cs="Times New Roman"/>
          <w:sz w:val="24"/>
          <w:szCs w:val="24"/>
        </w:rPr>
        <w:t xml:space="preserve"> опубликовать в районной газете «Победа»</w:t>
      </w:r>
      <w:r w:rsidR="00AF3B7E">
        <w:rPr>
          <w:rFonts w:ascii="Times New Roman" w:hAnsi="Times New Roman" w:cs="Times New Roman"/>
          <w:sz w:val="24"/>
          <w:szCs w:val="24"/>
        </w:rPr>
        <w:t>,</w:t>
      </w:r>
      <w:r w:rsidR="0099447B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374219">
        <w:rPr>
          <w:rFonts w:ascii="Times New Roman" w:hAnsi="Times New Roman" w:cs="Times New Roman"/>
          <w:sz w:val="24"/>
          <w:szCs w:val="24"/>
        </w:rPr>
        <w:t xml:space="preserve"> </w:t>
      </w:r>
      <w:r w:rsidR="0099447B">
        <w:rPr>
          <w:rFonts w:ascii="Times New Roman" w:hAnsi="Times New Roman" w:cs="Times New Roman"/>
          <w:sz w:val="24"/>
          <w:szCs w:val="24"/>
        </w:rPr>
        <w:t xml:space="preserve"> разме</w:t>
      </w:r>
      <w:r w:rsidR="00374219">
        <w:rPr>
          <w:rFonts w:ascii="Times New Roman" w:hAnsi="Times New Roman" w:cs="Times New Roman"/>
          <w:sz w:val="24"/>
          <w:szCs w:val="24"/>
        </w:rPr>
        <w:t>стить</w:t>
      </w:r>
      <w:r w:rsidR="0099447B">
        <w:rPr>
          <w:rFonts w:ascii="Times New Roman" w:hAnsi="Times New Roman" w:cs="Times New Roman"/>
          <w:sz w:val="24"/>
          <w:szCs w:val="24"/>
        </w:rPr>
        <w:t xml:space="preserve"> </w:t>
      </w:r>
      <w:r w:rsidR="00374219">
        <w:rPr>
          <w:rFonts w:ascii="Times New Roman" w:hAnsi="Times New Roman" w:cs="Times New Roman"/>
          <w:sz w:val="24"/>
          <w:szCs w:val="24"/>
        </w:rPr>
        <w:t xml:space="preserve"> </w:t>
      </w:r>
      <w:r w:rsidR="0099447B">
        <w:rPr>
          <w:rFonts w:ascii="Times New Roman" w:hAnsi="Times New Roman" w:cs="Times New Roman"/>
          <w:sz w:val="24"/>
          <w:szCs w:val="24"/>
        </w:rPr>
        <w:t xml:space="preserve"> на </w:t>
      </w:r>
      <w:r w:rsidR="00374219">
        <w:rPr>
          <w:rFonts w:ascii="Times New Roman" w:hAnsi="Times New Roman" w:cs="Times New Roman"/>
          <w:sz w:val="24"/>
          <w:szCs w:val="24"/>
        </w:rPr>
        <w:t xml:space="preserve"> </w:t>
      </w:r>
      <w:r w:rsidR="0099447B">
        <w:rPr>
          <w:rFonts w:ascii="Times New Roman" w:hAnsi="Times New Roman" w:cs="Times New Roman"/>
          <w:sz w:val="24"/>
          <w:szCs w:val="24"/>
        </w:rPr>
        <w:t>сайте Кумылженского муниципального района</w:t>
      </w:r>
      <w:r w:rsidR="00374219">
        <w:rPr>
          <w:rFonts w:ascii="Times New Roman" w:hAnsi="Times New Roman" w:cs="Times New Roman"/>
          <w:sz w:val="24"/>
          <w:szCs w:val="24"/>
        </w:rPr>
        <w:t xml:space="preserve"> в сети  Интернет</w:t>
      </w:r>
      <w:r w:rsidR="0099447B">
        <w:rPr>
          <w:rFonts w:ascii="Times New Roman" w:hAnsi="Times New Roman" w:cs="Times New Roman"/>
          <w:sz w:val="24"/>
          <w:szCs w:val="24"/>
        </w:rPr>
        <w:t>.</w:t>
      </w:r>
    </w:p>
    <w:p w:rsidR="00034CEA" w:rsidRDefault="00171D6C" w:rsidP="00305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4C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34CEA" w:rsidRPr="00034CEA">
        <w:rPr>
          <w:rFonts w:ascii="Times New Roman" w:hAnsi="Times New Roman" w:cs="Times New Roman"/>
          <w:sz w:val="24"/>
          <w:szCs w:val="24"/>
        </w:rPr>
        <w:t>Контроль</w:t>
      </w:r>
      <w:r w:rsidR="00034CEA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034CE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 первого заместителя главы- начальника отдела  ЖКХ и строительства администрации </w:t>
      </w:r>
      <w:proofErr w:type="spellStart"/>
      <w:r w:rsidR="00034CEA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034CEA">
        <w:rPr>
          <w:rFonts w:ascii="Times New Roman" w:hAnsi="Times New Roman" w:cs="Times New Roman"/>
          <w:sz w:val="24"/>
          <w:szCs w:val="24"/>
        </w:rPr>
        <w:t xml:space="preserve"> муниципального района  С.В.</w:t>
      </w:r>
      <w:r w:rsidR="00305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EA">
        <w:rPr>
          <w:rFonts w:ascii="Times New Roman" w:hAnsi="Times New Roman" w:cs="Times New Roman"/>
          <w:sz w:val="24"/>
          <w:szCs w:val="24"/>
        </w:rPr>
        <w:t>Горбова</w:t>
      </w:r>
      <w:proofErr w:type="spellEnd"/>
      <w:r w:rsidR="00034CEA">
        <w:rPr>
          <w:rFonts w:ascii="Times New Roman" w:hAnsi="Times New Roman" w:cs="Times New Roman"/>
          <w:sz w:val="24"/>
          <w:szCs w:val="24"/>
        </w:rPr>
        <w:t>.</w:t>
      </w:r>
    </w:p>
    <w:p w:rsidR="0099447B" w:rsidRDefault="0099447B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34CEA" w:rsidRDefault="00034CEA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74219" w:rsidRDefault="00374219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74219" w:rsidRDefault="00374219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34CEA" w:rsidRDefault="00034CEA" w:rsidP="00305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CE9" w:rsidRDefault="0099447B" w:rsidP="00305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4B69E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Кумылженского</w:t>
      </w:r>
    </w:p>
    <w:p w:rsidR="0099447B" w:rsidRDefault="004C0CE9" w:rsidP="00305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94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B69E9">
        <w:rPr>
          <w:rFonts w:ascii="Times New Roman" w:hAnsi="Times New Roman" w:cs="Times New Roman"/>
          <w:sz w:val="24"/>
          <w:szCs w:val="24"/>
        </w:rPr>
        <w:t xml:space="preserve">   </w:t>
      </w:r>
      <w:r w:rsidR="00305D4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C23CA">
        <w:rPr>
          <w:rFonts w:ascii="Times New Roman" w:hAnsi="Times New Roman" w:cs="Times New Roman"/>
          <w:sz w:val="24"/>
          <w:szCs w:val="24"/>
        </w:rPr>
        <w:t>В.В. Денисов</w:t>
      </w:r>
    </w:p>
    <w:p w:rsidR="007F655D" w:rsidRDefault="007F655D" w:rsidP="00305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55D" w:rsidRDefault="007F655D" w:rsidP="00305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правового отдела                                                                      И.И. Якубова</w:t>
      </w:r>
    </w:p>
    <w:p w:rsidR="007F655D" w:rsidRDefault="007F655D" w:rsidP="0037421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655D" w:rsidRPr="00383F33" w:rsidRDefault="007F655D" w:rsidP="0037421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7F655D" w:rsidRPr="00383F33" w:rsidSect="00305D4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6D3D"/>
    <w:multiLevelType w:val="hybridMultilevel"/>
    <w:tmpl w:val="284C3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271DE"/>
    <w:multiLevelType w:val="hybridMultilevel"/>
    <w:tmpl w:val="4BD8F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40E25"/>
    <w:multiLevelType w:val="hybridMultilevel"/>
    <w:tmpl w:val="B4943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B0A5A"/>
    <w:rsid w:val="00034CEA"/>
    <w:rsid w:val="00046233"/>
    <w:rsid w:val="00073EF0"/>
    <w:rsid w:val="00090BB0"/>
    <w:rsid w:val="0011647D"/>
    <w:rsid w:val="00121F89"/>
    <w:rsid w:val="00171D6C"/>
    <w:rsid w:val="0019269E"/>
    <w:rsid w:val="001B2F7F"/>
    <w:rsid w:val="001C377E"/>
    <w:rsid w:val="00225D04"/>
    <w:rsid w:val="00226505"/>
    <w:rsid w:val="00254718"/>
    <w:rsid w:val="00274DB5"/>
    <w:rsid w:val="00277F4E"/>
    <w:rsid w:val="002850AD"/>
    <w:rsid w:val="002E0ABC"/>
    <w:rsid w:val="002F535E"/>
    <w:rsid w:val="00305D4E"/>
    <w:rsid w:val="00306581"/>
    <w:rsid w:val="00321FE1"/>
    <w:rsid w:val="00330CF2"/>
    <w:rsid w:val="00333414"/>
    <w:rsid w:val="00364B60"/>
    <w:rsid w:val="00374219"/>
    <w:rsid w:val="00383F33"/>
    <w:rsid w:val="003D7AE6"/>
    <w:rsid w:val="00436058"/>
    <w:rsid w:val="004B0A5A"/>
    <w:rsid w:val="004B69E9"/>
    <w:rsid w:val="004C0CE9"/>
    <w:rsid w:val="004F21F3"/>
    <w:rsid w:val="004F2717"/>
    <w:rsid w:val="005232F8"/>
    <w:rsid w:val="00533F9E"/>
    <w:rsid w:val="0055565E"/>
    <w:rsid w:val="00564D95"/>
    <w:rsid w:val="005671FE"/>
    <w:rsid w:val="00591B42"/>
    <w:rsid w:val="005F1AFD"/>
    <w:rsid w:val="0060674C"/>
    <w:rsid w:val="006304D6"/>
    <w:rsid w:val="00727292"/>
    <w:rsid w:val="00741618"/>
    <w:rsid w:val="007619FB"/>
    <w:rsid w:val="007872DE"/>
    <w:rsid w:val="00791607"/>
    <w:rsid w:val="007F655D"/>
    <w:rsid w:val="008105E7"/>
    <w:rsid w:val="00850B51"/>
    <w:rsid w:val="008518E3"/>
    <w:rsid w:val="008930DD"/>
    <w:rsid w:val="008B7163"/>
    <w:rsid w:val="008B7EC2"/>
    <w:rsid w:val="008C194C"/>
    <w:rsid w:val="008D63EE"/>
    <w:rsid w:val="00956B8A"/>
    <w:rsid w:val="00974F8D"/>
    <w:rsid w:val="009938B3"/>
    <w:rsid w:val="0099447B"/>
    <w:rsid w:val="00A1010E"/>
    <w:rsid w:val="00A105BA"/>
    <w:rsid w:val="00A21F06"/>
    <w:rsid w:val="00A55ECA"/>
    <w:rsid w:val="00A925B4"/>
    <w:rsid w:val="00AC3223"/>
    <w:rsid w:val="00AD5996"/>
    <w:rsid w:val="00AF3B7E"/>
    <w:rsid w:val="00B1093F"/>
    <w:rsid w:val="00B21162"/>
    <w:rsid w:val="00B35887"/>
    <w:rsid w:val="00B50DB1"/>
    <w:rsid w:val="00B56A3D"/>
    <w:rsid w:val="00BA5BF6"/>
    <w:rsid w:val="00BB026A"/>
    <w:rsid w:val="00BC52E1"/>
    <w:rsid w:val="00BF578A"/>
    <w:rsid w:val="00C063DE"/>
    <w:rsid w:val="00C36D6F"/>
    <w:rsid w:val="00C70F3C"/>
    <w:rsid w:val="00C931BB"/>
    <w:rsid w:val="00CD6624"/>
    <w:rsid w:val="00CF17B7"/>
    <w:rsid w:val="00CF486D"/>
    <w:rsid w:val="00CF6BBD"/>
    <w:rsid w:val="00D30190"/>
    <w:rsid w:val="00D35E06"/>
    <w:rsid w:val="00D462C0"/>
    <w:rsid w:val="00D627DD"/>
    <w:rsid w:val="00D701CF"/>
    <w:rsid w:val="00D97486"/>
    <w:rsid w:val="00E12739"/>
    <w:rsid w:val="00E17A59"/>
    <w:rsid w:val="00E4285F"/>
    <w:rsid w:val="00E560A0"/>
    <w:rsid w:val="00E66447"/>
    <w:rsid w:val="00E93C53"/>
    <w:rsid w:val="00E94690"/>
    <w:rsid w:val="00EA4D2D"/>
    <w:rsid w:val="00ED07DD"/>
    <w:rsid w:val="00ED0F55"/>
    <w:rsid w:val="00EE5F86"/>
    <w:rsid w:val="00F022C1"/>
    <w:rsid w:val="00F23793"/>
    <w:rsid w:val="00F27058"/>
    <w:rsid w:val="00F33F0E"/>
    <w:rsid w:val="00F34010"/>
    <w:rsid w:val="00F53DDF"/>
    <w:rsid w:val="00F81257"/>
    <w:rsid w:val="00F856F6"/>
    <w:rsid w:val="00F867EB"/>
    <w:rsid w:val="00FB08FE"/>
    <w:rsid w:val="00FC23CA"/>
    <w:rsid w:val="00FD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62"/>
  </w:style>
  <w:style w:type="paragraph" w:styleId="1">
    <w:name w:val="heading 1"/>
    <w:basedOn w:val="a"/>
    <w:next w:val="a"/>
    <w:link w:val="10"/>
    <w:uiPriority w:val="9"/>
    <w:qFormat/>
    <w:rsid w:val="00305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A5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F022C1"/>
    <w:pPr>
      <w:ind w:left="720"/>
      <w:contextualSpacing/>
    </w:pPr>
  </w:style>
  <w:style w:type="table" w:styleId="a4">
    <w:name w:val="Table Grid"/>
    <w:basedOn w:val="a1"/>
    <w:uiPriority w:val="59"/>
    <w:rsid w:val="00F33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sender-email">
    <w:name w:val="mail-message-sender-email"/>
    <w:basedOn w:val="a0"/>
    <w:rsid w:val="00046233"/>
  </w:style>
  <w:style w:type="character" w:styleId="a5">
    <w:name w:val="Hyperlink"/>
    <w:basedOn w:val="a0"/>
    <w:uiPriority w:val="99"/>
    <w:unhideWhenUsed/>
    <w:rsid w:val="0004623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FA34-5EF5-40DE-A23B-1D513F1E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Пользователь Windows</cp:lastModifiedBy>
  <cp:revision>3</cp:revision>
  <cp:lastPrinted>2019-12-07T08:17:00Z</cp:lastPrinted>
  <dcterms:created xsi:type="dcterms:W3CDTF">2019-12-09T07:09:00Z</dcterms:created>
  <dcterms:modified xsi:type="dcterms:W3CDTF">2019-12-09T09:42:00Z</dcterms:modified>
</cp:coreProperties>
</file>