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F" w:rsidRDefault="0035629F" w:rsidP="003C5005">
      <w:pPr>
        <w:spacing w:after="0" w:line="240" w:lineRule="auto"/>
        <w:ind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29F" w:rsidRDefault="0035629F" w:rsidP="003C5005">
      <w:pPr>
        <w:pStyle w:val="1"/>
        <w:spacing w:line="240" w:lineRule="auto"/>
        <w:rPr>
          <w:sz w:val="32"/>
        </w:rPr>
      </w:pPr>
    </w:p>
    <w:p w:rsidR="0035629F" w:rsidRDefault="0035629F" w:rsidP="003C5005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35629F" w:rsidRDefault="0035629F" w:rsidP="003C500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35629F" w:rsidRDefault="0035629F" w:rsidP="003C500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35629F" w:rsidRDefault="0035629F" w:rsidP="003C500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35629F" w:rsidRDefault="0035629F" w:rsidP="003562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5629F" w:rsidRDefault="0035629F" w:rsidP="003562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35629F" w:rsidRDefault="0035629F" w:rsidP="0035629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35629F" w:rsidRDefault="0008159E" w:rsidP="0035629F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08159E">
        <w:rPr>
          <w:rFonts w:ascii="Arial Unicode MS" w:hAnsi="Arial Unicode MS" w:cs="Arial Unicode MS"/>
          <w:sz w:val="24"/>
          <w:lang w:bidi="ru-RU"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08159E">
        <w:rPr>
          <w:rFonts w:ascii="Arial Unicode MS" w:hAnsi="Arial Unicode MS" w:cs="Arial Unicode MS"/>
          <w:sz w:val="24"/>
          <w:lang w:bidi="ru-RU"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35629F" w:rsidRDefault="006E306F" w:rsidP="0035629F">
      <w:pPr>
        <w:shd w:val="clear" w:color="auto" w:fill="FFFFFF"/>
        <w:tabs>
          <w:tab w:val="left" w:leader="underscore" w:pos="1699"/>
          <w:tab w:val="left" w:pos="25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</w:t>
      </w:r>
      <w:r w:rsidR="0035629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en-US"/>
        </w:rPr>
        <w:t xml:space="preserve"> 1</w:t>
      </w:r>
      <w:r w:rsidR="00E45E2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lang w:val="en-US"/>
        </w:rPr>
        <w:t>.05.2019</w:t>
      </w:r>
      <w:r w:rsidR="0035629F">
        <w:rPr>
          <w:rFonts w:ascii="Times New Roman" w:hAnsi="Times New Roman" w:cs="Times New Roman"/>
          <w:spacing w:val="-4"/>
        </w:rPr>
        <w:t xml:space="preserve"> г.  №</w:t>
      </w:r>
      <w:r>
        <w:rPr>
          <w:rFonts w:ascii="Times New Roman" w:hAnsi="Times New Roman" w:cs="Times New Roman"/>
          <w:spacing w:val="-4"/>
        </w:rPr>
        <w:t>385</w:t>
      </w:r>
    </w:p>
    <w:tbl>
      <w:tblPr>
        <w:tblW w:w="0" w:type="auto"/>
        <w:tblLook w:val="00A0"/>
      </w:tblPr>
      <w:tblGrid>
        <w:gridCol w:w="5637"/>
      </w:tblGrid>
      <w:tr w:rsidR="004B0A5A" w:rsidRPr="004B0A5A" w:rsidTr="0035629F">
        <w:tc>
          <w:tcPr>
            <w:tcW w:w="5637" w:type="dxa"/>
            <w:hideMark/>
          </w:tcPr>
          <w:p w:rsidR="004B0A5A" w:rsidRPr="0035629F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629F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35629F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629F">
              <w:rPr>
                <w:rFonts w:ascii="Times New Roman" w:hAnsi="Times New Roman" w:cs="Times New Roman"/>
              </w:rPr>
              <w:t xml:space="preserve">администрации Кумылженского </w:t>
            </w:r>
            <w:proofErr w:type="gramStart"/>
            <w:r w:rsidRPr="0035629F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684D7F" w:rsidRPr="0035629F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35629F">
              <w:rPr>
                <w:rFonts w:ascii="Times New Roman" w:hAnsi="Times New Roman" w:cs="Times New Roman"/>
              </w:rPr>
              <w:t xml:space="preserve">района </w:t>
            </w:r>
            <w:r w:rsidR="007872DE" w:rsidRPr="0035629F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35629F">
              <w:rPr>
                <w:rFonts w:ascii="Times New Roman" w:hAnsi="Times New Roman" w:cs="Times New Roman"/>
              </w:rPr>
              <w:t xml:space="preserve">от </w:t>
            </w:r>
            <w:r w:rsidR="007872DE" w:rsidRPr="0035629F">
              <w:rPr>
                <w:rFonts w:ascii="Times New Roman" w:hAnsi="Times New Roman" w:cs="Times New Roman"/>
              </w:rPr>
              <w:t>2</w:t>
            </w:r>
            <w:r w:rsidR="004C7F21" w:rsidRPr="0035629F">
              <w:rPr>
                <w:rFonts w:ascii="Times New Roman" w:hAnsi="Times New Roman" w:cs="Times New Roman"/>
              </w:rPr>
              <w:t>0</w:t>
            </w:r>
            <w:r w:rsidR="007872DE" w:rsidRPr="0035629F">
              <w:rPr>
                <w:rFonts w:ascii="Times New Roman" w:hAnsi="Times New Roman" w:cs="Times New Roman"/>
              </w:rPr>
              <w:t>.0</w:t>
            </w:r>
            <w:r w:rsidR="004C7F21" w:rsidRPr="0035629F">
              <w:rPr>
                <w:rFonts w:ascii="Times New Roman" w:hAnsi="Times New Roman" w:cs="Times New Roman"/>
              </w:rPr>
              <w:t>2</w:t>
            </w:r>
            <w:r w:rsidRPr="0035629F">
              <w:rPr>
                <w:rFonts w:ascii="Times New Roman" w:hAnsi="Times New Roman" w:cs="Times New Roman"/>
              </w:rPr>
              <w:t>.201</w:t>
            </w:r>
            <w:r w:rsidR="004C7F21" w:rsidRPr="0035629F">
              <w:rPr>
                <w:rFonts w:ascii="Times New Roman" w:hAnsi="Times New Roman" w:cs="Times New Roman"/>
              </w:rPr>
              <w:t>9</w:t>
            </w:r>
            <w:r w:rsidRPr="0035629F">
              <w:rPr>
                <w:rFonts w:ascii="Times New Roman" w:hAnsi="Times New Roman" w:cs="Times New Roman"/>
              </w:rPr>
              <w:t>г.</w:t>
            </w:r>
          </w:p>
          <w:p w:rsidR="004B0A5A" w:rsidRPr="004B0A5A" w:rsidRDefault="004B0A5A" w:rsidP="004C7F2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5629F">
              <w:rPr>
                <w:rFonts w:ascii="Times New Roman" w:hAnsi="Times New Roman" w:cs="Times New Roman"/>
              </w:rPr>
              <w:t xml:space="preserve"> №</w:t>
            </w:r>
            <w:r w:rsidR="00684D7F" w:rsidRPr="0035629F">
              <w:rPr>
                <w:rFonts w:ascii="Times New Roman" w:hAnsi="Times New Roman" w:cs="Times New Roman"/>
              </w:rPr>
              <w:t xml:space="preserve"> </w:t>
            </w:r>
            <w:r w:rsidR="004C7F21" w:rsidRPr="0035629F">
              <w:rPr>
                <w:rFonts w:ascii="Times New Roman" w:hAnsi="Times New Roman" w:cs="Times New Roman"/>
              </w:rPr>
              <w:t>95</w:t>
            </w:r>
            <w:r w:rsidRPr="0035629F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35629F">
              <w:rPr>
                <w:rFonts w:ascii="Times New Roman" w:hAnsi="Times New Roman" w:cs="Times New Roman"/>
              </w:rPr>
              <w:t xml:space="preserve"> </w:t>
            </w:r>
            <w:r w:rsidRPr="0035629F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35629F">
              <w:rPr>
                <w:rFonts w:ascii="Times New Roman" w:hAnsi="Times New Roman" w:cs="Times New Roman"/>
              </w:rPr>
              <w:t xml:space="preserve"> </w:t>
            </w:r>
            <w:r w:rsidRPr="0035629F">
              <w:rPr>
                <w:rFonts w:ascii="Times New Roman" w:hAnsi="Times New Roman" w:cs="Times New Roman"/>
              </w:rPr>
              <w:t>муниципальной услуги «</w:t>
            </w:r>
            <w:r w:rsidR="004C7F21" w:rsidRPr="0035629F">
              <w:rPr>
                <w:rFonts w:ascii="Times New Roman" w:hAnsi="Times New Roman" w:cs="Times New Roman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629F" w:rsidRDefault="0035629F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629F" w:rsidRDefault="0035629F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Default="008C0815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представления прокурора Кумылженского района об устранении нарушений градостроительного законодательства от 22.04.2019г. №7-38-2019, р</w:t>
      </w:r>
      <w:r w:rsidR="00333414">
        <w:rPr>
          <w:rFonts w:ascii="Times New Roman" w:hAnsi="Times New Roman" w:cs="Times New Roman"/>
          <w:sz w:val="24"/>
          <w:szCs w:val="24"/>
        </w:rPr>
        <w:t>уководствуясь</w:t>
      </w:r>
      <w:r w:rsidR="004B0A5A" w:rsidRPr="004B0A5A">
        <w:rPr>
          <w:rFonts w:ascii="Times New Roman" w:hAnsi="Times New Roman" w:cs="Times New Roman"/>
          <w:sz w:val="24"/>
          <w:szCs w:val="24"/>
        </w:rPr>
        <w:t xml:space="preserve"> </w:t>
      </w:r>
      <w:r w:rsidR="00D14F21">
        <w:rPr>
          <w:rFonts w:ascii="Times New Roman" w:hAnsi="Times New Roman" w:cs="Times New Roman"/>
          <w:sz w:val="24"/>
          <w:szCs w:val="24"/>
        </w:rPr>
        <w:t xml:space="preserve"> ст. 45, </w:t>
      </w:r>
      <w:r w:rsidR="004C7F21">
        <w:rPr>
          <w:rFonts w:ascii="Times New Roman" w:hAnsi="Times New Roman" w:cs="Times New Roman"/>
          <w:sz w:val="24"/>
          <w:szCs w:val="24"/>
        </w:rPr>
        <w:t xml:space="preserve">46 Градостроительного кодекса Российской Федерации, постановлением администрации </w:t>
      </w:r>
      <w:proofErr w:type="gramStart"/>
      <w:r w:rsidR="004C7F21">
        <w:rPr>
          <w:rFonts w:ascii="Times New Roman" w:hAnsi="Times New Roman" w:cs="Times New Roman"/>
          <w:sz w:val="24"/>
          <w:szCs w:val="24"/>
        </w:rPr>
        <w:t>Кумылженского муниципального района Волгоградской области от 14.05.2018г №317 « Об утверждении Порядка подготовки документации по планировке территории, разрабатываемой на основании решений администрации Кумылженского муниципального района Волгоградской области</w:t>
      </w:r>
      <w:r w:rsidR="0035629F">
        <w:rPr>
          <w:rFonts w:ascii="Times New Roman" w:hAnsi="Times New Roman" w:cs="Times New Roman"/>
          <w:sz w:val="24"/>
          <w:szCs w:val="24"/>
        </w:rPr>
        <w:t>,</w:t>
      </w:r>
      <w:r w:rsidR="004C7F21">
        <w:rPr>
          <w:rFonts w:ascii="Times New Roman" w:hAnsi="Times New Roman" w:cs="Times New Roman"/>
          <w:sz w:val="24"/>
          <w:szCs w:val="24"/>
        </w:rPr>
        <w:t xml:space="preserve"> и приняти</w:t>
      </w:r>
      <w:r w:rsidR="0035629F">
        <w:rPr>
          <w:rFonts w:ascii="Times New Roman" w:hAnsi="Times New Roman" w:cs="Times New Roman"/>
          <w:sz w:val="24"/>
          <w:szCs w:val="24"/>
        </w:rPr>
        <w:t>я</w:t>
      </w:r>
      <w:r w:rsidR="004C7F21">
        <w:rPr>
          <w:rFonts w:ascii="Times New Roman" w:hAnsi="Times New Roman" w:cs="Times New Roman"/>
          <w:sz w:val="24"/>
          <w:szCs w:val="24"/>
        </w:rPr>
        <w:t xml:space="preserve"> решений администрацией Кумылженского муниципального района Волгоградской области</w:t>
      </w:r>
      <w:r w:rsidR="00D14F21">
        <w:rPr>
          <w:rFonts w:ascii="Times New Roman" w:hAnsi="Times New Roman" w:cs="Times New Roman"/>
          <w:sz w:val="24"/>
          <w:szCs w:val="24"/>
        </w:rPr>
        <w:t xml:space="preserve"> </w:t>
      </w:r>
      <w:r w:rsidR="004C7F21">
        <w:rPr>
          <w:rFonts w:ascii="Times New Roman" w:hAnsi="Times New Roman" w:cs="Times New Roman"/>
          <w:sz w:val="24"/>
          <w:szCs w:val="24"/>
        </w:rPr>
        <w:t>об утверждении документации по планировке территории для размещения объектов, указанных в частях 4, 4.1  и 5 статьи 45 Градостроительного</w:t>
      </w:r>
      <w:r w:rsidR="004E2F43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подготовленной в</w:t>
      </w:r>
      <w:proofErr w:type="gramEnd"/>
      <w:r w:rsidR="004E2F43">
        <w:rPr>
          <w:rFonts w:ascii="Times New Roman" w:hAnsi="Times New Roman" w:cs="Times New Roman"/>
          <w:sz w:val="24"/>
          <w:szCs w:val="24"/>
        </w:rPr>
        <w:t xml:space="preserve"> том числе лицами, указанными в пунктах 3 и 4 части 1.1 статьи 45 Градостроительного кодекса Российской Федерации»</w:t>
      </w:r>
      <w:r w:rsidR="004B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A5A" w:rsidRPr="004B0A5A" w:rsidRDefault="004B0A5A" w:rsidP="0035629F">
      <w:pPr>
        <w:tabs>
          <w:tab w:val="left" w:pos="748"/>
          <w:tab w:val="left" w:pos="9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A5A" w:rsidRPr="004B0A5A" w:rsidRDefault="004B0A5A" w:rsidP="0035629F">
      <w:pPr>
        <w:tabs>
          <w:tab w:val="left" w:pos="748"/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4B0A5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4B0A5A" w:rsidRDefault="004B0A5A" w:rsidP="003562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35629F" w:rsidRDefault="004B0A5A" w:rsidP="00356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D14F21" w:rsidRPr="0035629F">
        <w:rPr>
          <w:rFonts w:ascii="Times New Roman" w:hAnsi="Times New Roman" w:cs="Times New Roman"/>
          <w:sz w:val="24"/>
          <w:szCs w:val="24"/>
        </w:rPr>
        <w:t>20.02.2019г. № 95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территории, подготовленной на основании заявлений физических и юридических лиц</w:t>
      </w:r>
      <w:proofErr w:type="gramStart"/>
      <w:r w:rsidR="00D14F21" w:rsidRPr="0035629F">
        <w:rPr>
          <w:rFonts w:ascii="Times New Roman" w:hAnsi="Times New Roman" w:cs="Times New Roman"/>
          <w:sz w:val="24"/>
          <w:szCs w:val="24"/>
        </w:rPr>
        <w:t>»</w:t>
      </w:r>
      <w:r w:rsidR="00AB489C" w:rsidRPr="0035629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B489C" w:rsidRPr="0035629F">
        <w:rPr>
          <w:rFonts w:ascii="Times New Roman" w:hAnsi="Times New Roman" w:cs="Times New Roman"/>
          <w:sz w:val="24"/>
          <w:szCs w:val="24"/>
        </w:rPr>
        <w:t xml:space="preserve"> далее –постановление)</w:t>
      </w:r>
      <w:r w:rsidR="00D14F21" w:rsidRPr="0035629F">
        <w:rPr>
          <w:rFonts w:ascii="Times New Roman" w:hAnsi="Times New Roman" w:cs="Times New Roman"/>
          <w:sz w:val="24"/>
          <w:szCs w:val="24"/>
        </w:rPr>
        <w:t xml:space="preserve"> </w:t>
      </w:r>
      <w:r w:rsidRPr="0035629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84D7F" w:rsidRPr="0035629F" w:rsidRDefault="00684D7F" w:rsidP="003562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1.1</w:t>
      </w:r>
      <w:r w:rsidR="0035629F">
        <w:rPr>
          <w:rFonts w:ascii="Times New Roman" w:hAnsi="Times New Roman" w:cs="Times New Roman"/>
          <w:sz w:val="24"/>
          <w:szCs w:val="24"/>
        </w:rPr>
        <w:t>.  Наименование</w:t>
      </w:r>
      <w:r w:rsidR="00AB489C" w:rsidRPr="0035629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названии </w:t>
      </w:r>
      <w:r w:rsidR="0035629F">
        <w:rPr>
          <w:rFonts w:ascii="Times New Roman" w:hAnsi="Times New Roman" w:cs="Times New Roman"/>
          <w:sz w:val="24"/>
          <w:szCs w:val="24"/>
        </w:rPr>
        <w:t xml:space="preserve">и тексте </w:t>
      </w:r>
      <w:r w:rsidR="00AB489C" w:rsidRPr="0035629F">
        <w:rPr>
          <w:rFonts w:ascii="Times New Roman" w:hAnsi="Times New Roman" w:cs="Times New Roman"/>
          <w:sz w:val="24"/>
          <w:szCs w:val="24"/>
        </w:rPr>
        <w:t>постановления  читать в следующей редакции</w:t>
      </w:r>
      <w:r w:rsidR="0035629F">
        <w:rPr>
          <w:rFonts w:ascii="Times New Roman" w:hAnsi="Times New Roman" w:cs="Times New Roman"/>
          <w:sz w:val="24"/>
          <w:szCs w:val="24"/>
        </w:rPr>
        <w:t>:</w:t>
      </w:r>
      <w:r w:rsidR="00AB489C" w:rsidRPr="0035629F">
        <w:rPr>
          <w:rFonts w:ascii="Times New Roman" w:hAnsi="Times New Roman" w:cs="Times New Roman"/>
          <w:sz w:val="24"/>
          <w:szCs w:val="24"/>
        </w:rPr>
        <w:t xml:space="preserve"> «Принятие решения о подготовке документации по планировке территории».</w:t>
      </w:r>
    </w:p>
    <w:p w:rsidR="00741618" w:rsidRPr="0035629F" w:rsidRDefault="00741618" w:rsidP="0035629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1.</w:t>
      </w:r>
      <w:r w:rsidR="00AB489C" w:rsidRPr="0035629F">
        <w:rPr>
          <w:rFonts w:ascii="Times New Roman" w:hAnsi="Times New Roman" w:cs="Times New Roman"/>
          <w:sz w:val="24"/>
          <w:szCs w:val="24"/>
        </w:rPr>
        <w:t>2</w:t>
      </w:r>
      <w:r w:rsidR="0035629F">
        <w:rPr>
          <w:rFonts w:ascii="Times New Roman" w:hAnsi="Times New Roman" w:cs="Times New Roman"/>
          <w:sz w:val="24"/>
          <w:szCs w:val="24"/>
        </w:rPr>
        <w:t xml:space="preserve">. </w:t>
      </w:r>
      <w:r w:rsidRPr="0035629F">
        <w:rPr>
          <w:rFonts w:ascii="Times New Roman" w:hAnsi="Times New Roman" w:cs="Times New Roman"/>
          <w:sz w:val="24"/>
          <w:szCs w:val="24"/>
        </w:rPr>
        <w:t xml:space="preserve"> </w:t>
      </w:r>
      <w:r w:rsidR="007872DE" w:rsidRPr="0035629F">
        <w:rPr>
          <w:rFonts w:ascii="Times New Roman" w:hAnsi="Times New Roman" w:cs="Times New Roman"/>
          <w:sz w:val="24"/>
          <w:szCs w:val="24"/>
        </w:rPr>
        <w:t>Подпункт 1.2.1.</w:t>
      </w:r>
      <w:r w:rsidRPr="0035629F">
        <w:rPr>
          <w:rFonts w:ascii="Times New Roman" w:hAnsi="Times New Roman" w:cs="Times New Roman"/>
          <w:sz w:val="24"/>
          <w:szCs w:val="24"/>
        </w:rPr>
        <w:t xml:space="preserve"> </w:t>
      </w:r>
      <w:r w:rsidR="007872DE" w:rsidRPr="0035629F">
        <w:rPr>
          <w:rFonts w:ascii="Times New Roman" w:hAnsi="Times New Roman" w:cs="Times New Roman"/>
          <w:sz w:val="24"/>
          <w:szCs w:val="24"/>
        </w:rPr>
        <w:t xml:space="preserve"> </w:t>
      </w:r>
      <w:r w:rsidRPr="0035629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35629F">
        <w:rPr>
          <w:rFonts w:ascii="Times New Roman" w:hAnsi="Times New Roman" w:cs="Times New Roman"/>
          <w:sz w:val="24"/>
          <w:szCs w:val="24"/>
        </w:rPr>
        <w:t>, утвержденного постановлением, (далее – регламент) изложить в следующей редакции</w:t>
      </w:r>
      <w:r w:rsidRPr="0035629F">
        <w:rPr>
          <w:rFonts w:ascii="Times New Roman" w:hAnsi="Times New Roman" w:cs="Times New Roman"/>
          <w:sz w:val="24"/>
          <w:szCs w:val="24"/>
        </w:rPr>
        <w:t>:</w:t>
      </w:r>
    </w:p>
    <w:p w:rsidR="004B69E9" w:rsidRPr="0035629F" w:rsidRDefault="004B69E9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lastRenderedPageBreak/>
        <w:t xml:space="preserve">«1.2.1. Заявителями муниципальной услуги являются </w:t>
      </w:r>
      <w:r w:rsidR="00D14F21" w:rsidRPr="0035629F">
        <w:rPr>
          <w:rFonts w:ascii="Times New Roman" w:hAnsi="Times New Roman" w:cs="Times New Roman"/>
          <w:sz w:val="24"/>
          <w:szCs w:val="24"/>
        </w:rPr>
        <w:t>юридические и физические лица</w:t>
      </w:r>
      <w:r w:rsidR="00650611" w:rsidRPr="0035629F">
        <w:rPr>
          <w:rFonts w:ascii="Times New Roman" w:hAnsi="Times New Roman" w:cs="Times New Roman"/>
          <w:sz w:val="24"/>
          <w:szCs w:val="24"/>
        </w:rPr>
        <w:t>, за исключением лиц, указанных в части 1.1 статьи 45 Градостроительного кодекса Российской Федерации</w:t>
      </w:r>
      <w:r w:rsidRPr="0035629F">
        <w:rPr>
          <w:rFonts w:ascii="Times New Roman" w:hAnsi="Times New Roman" w:cs="Times New Roman"/>
          <w:sz w:val="24"/>
          <w:szCs w:val="24"/>
        </w:rPr>
        <w:t>».</w:t>
      </w:r>
    </w:p>
    <w:p w:rsidR="00D14F21" w:rsidRPr="0035629F" w:rsidRDefault="00D14F21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1.</w:t>
      </w:r>
      <w:r w:rsidR="00AB489C" w:rsidRPr="0035629F">
        <w:rPr>
          <w:rFonts w:ascii="Times New Roman" w:hAnsi="Times New Roman" w:cs="Times New Roman"/>
          <w:sz w:val="24"/>
          <w:szCs w:val="24"/>
        </w:rPr>
        <w:t>3</w:t>
      </w:r>
      <w:r w:rsidR="0035629F">
        <w:rPr>
          <w:rFonts w:ascii="Times New Roman" w:hAnsi="Times New Roman" w:cs="Times New Roman"/>
          <w:sz w:val="24"/>
          <w:szCs w:val="24"/>
        </w:rPr>
        <w:t xml:space="preserve">. </w:t>
      </w:r>
      <w:r w:rsidRPr="0035629F">
        <w:rPr>
          <w:rFonts w:ascii="Times New Roman" w:hAnsi="Times New Roman" w:cs="Times New Roman"/>
          <w:sz w:val="24"/>
          <w:szCs w:val="24"/>
        </w:rPr>
        <w:t xml:space="preserve"> </w:t>
      </w:r>
      <w:r w:rsidR="0049268E" w:rsidRPr="0035629F">
        <w:rPr>
          <w:rFonts w:ascii="Times New Roman" w:hAnsi="Times New Roman" w:cs="Times New Roman"/>
          <w:sz w:val="24"/>
          <w:szCs w:val="24"/>
        </w:rPr>
        <w:t xml:space="preserve">Подпункт 2.6.1. регламента </w:t>
      </w:r>
      <w:r w:rsidR="0035629F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="0049268E" w:rsidRPr="0035629F">
        <w:rPr>
          <w:rFonts w:ascii="Times New Roman" w:hAnsi="Times New Roman" w:cs="Times New Roman"/>
          <w:sz w:val="24"/>
          <w:szCs w:val="24"/>
        </w:rPr>
        <w:t>редакции</w:t>
      </w:r>
      <w:r w:rsidR="0035629F">
        <w:rPr>
          <w:rFonts w:ascii="Times New Roman" w:hAnsi="Times New Roman" w:cs="Times New Roman"/>
          <w:sz w:val="24"/>
          <w:szCs w:val="24"/>
        </w:rPr>
        <w:t>:</w:t>
      </w:r>
    </w:p>
    <w:p w:rsidR="00D14F21" w:rsidRPr="0035629F" w:rsidRDefault="0049268E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«2.6.1. Для предоставления муниципальной услуги заявитель подает в уполномоченный орган</w:t>
      </w:r>
      <w:proofErr w:type="gramStart"/>
      <w:r w:rsidRPr="0035629F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49268E" w:rsidRPr="0035629F" w:rsidRDefault="0049268E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 xml:space="preserve">-заявление о принятии решения о подготовке документации по планировке территории по  </w:t>
      </w:r>
      <w:r w:rsidR="002A6814" w:rsidRPr="0035629F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r w:rsidRPr="0035629F">
        <w:rPr>
          <w:rFonts w:ascii="Times New Roman" w:hAnsi="Times New Roman" w:cs="Times New Roman"/>
          <w:sz w:val="24"/>
          <w:szCs w:val="24"/>
        </w:rPr>
        <w:t>форме</w:t>
      </w:r>
      <w:r w:rsidR="002A6814" w:rsidRPr="0035629F">
        <w:rPr>
          <w:rFonts w:ascii="Times New Roman" w:hAnsi="Times New Roman" w:cs="Times New Roman"/>
          <w:sz w:val="24"/>
          <w:szCs w:val="24"/>
        </w:rPr>
        <w:t xml:space="preserve"> (</w:t>
      </w:r>
      <w:r w:rsidRPr="0035629F">
        <w:rPr>
          <w:rFonts w:ascii="Times New Roman" w:hAnsi="Times New Roman" w:cs="Times New Roman"/>
          <w:sz w:val="24"/>
          <w:szCs w:val="24"/>
        </w:rPr>
        <w:t>приложени</w:t>
      </w:r>
      <w:r w:rsidR="002A6814" w:rsidRPr="0035629F">
        <w:rPr>
          <w:rFonts w:ascii="Times New Roman" w:hAnsi="Times New Roman" w:cs="Times New Roman"/>
          <w:sz w:val="24"/>
          <w:szCs w:val="24"/>
        </w:rPr>
        <w:t>е</w:t>
      </w:r>
      <w:r w:rsidRPr="0035629F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</w:t>
      </w:r>
      <w:r w:rsidR="002A6814" w:rsidRPr="0035629F">
        <w:rPr>
          <w:rFonts w:ascii="Times New Roman" w:hAnsi="Times New Roman" w:cs="Times New Roman"/>
          <w:sz w:val="24"/>
          <w:szCs w:val="24"/>
        </w:rPr>
        <w:t>)</w:t>
      </w:r>
      <w:r w:rsidR="0035629F">
        <w:rPr>
          <w:rFonts w:ascii="Times New Roman" w:hAnsi="Times New Roman" w:cs="Times New Roman"/>
          <w:sz w:val="24"/>
          <w:szCs w:val="24"/>
        </w:rPr>
        <w:t>;</w:t>
      </w:r>
    </w:p>
    <w:p w:rsidR="00D14F21" w:rsidRPr="0035629F" w:rsidRDefault="00CD0487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-документы, подтверждающие полномочия действовать от имени физического или юридического лица, если с заявлением обращается представитель заявителя</w:t>
      </w:r>
      <w:proofErr w:type="gramStart"/>
      <w:r w:rsidRPr="0035629F">
        <w:rPr>
          <w:rFonts w:ascii="Times New Roman" w:hAnsi="Times New Roman" w:cs="Times New Roman"/>
          <w:sz w:val="24"/>
          <w:szCs w:val="24"/>
        </w:rPr>
        <w:t>.</w:t>
      </w:r>
      <w:r w:rsidR="0035629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966C8" w:rsidRPr="0035629F" w:rsidRDefault="00B966C8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1.</w:t>
      </w:r>
      <w:r w:rsidR="00AB489C" w:rsidRPr="0035629F">
        <w:rPr>
          <w:rFonts w:ascii="Times New Roman" w:hAnsi="Times New Roman" w:cs="Times New Roman"/>
          <w:sz w:val="24"/>
          <w:szCs w:val="24"/>
        </w:rPr>
        <w:t>4</w:t>
      </w:r>
      <w:r w:rsidR="0035629F">
        <w:rPr>
          <w:rFonts w:ascii="Times New Roman" w:hAnsi="Times New Roman" w:cs="Times New Roman"/>
          <w:sz w:val="24"/>
          <w:szCs w:val="24"/>
        </w:rPr>
        <w:t xml:space="preserve">. </w:t>
      </w:r>
      <w:r w:rsidRPr="0035629F">
        <w:rPr>
          <w:rFonts w:ascii="Times New Roman" w:hAnsi="Times New Roman" w:cs="Times New Roman"/>
          <w:sz w:val="24"/>
          <w:szCs w:val="24"/>
        </w:rPr>
        <w:t xml:space="preserve"> Подпункт 2.7.1 </w:t>
      </w:r>
      <w:r w:rsidR="0035629F">
        <w:rPr>
          <w:rFonts w:ascii="Times New Roman" w:hAnsi="Times New Roman" w:cs="Times New Roman"/>
          <w:sz w:val="24"/>
          <w:szCs w:val="24"/>
        </w:rPr>
        <w:t>регламента изложить в следующей</w:t>
      </w:r>
      <w:r w:rsidRPr="0035629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14F21" w:rsidRPr="0035629F" w:rsidRDefault="0035629F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966C8" w:rsidRPr="0035629F">
        <w:rPr>
          <w:rFonts w:ascii="Times New Roman" w:hAnsi="Times New Roman" w:cs="Times New Roman"/>
          <w:sz w:val="24"/>
          <w:szCs w:val="24"/>
        </w:rPr>
        <w:t xml:space="preserve">2.7.1 </w:t>
      </w:r>
      <w:r w:rsidR="00975CAE" w:rsidRPr="0035629F">
        <w:rPr>
          <w:rFonts w:ascii="Times New Roman" w:hAnsi="Times New Roman" w:cs="Times New Roman"/>
          <w:sz w:val="24"/>
          <w:szCs w:val="24"/>
        </w:rPr>
        <w:t xml:space="preserve">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</w:t>
      </w:r>
      <w:r w:rsidRPr="0035629F">
        <w:rPr>
          <w:rFonts w:ascii="Times New Roman" w:hAnsi="Times New Roman" w:cs="Times New Roman"/>
          <w:sz w:val="24"/>
          <w:szCs w:val="24"/>
        </w:rPr>
        <w:t>проверки</w:t>
      </w:r>
      <w:r w:rsidR="00975CAE" w:rsidRPr="0035629F">
        <w:rPr>
          <w:rFonts w:ascii="Times New Roman" w:hAnsi="Times New Roman" w:cs="Times New Roman"/>
          <w:sz w:val="24"/>
          <w:szCs w:val="24"/>
        </w:rPr>
        <w:t xml:space="preserve"> квалифицированной подписи выявлено </w:t>
      </w:r>
      <w:r w:rsidR="003C5005" w:rsidRPr="0035629F">
        <w:rPr>
          <w:rFonts w:ascii="Times New Roman" w:hAnsi="Times New Roman" w:cs="Times New Roman"/>
          <w:sz w:val="24"/>
          <w:szCs w:val="24"/>
        </w:rPr>
        <w:t>несоблюдение</w:t>
      </w:r>
      <w:r w:rsidR="00975CAE" w:rsidRPr="0035629F">
        <w:rPr>
          <w:rFonts w:ascii="Times New Roman" w:hAnsi="Times New Roman" w:cs="Times New Roman"/>
          <w:sz w:val="24"/>
          <w:szCs w:val="24"/>
        </w:rPr>
        <w:t xml:space="preserve"> установленных статьей 11 Федерального закона от 06.04.2011 №63-ФЗ «Об электронной подписи» условий признания ее действительности</w:t>
      </w:r>
      <w:proofErr w:type="gramStart"/>
      <w:r w:rsidR="00975CAE" w:rsidRPr="003562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4F21" w:rsidRPr="0035629F" w:rsidRDefault="00975CAE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1.</w:t>
      </w:r>
      <w:r w:rsidR="00AB489C" w:rsidRPr="0035629F">
        <w:rPr>
          <w:rFonts w:ascii="Times New Roman" w:hAnsi="Times New Roman" w:cs="Times New Roman"/>
          <w:sz w:val="24"/>
          <w:szCs w:val="24"/>
        </w:rPr>
        <w:t>5</w:t>
      </w:r>
      <w:r w:rsidR="0035629F">
        <w:rPr>
          <w:rFonts w:ascii="Times New Roman" w:hAnsi="Times New Roman" w:cs="Times New Roman"/>
          <w:sz w:val="24"/>
          <w:szCs w:val="24"/>
        </w:rPr>
        <w:t xml:space="preserve">. </w:t>
      </w:r>
      <w:r w:rsidRPr="0035629F">
        <w:rPr>
          <w:rFonts w:ascii="Times New Roman" w:hAnsi="Times New Roman" w:cs="Times New Roman"/>
          <w:sz w:val="24"/>
          <w:szCs w:val="24"/>
        </w:rPr>
        <w:t xml:space="preserve"> Подпункт 2.8.2  регламента  </w:t>
      </w:r>
      <w:r w:rsidR="0035629F">
        <w:rPr>
          <w:rFonts w:ascii="Times New Roman" w:hAnsi="Times New Roman" w:cs="Times New Roman"/>
          <w:sz w:val="24"/>
          <w:szCs w:val="24"/>
        </w:rPr>
        <w:t xml:space="preserve">изложить в следующей </w:t>
      </w:r>
      <w:r w:rsidRPr="0035629F">
        <w:rPr>
          <w:rFonts w:ascii="Times New Roman" w:hAnsi="Times New Roman" w:cs="Times New Roman"/>
          <w:sz w:val="24"/>
          <w:szCs w:val="24"/>
        </w:rPr>
        <w:t>редакции:</w:t>
      </w:r>
    </w:p>
    <w:p w:rsidR="00975CAE" w:rsidRPr="0035629F" w:rsidRDefault="00975CAE" w:rsidP="00356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«2.8.2  Основанием  для отказа в предоставлении муниципальной услуги является:</w:t>
      </w:r>
    </w:p>
    <w:p w:rsidR="00565360" w:rsidRPr="0035629F" w:rsidRDefault="00565360" w:rsidP="003C5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1) в документах территориального планирования отсутствуют сведения о размещении объекта капитального строительства, при этом его отображение в указанных документах территориального планирования предусмотрено в соответствии с законодательством Российской Федерации;</w:t>
      </w:r>
    </w:p>
    <w:p w:rsidR="00565360" w:rsidRPr="0035629F" w:rsidRDefault="00565360" w:rsidP="003C5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2) полномочия по принятию решения о подготовке документации по планировке территории не отнесены к компетенции уполномоченного органа в соответствии с законодательством Российской Федерации;</w:t>
      </w:r>
    </w:p>
    <w:p w:rsidR="00565360" w:rsidRPr="0035629F" w:rsidRDefault="00565360" w:rsidP="003C500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29F">
        <w:rPr>
          <w:rFonts w:ascii="Times New Roman" w:hAnsi="Times New Roman" w:cs="Times New Roman"/>
          <w:sz w:val="24"/>
          <w:szCs w:val="24"/>
        </w:rPr>
        <w:t>3) у уполномоченного органа отсутствуют средства, предусмотренные на подготовку документации по планировке территории, при этом инициатор в заявлении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</w:t>
      </w:r>
      <w:proofErr w:type="gramStart"/>
      <w:r w:rsidRPr="0035629F">
        <w:rPr>
          <w:rFonts w:ascii="Times New Roman" w:hAnsi="Times New Roman" w:cs="Times New Roman"/>
          <w:sz w:val="24"/>
          <w:szCs w:val="24"/>
        </w:rPr>
        <w:t>.»</w:t>
      </w:r>
      <w:r w:rsidR="003C50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447B" w:rsidRPr="0035629F" w:rsidRDefault="0035629F" w:rsidP="003C5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47B" w:rsidRPr="003562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 в МКУК «Кумылженская межпоселенческая центральная библиотека им. Ю.В. Сергеева»</w:t>
      </w:r>
      <w:r w:rsidR="003C5005">
        <w:rPr>
          <w:rFonts w:ascii="Times New Roman" w:hAnsi="Times New Roman" w:cs="Times New Roman"/>
          <w:sz w:val="24"/>
          <w:szCs w:val="24"/>
        </w:rPr>
        <w:t xml:space="preserve"> и</w:t>
      </w:r>
      <w:r w:rsidR="0099447B" w:rsidRPr="0035629F">
        <w:rPr>
          <w:rFonts w:ascii="Times New Roman" w:hAnsi="Times New Roman" w:cs="Times New Roman"/>
          <w:sz w:val="24"/>
          <w:szCs w:val="24"/>
        </w:rPr>
        <w:t xml:space="preserve"> подлежит размещению в сети Интернет на официальном сайте Кумылженского муниципального района.</w:t>
      </w:r>
    </w:p>
    <w:p w:rsidR="0099447B" w:rsidRDefault="0099447B" w:rsidP="003C50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9447B" w:rsidRDefault="0099447B" w:rsidP="003C50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005" w:rsidRDefault="003C5005" w:rsidP="003C50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5005" w:rsidRDefault="003C5005" w:rsidP="003C50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0CE9" w:rsidRDefault="005049DE" w:rsidP="003C500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9447B">
        <w:rPr>
          <w:rFonts w:ascii="Times New Roman" w:hAnsi="Times New Roman" w:cs="Times New Roman"/>
          <w:sz w:val="24"/>
          <w:szCs w:val="24"/>
        </w:rPr>
        <w:t xml:space="preserve"> Кумылженского</w:t>
      </w:r>
    </w:p>
    <w:p w:rsidR="004B69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9E9">
        <w:rPr>
          <w:rFonts w:ascii="Times New Roman" w:hAnsi="Times New Roman" w:cs="Times New Roman"/>
          <w:sz w:val="24"/>
          <w:szCs w:val="24"/>
        </w:rPr>
        <w:t xml:space="preserve">   </w:t>
      </w:r>
      <w:r w:rsidR="003C50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9DE">
        <w:rPr>
          <w:rFonts w:ascii="Times New Roman" w:hAnsi="Times New Roman" w:cs="Times New Roman"/>
          <w:sz w:val="24"/>
          <w:szCs w:val="24"/>
        </w:rPr>
        <w:t>С.В. Горбов</w:t>
      </w:r>
    </w:p>
    <w:p w:rsidR="005049DE" w:rsidRDefault="005049DE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C0CE9" w:rsidRPr="0099447B" w:rsidRDefault="003C5005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  И.И. Якубова </w:t>
      </w:r>
      <w:r w:rsidR="00E946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0CE9" w:rsidRPr="0099447B" w:rsidSect="0035629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0A5A"/>
    <w:rsid w:val="0001360A"/>
    <w:rsid w:val="0008159E"/>
    <w:rsid w:val="000F148A"/>
    <w:rsid w:val="00222DA6"/>
    <w:rsid w:val="00226505"/>
    <w:rsid w:val="002A6814"/>
    <w:rsid w:val="002F083C"/>
    <w:rsid w:val="00333414"/>
    <w:rsid w:val="003452EE"/>
    <w:rsid w:val="0035629F"/>
    <w:rsid w:val="003C5005"/>
    <w:rsid w:val="00447602"/>
    <w:rsid w:val="0049268E"/>
    <w:rsid w:val="004B0A5A"/>
    <w:rsid w:val="004B0D58"/>
    <w:rsid w:val="004B69E9"/>
    <w:rsid w:val="004C0CE9"/>
    <w:rsid w:val="004C7F21"/>
    <w:rsid w:val="004E2F43"/>
    <w:rsid w:val="005049DE"/>
    <w:rsid w:val="00564D95"/>
    <w:rsid w:val="00565360"/>
    <w:rsid w:val="00591B42"/>
    <w:rsid w:val="00594214"/>
    <w:rsid w:val="00603C63"/>
    <w:rsid w:val="00650611"/>
    <w:rsid w:val="00684D7F"/>
    <w:rsid w:val="006E306F"/>
    <w:rsid w:val="00741618"/>
    <w:rsid w:val="007619FB"/>
    <w:rsid w:val="007872DE"/>
    <w:rsid w:val="00792E32"/>
    <w:rsid w:val="008518E3"/>
    <w:rsid w:val="008C0815"/>
    <w:rsid w:val="008C194C"/>
    <w:rsid w:val="00904D6E"/>
    <w:rsid w:val="00975CAE"/>
    <w:rsid w:val="0099447B"/>
    <w:rsid w:val="00A55ECA"/>
    <w:rsid w:val="00AB489C"/>
    <w:rsid w:val="00B21162"/>
    <w:rsid w:val="00B966C8"/>
    <w:rsid w:val="00CC6E62"/>
    <w:rsid w:val="00CD0487"/>
    <w:rsid w:val="00D14F21"/>
    <w:rsid w:val="00D627DD"/>
    <w:rsid w:val="00E45E2A"/>
    <w:rsid w:val="00E94690"/>
    <w:rsid w:val="00EA4D2D"/>
    <w:rsid w:val="00F4218F"/>
    <w:rsid w:val="00F8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35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5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6</cp:revision>
  <cp:lastPrinted>2019-04-29T10:24:00Z</cp:lastPrinted>
  <dcterms:created xsi:type="dcterms:W3CDTF">2019-05-15T06:34:00Z</dcterms:created>
  <dcterms:modified xsi:type="dcterms:W3CDTF">2019-05-20T07:21:00Z</dcterms:modified>
</cp:coreProperties>
</file>