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65" w:rsidRDefault="00402565" w:rsidP="00402565">
      <w:pPr>
        <w:tabs>
          <w:tab w:val="left" w:pos="1036"/>
        </w:tabs>
      </w:pPr>
      <w:bookmarkStart w:id="0" w:name="_Toc521665030"/>
      <w:bookmarkStart w:id="1" w:name="_Toc521665778"/>
      <w:bookmarkStart w:id="2" w:name="_Toc8830160"/>
      <w:bookmarkStart w:id="3" w:name="_Toc10037676"/>
      <w:bookmarkStart w:id="4" w:name="_Toc116652123"/>
    </w:p>
    <w:p w:rsidR="00402565" w:rsidRPr="00486379" w:rsidRDefault="00402565" w:rsidP="00402565">
      <w:pPr>
        <w:tabs>
          <w:tab w:val="left" w:pos="1036"/>
        </w:tabs>
        <w:jc w:val="right"/>
      </w:pPr>
      <w:r>
        <w:t>ПРОЕКТ</w:t>
      </w:r>
    </w:p>
    <w:p w:rsidR="00220D17" w:rsidRDefault="00220D17" w:rsidP="00402565">
      <w:pPr>
        <w:tabs>
          <w:tab w:val="left" w:pos="1036"/>
        </w:tabs>
        <w:jc w:val="center"/>
        <w:rPr>
          <w:b/>
          <w:sz w:val="28"/>
          <w:szCs w:val="28"/>
        </w:rPr>
      </w:pPr>
    </w:p>
    <w:p w:rsidR="00220D17" w:rsidRDefault="00220D17" w:rsidP="00402565">
      <w:pPr>
        <w:tabs>
          <w:tab w:val="left" w:pos="1036"/>
        </w:tabs>
        <w:jc w:val="center"/>
        <w:rPr>
          <w:b/>
          <w:sz w:val="28"/>
          <w:szCs w:val="28"/>
        </w:rPr>
      </w:pPr>
    </w:p>
    <w:p w:rsidR="00402565" w:rsidRPr="00220D17" w:rsidRDefault="00402565" w:rsidP="00402565">
      <w:pPr>
        <w:tabs>
          <w:tab w:val="left" w:pos="1036"/>
        </w:tabs>
        <w:jc w:val="center"/>
        <w:rPr>
          <w:b/>
          <w:sz w:val="28"/>
          <w:szCs w:val="28"/>
        </w:rPr>
      </w:pPr>
      <w:r w:rsidRPr="00220D17">
        <w:rPr>
          <w:b/>
          <w:sz w:val="28"/>
          <w:szCs w:val="28"/>
        </w:rPr>
        <w:t xml:space="preserve">ВОЛГОГРАДСКАЯ ОБЛАСТЬ </w:t>
      </w:r>
    </w:p>
    <w:p w:rsidR="00402565" w:rsidRPr="00220D17" w:rsidRDefault="00402565" w:rsidP="00402565">
      <w:pPr>
        <w:tabs>
          <w:tab w:val="left" w:pos="1036"/>
        </w:tabs>
        <w:jc w:val="center"/>
        <w:rPr>
          <w:b/>
          <w:sz w:val="28"/>
          <w:szCs w:val="28"/>
        </w:rPr>
      </w:pPr>
      <w:r w:rsidRPr="00220D17">
        <w:rPr>
          <w:b/>
          <w:sz w:val="28"/>
          <w:szCs w:val="28"/>
        </w:rPr>
        <w:t xml:space="preserve">КУМЫЛЖЕНСКАЯ РАЙОННАЯ ДУМА </w:t>
      </w:r>
    </w:p>
    <w:p w:rsidR="00402565" w:rsidRPr="00220D17" w:rsidRDefault="00402565" w:rsidP="00402565">
      <w:pPr>
        <w:tabs>
          <w:tab w:val="left" w:pos="1036"/>
        </w:tabs>
        <w:jc w:val="center"/>
        <w:rPr>
          <w:b/>
          <w:sz w:val="28"/>
          <w:szCs w:val="28"/>
        </w:rPr>
      </w:pPr>
      <w:r w:rsidRPr="00220D17">
        <w:rPr>
          <w:b/>
          <w:sz w:val="28"/>
          <w:szCs w:val="28"/>
        </w:rPr>
        <w:t>ШЕСТОГО СОЗЫВА</w:t>
      </w:r>
    </w:p>
    <w:p w:rsidR="00402565" w:rsidRPr="00E633F2" w:rsidRDefault="00402565" w:rsidP="00402565">
      <w:pPr>
        <w:tabs>
          <w:tab w:val="left" w:pos="1036"/>
        </w:tabs>
        <w:jc w:val="center"/>
        <w:rPr>
          <w:b/>
          <w:bCs/>
          <w:sz w:val="26"/>
          <w:szCs w:val="26"/>
        </w:rPr>
      </w:pPr>
    </w:p>
    <w:p w:rsidR="00402565" w:rsidRPr="00220D17" w:rsidRDefault="00402565" w:rsidP="00402565">
      <w:pPr>
        <w:tabs>
          <w:tab w:val="left" w:pos="1036"/>
        </w:tabs>
        <w:jc w:val="center"/>
        <w:rPr>
          <w:b/>
          <w:sz w:val="32"/>
          <w:szCs w:val="32"/>
        </w:rPr>
      </w:pPr>
      <w:r w:rsidRPr="00220D17">
        <w:rPr>
          <w:b/>
          <w:sz w:val="32"/>
          <w:szCs w:val="32"/>
        </w:rPr>
        <w:t>РЕШЕНИЕ</w:t>
      </w:r>
    </w:p>
    <w:p w:rsidR="00402565" w:rsidRPr="00F52175" w:rsidRDefault="00402565" w:rsidP="00402565">
      <w:pPr>
        <w:tabs>
          <w:tab w:val="left" w:pos="1036"/>
        </w:tabs>
        <w:jc w:val="center"/>
        <w:rPr>
          <w:b/>
          <w:sz w:val="26"/>
          <w:szCs w:val="26"/>
        </w:rPr>
      </w:pPr>
    </w:p>
    <w:p w:rsidR="00402565" w:rsidRPr="00E633F2" w:rsidRDefault="00402565" w:rsidP="00402565">
      <w:pPr>
        <w:tabs>
          <w:tab w:val="left" w:pos="1036"/>
        </w:tabs>
        <w:jc w:val="both"/>
        <w:rPr>
          <w:sz w:val="26"/>
          <w:szCs w:val="26"/>
        </w:rPr>
      </w:pPr>
      <w:r>
        <w:rPr>
          <w:sz w:val="28"/>
          <w:szCs w:val="28"/>
        </w:rPr>
        <w:t xml:space="preserve">                             № </w:t>
      </w:r>
    </w:p>
    <w:p w:rsidR="00402565" w:rsidRDefault="00402565" w:rsidP="00402565">
      <w:pPr>
        <w:tabs>
          <w:tab w:val="left" w:pos="1036"/>
        </w:tabs>
        <w:jc w:val="both"/>
        <w:rPr>
          <w:b/>
          <w:sz w:val="26"/>
          <w:szCs w:val="26"/>
        </w:rPr>
      </w:pPr>
      <w:r w:rsidRPr="00E633F2">
        <w:rPr>
          <w:b/>
          <w:sz w:val="26"/>
          <w:szCs w:val="26"/>
        </w:rPr>
        <w:t xml:space="preserve">О внесении изменений в Правила землепользования и застройки </w:t>
      </w:r>
      <w:proofErr w:type="spellStart"/>
      <w:r>
        <w:rPr>
          <w:b/>
          <w:sz w:val="26"/>
          <w:szCs w:val="26"/>
        </w:rPr>
        <w:t>Суляевского</w:t>
      </w:r>
      <w:proofErr w:type="spellEnd"/>
      <w:r w:rsidRPr="00E633F2">
        <w:rPr>
          <w:b/>
          <w:sz w:val="26"/>
          <w:szCs w:val="26"/>
        </w:rPr>
        <w:t xml:space="preserve"> сельского поселения </w:t>
      </w:r>
      <w:proofErr w:type="spellStart"/>
      <w:r w:rsidRPr="00E633F2">
        <w:rPr>
          <w:b/>
          <w:sz w:val="26"/>
          <w:szCs w:val="26"/>
        </w:rPr>
        <w:t>Кумылженского</w:t>
      </w:r>
      <w:proofErr w:type="spellEnd"/>
      <w:r w:rsidRPr="00E633F2">
        <w:rPr>
          <w:b/>
          <w:sz w:val="26"/>
          <w:szCs w:val="26"/>
        </w:rPr>
        <w:t xml:space="preserve"> муниципального района Волгоградской области, утвержденные решением Совета </w:t>
      </w:r>
      <w:proofErr w:type="spellStart"/>
      <w:r>
        <w:rPr>
          <w:b/>
          <w:sz w:val="26"/>
          <w:szCs w:val="26"/>
        </w:rPr>
        <w:t>Суляевского</w:t>
      </w:r>
      <w:proofErr w:type="spellEnd"/>
      <w:r w:rsidRPr="00E633F2">
        <w:rPr>
          <w:b/>
          <w:sz w:val="26"/>
          <w:szCs w:val="26"/>
        </w:rPr>
        <w:t xml:space="preserve"> сельского поселения </w:t>
      </w:r>
      <w:r>
        <w:rPr>
          <w:b/>
          <w:sz w:val="26"/>
          <w:szCs w:val="26"/>
        </w:rPr>
        <w:t xml:space="preserve"> </w:t>
      </w:r>
      <w:proofErr w:type="spellStart"/>
      <w:r>
        <w:rPr>
          <w:b/>
          <w:sz w:val="26"/>
          <w:szCs w:val="26"/>
        </w:rPr>
        <w:t>Кумылженского</w:t>
      </w:r>
      <w:proofErr w:type="spellEnd"/>
      <w:r>
        <w:rPr>
          <w:b/>
          <w:sz w:val="26"/>
          <w:szCs w:val="26"/>
        </w:rPr>
        <w:t xml:space="preserve"> муниципального района Волгоградской области </w:t>
      </w:r>
      <w:r w:rsidRPr="00006B5E">
        <w:rPr>
          <w:b/>
          <w:sz w:val="26"/>
          <w:szCs w:val="26"/>
        </w:rPr>
        <w:t xml:space="preserve">от </w:t>
      </w:r>
      <w:r w:rsidRPr="00006B5E">
        <w:rPr>
          <w:b/>
        </w:rPr>
        <w:t>25.12.2012г №13/1-С</w:t>
      </w:r>
      <w:r w:rsidRPr="00006B5E">
        <w:rPr>
          <w:b/>
          <w:sz w:val="26"/>
          <w:szCs w:val="26"/>
        </w:rPr>
        <w:t xml:space="preserve"> </w:t>
      </w:r>
    </w:p>
    <w:p w:rsidR="00402565" w:rsidRPr="00006B5E" w:rsidRDefault="00402565" w:rsidP="00402565">
      <w:pPr>
        <w:tabs>
          <w:tab w:val="left" w:pos="1036"/>
        </w:tabs>
        <w:jc w:val="both"/>
        <w:rPr>
          <w:b/>
          <w:sz w:val="26"/>
          <w:szCs w:val="26"/>
        </w:rPr>
      </w:pPr>
      <w:r w:rsidRPr="00006B5E">
        <w:rPr>
          <w:b/>
          <w:sz w:val="26"/>
          <w:szCs w:val="26"/>
        </w:rPr>
        <w:t xml:space="preserve">         </w:t>
      </w:r>
    </w:p>
    <w:p w:rsidR="00220D17" w:rsidRDefault="00220D17" w:rsidP="00220D17">
      <w:pPr>
        <w:ind w:right="3" w:firstLine="360"/>
        <w:jc w:val="both"/>
        <w:rPr>
          <w:sz w:val="26"/>
          <w:szCs w:val="26"/>
        </w:rPr>
      </w:pPr>
    </w:p>
    <w:p w:rsidR="00402565" w:rsidRDefault="00402565" w:rsidP="00220D17">
      <w:pPr>
        <w:ind w:right="3" w:firstLine="360"/>
        <w:jc w:val="both"/>
        <w:rPr>
          <w:sz w:val="26"/>
          <w:szCs w:val="26"/>
        </w:rPr>
      </w:pPr>
      <w:r>
        <w:rPr>
          <w:sz w:val="26"/>
          <w:szCs w:val="26"/>
        </w:rPr>
        <w:t>Р</w:t>
      </w:r>
      <w:r w:rsidRPr="00125FD2">
        <w:rPr>
          <w:bCs/>
          <w:sz w:val="26"/>
          <w:szCs w:val="26"/>
          <w:lang w:eastAsia="en-US"/>
        </w:rPr>
        <w:t>уководствуясь ст</w:t>
      </w:r>
      <w:r>
        <w:rPr>
          <w:bCs/>
          <w:sz w:val="26"/>
          <w:szCs w:val="26"/>
          <w:lang w:eastAsia="en-US"/>
        </w:rPr>
        <w:t>атьями  8</w:t>
      </w:r>
      <w:r w:rsidRPr="00125FD2">
        <w:rPr>
          <w:bCs/>
          <w:sz w:val="26"/>
          <w:szCs w:val="26"/>
          <w:lang w:eastAsia="en-US"/>
        </w:rPr>
        <w:t>,</w:t>
      </w:r>
      <w:r>
        <w:rPr>
          <w:bCs/>
          <w:sz w:val="26"/>
          <w:szCs w:val="26"/>
          <w:lang w:eastAsia="en-US"/>
        </w:rPr>
        <w:t xml:space="preserve"> 31, </w:t>
      </w:r>
      <w:r w:rsidRPr="00125FD2">
        <w:rPr>
          <w:bCs/>
          <w:sz w:val="26"/>
          <w:szCs w:val="26"/>
          <w:lang w:eastAsia="en-US"/>
        </w:rPr>
        <w:t>32</w:t>
      </w:r>
      <w:r>
        <w:rPr>
          <w:bCs/>
          <w:sz w:val="26"/>
          <w:szCs w:val="26"/>
          <w:lang w:eastAsia="en-US"/>
        </w:rPr>
        <w:t xml:space="preserve">, </w:t>
      </w:r>
      <w:r w:rsidRPr="00125FD2">
        <w:rPr>
          <w:bCs/>
          <w:sz w:val="26"/>
          <w:szCs w:val="26"/>
          <w:lang w:eastAsia="en-US"/>
        </w:rPr>
        <w:t>33 Градостроительного кодекса Российской Федерации</w:t>
      </w:r>
      <w:r w:rsidRPr="00125FD2">
        <w:rPr>
          <w:sz w:val="26"/>
          <w:szCs w:val="26"/>
          <w:shd w:val="clear" w:color="auto" w:fill="FFFFFF"/>
        </w:rPr>
        <w:t xml:space="preserve">, Федеральным законом от 06.10.2003г. №131-ФЗ «Об общих принципах организации местного самоуправления в Российской Федерации», Уставом </w:t>
      </w:r>
      <w:proofErr w:type="spellStart"/>
      <w:r w:rsidRPr="00125FD2">
        <w:rPr>
          <w:sz w:val="26"/>
          <w:szCs w:val="26"/>
          <w:shd w:val="clear" w:color="auto" w:fill="FFFFFF"/>
        </w:rPr>
        <w:t>Кумылженского</w:t>
      </w:r>
      <w:proofErr w:type="spellEnd"/>
      <w:r w:rsidRPr="00125FD2">
        <w:rPr>
          <w:sz w:val="26"/>
          <w:szCs w:val="26"/>
          <w:shd w:val="clear" w:color="auto" w:fill="FFFFFF"/>
        </w:rPr>
        <w:t xml:space="preserve"> муниципального района</w:t>
      </w:r>
      <w:r w:rsidRPr="00E633F2">
        <w:rPr>
          <w:sz w:val="26"/>
          <w:szCs w:val="26"/>
        </w:rPr>
        <w:t>, Кумылженская районная Дума</w:t>
      </w:r>
      <w:r w:rsidR="00220D17">
        <w:rPr>
          <w:sz w:val="26"/>
          <w:szCs w:val="26"/>
        </w:rPr>
        <w:t xml:space="preserve"> </w:t>
      </w:r>
      <w:proofErr w:type="spellStart"/>
      <w:proofErr w:type="gramStart"/>
      <w:r w:rsidRPr="00E633F2">
        <w:rPr>
          <w:sz w:val="26"/>
          <w:szCs w:val="26"/>
        </w:rPr>
        <w:t>р</w:t>
      </w:r>
      <w:proofErr w:type="spellEnd"/>
      <w:proofErr w:type="gramEnd"/>
      <w:r w:rsidRPr="00E633F2">
        <w:rPr>
          <w:sz w:val="26"/>
          <w:szCs w:val="26"/>
        </w:rPr>
        <w:t xml:space="preserve"> е </w:t>
      </w:r>
      <w:proofErr w:type="spellStart"/>
      <w:r w:rsidRPr="00E633F2">
        <w:rPr>
          <w:sz w:val="26"/>
          <w:szCs w:val="26"/>
        </w:rPr>
        <w:t>ш</w:t>
      </w:r>
      <w:proofErr w:type="spellEnd"/>
      <w:r w:rsidRPr="00E633F2">
        <w:rPr>
          <w:sz w:val="26"/>
          <w:szCs w:val="26"/>
        </w:rPr>
        <w:t xml:space="preserve"> и л а:</w:t>
      </w:r>
    </w:p>
    <w:p w:rsidR="00220D17" w:rsidRPr="00E633F2" w:rsidRDefault="00220D17" w:rsidP="00220D17">
      <w:pPr>
        <w:ind w:right="3" w:firstLine="360"/>
        <w:jc w:val="both"/>
        <w:rPr>
          <w:sz w:val="26"/>
          <w:szCs w:val="26"/>
        </w:rPr>
      </w:pPr>
    </w:p>
    <w:p w:rsidR="00402565" w:rsidRPr="00D05299" w:rsidRDefault="00402565" w:rsidP="00220D17">
      <w:pPr>
        <w:widowControl/>
        <w:numPr>
          <w:ilvl w:val="0"/>
          <w:numId w:val="21"/>
        </w:numPr>
        <w:tabs>
          <w:tab w:val="left" w:pos="851"/>
        </w:tabs>
        <w:autoSpaceDE/>
        <w:autoSpaceDN/>
        <w:ind w:left="0" w:right="3" w:firstLine="567"/>
        <w:jc w:val="both"/>
        <w:rPr>
          <w:sz w:val="26"/>
          <w:szCs w:val="26"/>
        </w:rPr>
      </w:pPr>
      <w:r w:rsidRPr="00D05299">
        <w:rPr>
          <w:sz w:val="26"/>
          <w:szCs w:val="26"/>
        </w:rPr>
        <w:t xml:space="preserve">Внести изменения в Правила землепользования и застройки </w:t>
      </w:r>
      <w:proofErr w:type="spellStart"/>
      <w:r>
        <w:rPr>
          <w:sz w:val="26"/>
          <w:szCs w:val="26"/>
        </w:rPr>
        <w:t>Суляевского</w:t>
      </w:r>
      <w:proofErr w:type="spellEnd"/>
      <w:r>
        <w:rPr>
          <w:sz w:val="26"/>
          <w:szCs w:val="26"/>
        </w:rPr>
        <w:t xml:space="preserve"> </w:t>
      </w:r>
      <w:r w:rsidRPr="00D05299">
        <w:rPr>
          <w:sz w:val="26"/>
          <w:szCs w:val="26"/>
        </w:rPr>
        <w:t xml:space="preserve">сельского поселения </w:t>
      </w:r>
      <w:proofErr w:type="spellStart"/>
      <w:r w:rsidRPr="00D05299">
        <w:rPr>
          <w:sz w:val="26"/>
          <w:szCs w:val="26"/>
        </w:rPr>
        <w:t>Кумылженского</w:t>
      </w:r>
      <w:proofErr w:type="spellEnd"/>
      <w:r w:rsidRPr="00D05299">
        <w:rPr>
          <w:sz w:val="26"/>
          <w:szCs w:val="26"/>
        </w:rPr>
        <w:t xml:space="preserve"> муниципального района Волгоградской области, утвержденные решением Совета </w:t>
      </w:r>
      <w:proofErr w:type="spellStart"/>
      <w:r>
        <w:rPr>
          <w:sz w:val="26"/>
          <w:szCs w:val="26"/>
        </w:rPr>
        <w:t>Суляевского</w:t>
      </w:r>
      <w:proofErr w:type="spellEnd"/>
      <w:r w:rsidRPr="00D05299">
        <w:rPr>
          <w:sz w:val="26"/>
          <w:szCs w:val="26"/>
        </w:rPr>
        <w:t xml:space="preserve"> сельского поселения от </w:t>
      </w:r>
      <w:r>
        <w:rPr>
          <w:sz w:val="26"/>
          <w:szCs w:val="26"/>
        </w:rPr>
        <w:t>25.12.2012г №13/1-С</w:t>
      </w:r>
      <w:r w:rsidRPr="00D05299">
        <w:rPr>
          <w:sz w:val="26"/>
          <w:szCs w:val="26"/>
        </w:rPr>
        <w:t xml:space="preserve"> </w:t>
      </w:r>
      <w:r w:rsidRPr="00FC0A67">
        <w:rPr>
          <w:sz w:val="26"/>
          <w:szCs w:val="26"/>
        </w:rPr>
        <w:t>«Об утверждении Правил землепольз</w:t>
      </w:r>
      <w:r w:rsidR="00220D17">
        <w:rPr>
          <w:sz w:val="26"/>
          <w:szCs w:val="26"/>
        </w:rPr>
        <w:t xml:space="preserve">ования  и застройки </w:t>
      </w:r>
      <w:proofErr w:type="spellStart"/>
      <w:r w:rsidR="00220D17">
        <w:rPr>
          <w:sz w:val="26"/>
          <w:szCs w:val="26"/>
        </w:rPr>
        <w:t>Суляевского</w:t>
      </w:r>
      <w:proofErr w:type="spellEnd"/>
      <w:r w:rsidRPr="00FC0A67">
        <w:rPr>
          <w:sz w:val="26"/>
          <w:szCs w:val="26"/>
        </w:rPr>
        <w:t xml:space="preserve"> сельского поселения </w:t>
      </w:r>
      <w:proofErr w:type="spellStart"/>
      <w:r w:rsidRPr="00FC0A67">
        <w:rPr>
          <w:sz w:val="26"/>
          <w:szCs w:val="26"/>
        </w:rPr>
        <w:t>Кумылженского</w:t>
      </w:r>
      <w:proofErr w:type="spellEnd"/>
      <w:r w:rsidRPr="00FC0A67">
        <w:rPr>
          <w:sz w:val="26"/>
          <w:szCs w:val="26"/>
        </w:rPr>
        <w:t xml:space="preserve"> муниципального района», изложив</w:t>
      </w:r>
      <w:r>
        <w:rPr>
          <w:sz w:val="26"/>
          <w:szCs w:val="26"/>
        </w:rPr>
        <w:t xml:space="preserve"> их в новой редакции</w:t>
      </w:r>
      <w:r w:rsidRPr="00D05299">
        <w:rPr>
          <w:sz w:val="26"/>
          <w:szCs w:val="26"/>
        </w:rPr>
        <w:t xml:space="preserve"> согласно приложению.</w:t>
      </w:r>
    </w:p>
    <w:p w:rsidR="00402565" w:rsidRDefault="00402565" w:rsidP="00220D17">
      <w:pPr>
        <w:adjustRightInd w:val="0"/>
        <w:ind w:right="3"/>
        <w:jc w:val="both"/>
        <w:rPr>
          <w:sz w:val="26"/>
          <w:szCs w:val="26"/>
        </w:rPr>
      </w:pPr>
      <w:r>
        <w:rPr>
          <w:sz w:val="26"/>
          <w:szCs w:val="26"/>
        </w:rPr>
        <w:tab/>
        <w:t>2.</w:t>
      </w:r>
      <w:r w:rsidRPr="00E633F2">
        <w:rPr>
          <w:sz w:val="26"/>
          <w:szCs w:val="26"/>
        </w:rPr>
        <w:t xml:space="preserve">Администрации </w:t>
      </w:r>
      <w:proofErr w:type="spellStart"/>
      <w:r w:rsidRPr="00E633F2">
        <w:rPr>
          <w:sz w:val="26"/>
          <w:szCs w:val="26"/>
        </w:rPr>
        <w:t>Кумылженского</w:t>
      </w:r>
      <w:proofErr w:type="spellEnd"/>
      <w:r w:rsidRPr="00E633F2">
        <w:rPr>
          <w:sz w:val="26"/>
          <w:szCs w:val="26"/>
        </w:rPr>
        <w:t xml:space="preserve"> муниципального района обеспечить размещение </w:t>
      </w:r>
      <w:r>
        <w:rPr>
          <w:sz w:val="26"/>
          <w:szCs w:val="26"/>
        </w:rPr>
        <w:t xml:space="preserve">актуальной редакции Правил </w:t>
      </w:r>
      <w:r w:rsidRPr="00D05299">
        <w:rPr>
          <w:sz w:val="26"/>
          <w:szCs w:val="26"/>
        </w:rPr>
        <w:t xml:space="preserve">землепользования и застройки </w:t>
      </w:r>
      <w:proofErr w:type="spellStart"/>
      <w:r>
        <w:rPr>
          <w:sz w:val="26"/>
          <w:szCs w:val="26"/>
        </w:rPr>
        <w:t>Суляевского</w:t>
      </w:r>
      <w:proofErr w:type="spellEnd"/>
      <w:r w:rsidRPr="00D05299">
        <w:rPr>
          <w:sz w:val="26"/>
          <w:szCs w:val="26"/>
        </w:rPr>
        <w:t xml:space="preserve"> сельского поселения </w:t>
      </w:r>
      <w:proofErr w:type="spellStart"/>
      <w:r w:rsidRPr="00D05299">
        <w:rPr>
          <w:sz w:val="26"/>
          <w:szCs w:val="26"/>
        </w:rPr>
        <w:t>Кумылженского</w:t>
      </w:r>
      <w:proofErr w:type="spellEnd"/>
      <w:r w:rsidRPr="00D05299">
        <w:rPr>
          <w:sz w:val="26"/>
          <w:szCs w:val="26"/>
        </w:rPr>
        <w:t xml:space="preserve"> муниципального района Волгоградской области</w:t>
      </w:r>
      <w:r>
        <w:rPr>
          <w:sz w:val="26"/>
          <w:szCs w:val="26"/>
        </w:rPr>
        <w:t>,</w:t>
      </w:r>
      <w:r w:rsidR="00220D17">
        <w:rPr>
          <w:sz w:val="26"/>
          <w:szCs w:val="26"/>
        </w:rPr>
        <w:t xml:space="preserve"> подготовленной в соответствии с</w:t>
      </w:r>
      <w:r>
        <w:rPr>
          <w:sz w:val="26"/>
          <w:szCs w:val="26"/>
        </w:rPr>
        <w:t xml:space="preserve"> данным решением,</w:t>
      </w:r>
      <w:r w:rsidRPr="00E633F2">
        <w:rPr>
          <w:sz w:val="26"/>
          <w:szCs w:val="26"/>
        </w:rPr>
        <w:t xml:space="preserve"> в Федеральной государственной информационной системе территориального планирования</w:t>
      </w:r>
      <w:r>
        <w:rPr>
          <w:sz w:val="26"/>
          <w:szCs w:val="26"/>
        </w:rPr>
        <w:t xml:space="preserve"> </w:t>
      </w:r>
      <w:r w:rsidRPr="00E633F2">
        <w:rPr>
          <w:sz w:val="26"/>
          <w:szCs w:val="26"/>
        </w:rPr>
        <w:t xml:space="preserve">в течение десяти дней </w:t>
      </w:r>
      <w:proofErr w:type="gramStart"/>
      <w:r w:rsidRPr="00E633F2">
        <w:rPr>
          <w:sz w:val="26"/>
          <w:szCs w:val="26"/>
        </w:rPr>
        <w:t>с даты утверждения</w:t>
      </w:r>
      <w:proofErr w:type="gramEnd"/>
      <w:r>
        <w:rPr>
          <w:sz w:val="26"/>
          <w:szCs w:val="26"/>
        </w:rPr>
        <w:t xml:space="preserve"> данного решения</w:t>
      </w:r>
      <w:r w:rsidRPr="00E633F2">
        <w:rPr>
          <w:sz w:val="26"/>
          <w:szCs w:val="26"/>
        </w:rPr>
        <w:t xml:space="preserve">. </w:t>
      </w:r>
    </w:p>
    <w:p w:rsidR="00402565" w:rsidRPr="00E633F2" w:rsidRDefault="00402565" w:rsidP="00220D17">
      <w:pPr>
        <w:ind w:right="3"/>
        <w:jc w:val="both"/>
        <w:rPr>
          <w:sz w:val="26"/>
          <w:szCs w:val="26"/>
        </w:rPr>
      </w:pPr>
      <w:r>
        <w:rPr>
          <w:sz w:val="26"/>
          <w:szCs w:val="26"/>
        </w:rPr>
        <w:tab/>
        <w:t xml:space="preserve">3. </w:t>
      </w:r>
      <w:r w:rsidRPr="00E633F2">
        <w:rPr>
          <w:sz w:val="26"/>
          <w:szCs w:val="26"/>
        </w:rPr>
        <w:t xml:space="preserve">Настоящее решение </w:t>
      </w:r>
      <w:r>
        <w:rPr>
          <w:sz w:val="26"/>
          <w:szCs w:val="26"/>
        </w:rPr>
        <w:t xml:space="preserve">подлежит обнародованию в МКУК «Кумылженская </w:t>
      </w:r>
      <w:proofErr w:type="spellStart"/>
      <w:r>
        <w:rPr>
          <w:sz w:val="26"/>
          <w:szCs w:val="26"/>
        </w:rPr>
        <w:t>межпоселенческая</w:t>
      </w:r>
      <w:proofErr w:type="spellEnd"/>
      <w:r>
        <w:rPr>
          <w:sz w:val="26"/>
          <w:szCs w:val="26"/>
        </w:rPr>
        <w:t xml:space="preserve"> центральная библиотека им. Ю.В. Сергеева»</w:t>
      </w:r>
      <w:r w:rsidRPr="00904BCA">
        <w:rPr>
          <w:sz w:val="26"/>
          <w:szCs w:val="26"/>
        </w:rPr>
        <w:t xml:space="preserve"> </w:t>
      </w:r>
      <w:r>
        <w:rPr>
          <w:sz w:val="26"/>
          <w:szCs w:val="26"/>
        </w:rPr>
        <w:t xml:space="preserve">и размещению  на официальном сайте </w:t>
      </w:r>
      <w:proofErr w:type="spellStart"/>
      <w:r>
        <w:rPr>
          <w:sz w:val="26"/>
          <w:szCs w:val="26"/>
        </w:rPr>
        <w:t>Кумылженского</w:t>
      </w:r>
      <w:proofErr w:type="spellEnd"/>
      <w:r>
        <w:rPr>
          <w:sz w:val="26"/>
          <w:szCs w:val="26"/>
        </w:rPr>
        <w:t xml:space="preserve"> муниципального района в сети  Интернет</w:t>
      </w:r>
      <w:r w:rsidRPr="00E633F2">
        <w:rPr>
          <w:sz w:val="26"/>
          <w:szCs w:val="26"/>
        </w:rPr>
        <w:t>.</w:t>
      </w:r>
    </w:p>
    <w:p w:rsidR="00402565" w:rsidRPr="00E633F2" w:rsidRDefault="00402565" w:rsidP="00220D17">
      <w:pPr>
        <w:ind w:left="360" w:right="3"/>
        <w:jc w:val="both"/>
        <w:rPr>
          <w:sz w:val="26"/>
          <w:szCs w:val="26"/>
        </w:rPr>
      </w:pPr>
    </w:p>
    <w:p w:rsidR="00402565" w:rsidRPr="00E633F2" w:rsidRDefault="00402565" w:rsidP="00402565">
      <w:pPr>
        <w:ind w:left="360" w:right="284"/>
        <w:jc w:val="both"/>
        <w:rPr>
          <w:sz w:val="26"/>
          <w:szCs w:val="26"/>
        </w:rPr>
      </w:pPr>
    </w:p>
    <w:p w:rsidR="00402565" w:rsidRPr="00E633F2" w:rsidRDefault="00402565" w:rsidP="00402565">
      <w:pPr>
        <w:ind w:right="284"/>
        <w:jc w:val="both"/>
        <w:rPr>
          <w:sz w:val="26"/>
          <w:szCs w:val="26"/>
        </w:rPr>
      </w:pPr>
      <w:r w:rsidRPr="00E633F2">
        <w:rPr>
          <w:sz w:val="26"/>
          <w:szCs w:val="26"/>
        </w:rPr>
        <w:t xml:space="preserve">Глава </w:t>
      </w:r>
      <w:proofErr w:type="spellStart"/>
      <w:r w:rsidRPr="00E633F2">
        <w:rPr>
          <w:sz w:val="26"/>
          <w:szCs w:val="26"/>
        </w:rPr>
        <w:t>Кумылженского</w:t>
      </w:r>
      <w:proofErr w:type="spellEnd"/>
    </w:p>
    <w:p w:rsidR="00402565" w:rsidRDefault="00402565" w:rsidP="00402565">
      <w:pPr>
        <w:ind w:right="284"/>
        <w:jc w:val="both"/>
        <w:rPr>
          <w:sz w:val="26"/>
          <w:szCs w:val="26"/>
        </w:rPr>
      </w:pPr>
      <w:r w:rsidRPr="00E633F2">
        <w:rPr>
          <w:sz w:val="26"/>
          <w:szCs w:val="26"/>
        </w:rPr>
        <w:t xml:space="preserve">муниципального района                                                    </w:t>
      </w:r>
      <w:r w:rsidR="00220D17">
        <w:rPr>
          <w:sz w:val="26"/>
          <w:szCs w:val="26"/>
        </w:rPr>
        <w:t xml:space="preserve">             </w:t>
      </w:r>
      <w:r w:rsidRPr="00E633F2">
        <w:rPr>
          <w:sz w:val="26"/>
          <w:szCs w:val="26"/>
        </w:rPr>
        <w:t xml:space="preserve">        В.В. Денисов</w:t>
      </w:r>
    </w:p>
    <w:p w:rsidR="001063E6" w:rsidRPr="00E633F2" w:rsidRDefault="001063E6" w:rsidP="00402565">
      <w:pPr>
        <w:ind w:right="284"/>
        <w:jc w:val="both"/>
        <w:rPr>
          <w:sz w:val="26"/>
          <w:szCs w:val="26"/>
        </w:rPr>
      </w:pPr>
    </w:p>
    <w:p w:rsidR="00402565" w:rsidRPr="00E633F2" w:rsidRDefault="00402565" w:rsidP="00402565">
      <w:pPr>
        <w:ind w:right="284"/>
        <w:jc w:val="both"/>
        <w:rPr>
          <w:sz w:val="26"/>
          <w:szCs w:val="26"/>
        </w:rPr>
      </w:pPr>
      <w:r w:rsidRPr="00E633F2">
        <w:rPr>
          <w:sz w:val="26"/>
          <w:szCs w:val="26"/>
        </w:rPr>
        <w:t xml:space="preserve">Председатель Кумылженской </w:t>
      </w:r>
    </w:p>
    <w:p w:rsidR="003E52CC" w:rsidRPr="00402565" w:rsidRDefault="00402565" w:rsidP="00402565">
      <w:r w:rsidRPr="00E633F2">
        <w:rPr>
          <w:sz w:val="26"/>
          <w:szCs w:val="26"/>
        </w:rPr>
        <w:t xml:space="preserve">районной Думы                                                                        </w:t>
      </w:r>
      <w:r w:rsidR="00220D17">
        <w:rPr>
          <w:sz w:val="26"/>
          <w:szCs w:val="26"/>
        </w:rPr>
        <w:t xml:space="preserve">             </w:t>
      </w:r>
      <w:r w:rsidRPr="00E633F2">
        <w:rPr>
          <w:sz w:val="26"/>
          <w:szCs w:val="26"/>
        </w:rPr>
        <w:t xml:space="preserve">  Н.В. </w:t>
      </w:r>
      <w:proofErr w:type="spellStart"/>
      <w:r w:rsidRPr="00E633F2">
        <w:rPr>
          <w:sz w:val="26"/>
          <w:szCs w:val="26"/>
        </w:rPr>
        <w:t>Тыщенко</w:t>
      </w:r>
      <w:proofErr w:type="spellEnd"/>
      <w:r w:rsidRPr="00E633F2">
        <w:rPr>
          <w:sz w:val="26"/>
          <w:szCs w:val="26"/>
        </w:rPr>
        <w:t xml:space="preserve">   </w:t>
      </w:r>
    </w:p>
    <w:p w:rsidR="00C57770" w:rsidRPr="00402565" w:rsidRDefault="00C57770" w:rsidP="003E52CC"/>
    <w:p w:rsidR="003E52CC" w:rsidRPr="003E52CC" w:rsidRDefault="003E52CC" w:rsidP="003E52CC"/>
    <w:p w:rsidR="003E52CC" w:rsidRPr="003E52CC" w:rsidRDefault="003E52CC" w:rsidP="003E52CC"/>
    <w:p w:rsidR="003E52CC" w:rsidRPr="003E52CC" w:rsidRDefault="003E52CC" w:rsidP="003E52CC"/>
    <w:p w:rsidR="003E52CC" w:rsidRPr="003E52CC" w:rsidRDefault="003E52CC" w:rsidP="003E52CC"/>
    <w:p w:rsidR="003E52CC" w:rsidRPr="003E52CC" w:rsidRDefault="003E52CC" w:rsidP="003E52CC"/>
    <w:p w:rsidR="003E52CC" w:rsidRPr="003E52CC" w:rsidRDefault="003E52CC" w:rsidP="003E52CC"/>
    <w:p w:rsidR="00402565" w:rsidRDefault="00402565" w:rsidP="00402565">
      <w:pPr>
        <w:tabs>
          <w:tab w:val="left" w:pos="2205"/>
        </w:tabs>
        <w:jc w:val="right"/>
        <w:rPr>
          <w:sz w:val="26"/>
          <w:szCs w:val="26"/>
        </w:rPr>
      </w:pPr>
      <w:r>
        <w:rPr>
          <w:sz w:val="26"/>
          <w:szCs w:val="26"/>
        </w:rPr>
        <w:t>Приложение</w:t>
      </w:r>
    </w:p>
    <w:p w:rsidR="00402565" w:rsidRPr="00411652" w:rsidRDefault="00402565" w:rsidP="00402565">
      <w:pPr>
        <w:tabs>
          <w:tab w:val="left" w:pos="2205"/>
        </w:tabs>
        <w:jc w:val="right"/>
        <w:rPr>
          <w:sz w:val="26"/>
          <w:szCs w:val="26"/>
        </w:rPr>
      </w:pPr>
      <w:r w:rsidRPr="00411652">
        <w:rPr>
          <w:sz w:val="26"/>
          <w:szCs w:val="26"/>
        </w:rPr>
        <w:t>к решению Кумылженской</w:t>
      </w:r>
    </w:p>
    <w:p w:rsidR="00402565" w:rsidRPr="00411652" w:rsidRDefault="00402565" w:rsidP="00402565">
      <w:pPr>
        <w:tabs>
          <w:tab w:val="left" w:pos="2205"/>
        </w:tabs>
        <w:jc w:val="right"/>
        <w:rPr>
          <w:sz w:val="26"/>
          <w:szCs w:val="26"/>
        </w:rPr>
      </w:pPr>
      <w:r w:rsidRPr="00411652">
        <w:rPr>
          <w:sz w:val="26"/>
          <w:szCs w:val="26"/>
        </w:rPr>
        <w:t xml:space="preserve"> районной Думы</w:t>
      </w:r>
    </w:p>
    <w:p w:rsidR="00402565" w:rsidRPr="001C0185" w:rsidRDefault="00402565" w:rsidP="00402565">
      <w:pPr>
        <w:ind w:left="6379"/>
      </w:pPr>
      <w:r w:rsidRPr="00411652">
        <w:rPr>
          <w:sz w:val="26"/>
          <w:szCs w:val="26"/>
        </w:rPr>
        <w:t xml:space="preserve">от </w:t>
      </w:r>
      <w:r>
        <w:rPr>
          <w:sz w:val="26"/>
          <w:szCs w:val="26"/>
        </w:rPr>
        <w:t xml:space="preserve"> </w:t>
      </w:r>
      <w:r w:rsidRPr="00FE0E30">
        <w:rPr>
          <w:sz w:val="26"/>
          <w:szCs w:val="26"/>
        </w:rPr>
        <w:t xml:space="preserve">              </w:t>
      </w:r>
      <w:r w:rsidRPr="00DE3D24">
        <w:rPr>
          <w:sz w:val="26"/>
          <w:szCs w:val="26"/>
        </w:rPr>
        <w:t xml:space="preserve">             </w:t>
      </w:r>
      <w:r w:rsidRPr="00FE0E30">
        <w:rPr>
          <w:sz w:val="26"/>
          <w:szCs w:val="26"/>
        </w:rPr>
        <w:t xml:space="preserve">  </w:t>
      </w:r>
      <w:r>
        <w:rPr>
          <w:sz w:val="26"/>
          <w:szCs w:val="26"/>
        </w:rPr>
        <w:t xml:space="preserve"> № </w:t>
      </w:r>
    </w:p>
    <w:p w:rsidR="003E52CC" w:rsidRDefault="003E52CC"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Pr="003E52CC" w:rsidRDefault="00402565" w:rsidP="003E52CC"/>
    <w:p w:rsidR="003E52CC" w:rsidRPr="003E52CC" w:rsidRDefault="003E52CC" w:rsidP="003E52CC"/>
    <w:p w:rsidR="003E52CC" w:rsidRPr="003E52CC" w:rsidRDefault="003E52CC" w:rsidP="003E52CC"/>
    <w:p w:rsidR="003E52CC" w:rsidRPr="003E52CC" w:rsidRDefault="003E52CC" w:rsidP="003E52CC"/>
    <w:p w:rsidR="003E52CC" w:rsidRPr="003E52CC" w:rsidRDefault="003E52CC" w:rsidP="003E52CC"/>
    <w:p w:rsidR="003E52CC" w:rsidRPr="003E52CC" w:rsidRDefault="003E52CC" w:rsidP="003E52CC">
      <w:pPr>
        <w:jc w:val="center"/>
        <w:rPr>
          <w:sz w:val="28"/>
          <w:szCs w:val="28"/>
        </w:rPr>
      </w:pPr>
    </w:p>
    <w:p w:rsidR="003E52CC" w:rsidRPr="003E52CC" w:rsidRDefault="003E52CC" w:rsidP="003E52CC">
      <w:pPr>
        <w:jc w:val="center"/>
        <w:rPr>
          <w:sz w:val="32"/>
          <w:szCs w:val="32"/>
        </w:rPr>
      </w:pPr>
      <w:r w:rsidRPr="003E52CC">
        <w:rPr>
          <w:sz w:val="32"/>
          <w:szCs w:val="32"/>
        </w:rPr>
        <w:t>ПРАВИЛА ЗЕМЛЕПОЛЬЗОВАНИЯ И ЗАСТРОЙКИ</w:t>
      </w:r>
    </w:p>
    <w:p w:rsidR="003E52CC" w:rsidRPr="003E52CC" w:rsidRDefault="003E52CC" w:rsidP="003E52CC">
      <w:pPr>
        <w:jc w:val="center"/>
        <w:rPr>
          <w:sz w:val="32"/>
          <w:szCs w:val="32"/>
        </w:rPr>
      </w:pPr>
    </w:p>
    <w:p w:rsidR="003E52CC" w:rsidRPr="003E52CC" w:rsidRDefault="003E52CC" w:rsidP="003E52CC">
      <w:pPr>
        <w:jc w:val="center"/>
        <w:rPr>
          <w:sz w:val="32"/>
          <w:szCs w:val="32"/>
        </w:rPr>
      </w:pPr>
      <w:r w:rsidRPr="003E52CC">
        <w:rPr>
          <w:sz w:val="32"/>
          <w:szCs w:val="32"/>
        </w:rPr>
        <w:t>СУЛЯЕВСКОГО СЕЛЬСКОГО ПОСЕЛЕНИЯ</w:t>
      </w:r>
    </w:p>
    <w:p w:rsidR="003E52CC" w:rsidRPr="003E52CC" w:rsidRDefault="003E52CC" w:rsidP="003E52CC">
      <w:pPr>
        <w:jc w:val="center"/>
        <w:rPr>
          <w:sz w:val="32"/>
          <w:szCs w:val="32"/>
        </w:rPr>
      </w:pPr>
      <w:r w:rsidRPr="003E52CC">
        <w:rPr>
          <w:sz w:val="32"/>
          <w:szCs w:val="32"/>
        </w:rPr>
        <w:t>КУМЫЛЖЕНСКОГО МУНИЦИПАЛЬНОГО РАЙОНА</w:t>
      </w:r>
    </w:p>
    <w:p w:rsidR="003E52CC" w:rsidRPr="003E52CC" w:rsidRDefault="003E52CC" w:rsidP="003E52CC">
      <w:pPr>
        <w:jc w:val="center"/>
        <w:rPr>
          <w:sz w:val="32"/>
          <w:szCs w:val="32"/>
        </w:rPr>
      </w:pPr>
      <w:r w:rsidRPr="003E52CC">
        <w:rPr>
          <w:sz w:val="32"/>
          <w:szCs w:val="32"/>
        </w:rPr>
        <w:t>ВОЛГОГРАДСКОЙ ОБЛАСТИ</w:t>
      </w:r>
    </w:p>
    <w:p w:rsidR="003E52CC" w:rsidRPr="003E52CC" w:rsidRDefault="003E52CC" w:rsidP="003E52CC">
      <w:pPr>
        <w:jc w:val="center"/>
        <w:rPr>
          <w:sz w:val="28"/>
          <w:szCs w:val="28"/>
        </w:rPr>
      </w:pPr>
    </w:p>
    <w:p w:rsidR="003E52CC" w:rsidRPr="003E52CC" w:rsidRDefault="003E52CC" w:rsidP="003E52CC"/>
    <w:p w:rsidR="003E52CC" w:rsidRPr="003E52CC" w:rsidRDefault="003E52CC" w:rsidP="003E52CC"/>
    <w:p w:rsidR="003E52CC" w:rsidRP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Pr="003E52CC" w:rsidRDefault="003E52CC" w:rsidP="003E52CC"/>
    <w:p w:rsidR="003E52CC" w:rsidRPr="003E52CC" w:rsidRDefault="003E52CC" w:rsidP="003E52CC"/>
    <w:p w:rsidR="00857CF7" w:rsidRPr="00D12856" w:rsidRDefault="00857CF7" w:rsidP="00857CF7">
      <w:pPr>
        <w:keepNext/>
        <w:keepLines/>
        <w:widowControl/>
        <w:suppressAutoHyphens/>
        <w:autoSpaceDE/>
        <w:autoSpaceDN/>
        <w:spacing w:after="240"/>
        <w:jc w:val="center"/>
        <w:outlineLvl w:val="0"/>
        <w:rPr>
          <w:caps/>
          <w:kern w:val="32"/>
          <w:sz w:val="28"/>
          <w:szCs w:val="28"/>
          <w:lang w:eastAsia="ar-SA" w:bidi="ar-SA"/>
        </w:rPr>
      </w:pPr>
      <w:r w:rsidRPr="00D12856">
        <w:rPr>
          <w:caps/>
          <w:kern w:val="32"/>
          <w:sz w:val="28"/>
          <w:szCs w:val="28"/>
          <w:lang w:eastAsia="ar-SA" w:bidi="ar-SA"/>
        </w:rPr>
        <w:t>СОДЕРЖАНИЕ</w:t>
      </w:r>
      <w:bookmarkEnd w:id="0"/>
      <w:bookmarkEnd w:id="1"/>
      <w:bookmarkEnd w:id="2"/>
      <w:bookmarkEnd w:id="3"/>
      <w:bookmarkEnd w:id="4"/>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Раздел I. Порядок применения Правил землепользования и застройки и внесения в них изменений</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1. Положение о регулировании землепользования</w:t>
      </w:r>
      <w:r w:rsidR="00D12856" w:rsidRPr="00D12856">
        <w:rPr>
          <w:noProof/>
          <w:kern w:val="32"/>
          <w:sz w:val="28"/>
          <w:szCs w:val="28"/>
          <w:lang w:eastAsia="ar-SA"/>
        </w:rPr>
        <w:t xml:space="preserve"> </w:t>
      </w:r>
      <w:r w:rsidRPr="00D12856">
        <w:rPr>
          <w:noProof/>
          <w:kern w:val="32"/>
          <w:sz w:val="28"/>
          <w:szCs w:val="28"/>
          <w:lang w:eastAsia="ar-SA"/>
        </w:rPr>
        <w:t>и застройки органами местного самоуправления</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 Общие положения</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2. Содержание и порядок применения Правил</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3. Открытость и доступность Правил</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4. Использование объектов недвижимости, не соответствующих Правилам</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5. Органы местного самоуправления, осуществляющие регулирование отношений по вопросам землепользования и застройки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6. Комиссия по подготовке проекта правил землепользования и застройки</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7. Изменение видов разрешенного использования земельных участков и объектов капитального строительства</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8. Предоставление разрешения на условно разрешенный вид использования земельного участка или объекта капитального строительства</w:t>
      </w:r>
    </w:p>
    <w:p w:rsidR="00483414" w:rsidRPr="00D12856" w:rsidRDefault="00483414">
      <w:pPr>
        <w:pStyle w:val="31"/>
        <w:tabs>
          <w:tab w:val="right" w:leader="dot" w:pos="9915"/>
        </w:tabs>
        <w:rPr>
          <w:sz w:val="28"/>
          <w:szCs w:val="28"/>
        </w:rPr>
      </w:pPr>
      <w:r w:rsidRPr="00D12856">
        <w:rPr>
          <w:noProof/>
          <w:sz w:val="28"/>
          <w:szCs w:val="28"/>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E0DB8" w:rsidRPr="00D12856" w:rsidRDefault="00AE0DB8" w:rsidP="00AE0DB8">
      <w:pPr>
        <w:rPr>
          <w:rFonts w:eastAsiaTheme="minorEastAsia"/>
          <w:sz w:val="28"/>
          <w:szCs w:val="28"/>
        </w:rPr>
      </w:pPr>
      <w:r w:rsidRPr="00D12856">
        <w:rPr>
          <w:rFonts w:eastAsiaTheme="minorEastAsia"/>
          <w:sz w:val="28"/>
          <w:szCs w:val="28"/>
        </w:rPr>
        <w:t>Глава 3. Положен</w:t>
      </w:r>
      <w:r w:rsidR="00813F9B" w:rsidRPr="00D12856">
        <w:rPr>
          <w:rFonts w:eastAsiaTheme="minorEastAsia"/>
          <w:sz w:val="28"/>
          <w:szCs w:val="28"/>
        </w:rPr>
        <w:t>ие</w:t>
      </w:r>
      <w:r w:rsidRPr="00D12856">
        <w:rPr>
          <w:rFonts w:eastAsiaTheme="minorEastAsia"/>
          <w:sz w:val="28"/>
          <w:szCs w:val="28"/>
        </w:rPr>
        <w:t xml:space="preserve">  о подготовке документации по планировке территории органами местного </w:t>
      </w:r>
      <w:r w:rsidR="00813F9B" w:rsidRPr="00D12856">
        <w:rPr>
          <w:rFonts w:eastAsiaTheme="minorEastAsia"/>
          <w:sz w:val="28"/>
          <w:szCs w:val="28"/>
        </w:rPr>
        <w:t xml:space="preserve"> </w:t>
      </w:r>
      <w:r w:rsidRPr="00D12856">
        <w:rPr>
          <w:rFonts w:eastAsiaTheme="minorEastAsia"/>
          <w:sz w:val="28"/>
          <w:szCs w:val="28"/>
        </w:rPr>
        <w:t xml:space="preserve"> самоуправления</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10. Общие положения о подготовке документации по планировке территории</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4. Положение о проведении общественных обсуждений или публичных слушаний по вопросам землепользования и застройки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11. Общие положения о порядке проведения общественных обсуждений или публичных слушаний</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5. Положение о внесении изменений в правила землепользования и застройки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12. Внесение изменений в Правила</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lastRenderedPageBreak/>
        <w:t>Глава 6. Положение о регулировании иных вопросов землепользования и застройки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13. Градостроительный план земельного участка</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Раздел II: «КАРТОГРАФИЧЕСКИЕ ДОКУМЕНТЫ И ГРАДОСТРОИТЕЛЬНЫЕ РЕГЛАМЕНТЫ»</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7. Градостроительное зонирования территории Суляевского сельского поселения кумылженского муниципального района волгоградской области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14. Порядок установления территориальных зон</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15. Виды и состав территориальных зон</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 xml:space="preserve">Статья 16. </w:t>
      </w:r>
      <w:r w:rsidRPr="00D12856">
        <w:rPr>
          <w:noProof/>
          <w:sz w:val="28"/>
          <w:szCs w:val="28"/>
          <w:lang w:eastAsia="ar-SA"/>
        </w:rPr>
        <w:t>Перечень территориальных зон, выделенных на карте градостроительного зонирования</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rFonts w:eastAsia="Calibri"/>
          <w:noProof/>
          <w:sz w:val="28"/>
          <w:szCs w:val="28"/>
          <w:lang w:eastAsia="en-US"/>
        </w:rPr>
        <w:t>Глава 8. Градостроительные регламенты</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17. Общие положения о градостроительных регламентах и ограничениях, устанавливаемых в соответствии с законодательством Российской Федерации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18. Виды разрешенного использования земельных участков и объектов капитального строительства, предельные параметры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9. Градостроительные регламенты в части ограничений использования земельных участков и объектов капитального строительства, расположенных в пределах зон с особыми условиями использования территорий</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w:t>
      </w:r>
      <w:r w:rsidRPr="00D12856">
        <w:rPr>
          <w:noProof/>
          <w:sz w:val="28"/>
          <w:szCs w:val="28"/>
        </w:rPr>
        <w:t xml:space="preserve"> Перечень зон с особыми условиями использования земельных участков и объектов капитального строительства на территории Суляевского сельского поселения</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19.1. Охранная зона газопроводов и систем газоснабжения</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19.2. Охранная зона линий и сооружений связи</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19.3. Санитарный разрыв магистральных трубопроводов углеводородного сырья (зона минимальных расстояний газопроводов)</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19.4. Охранная зона объектов культурного наследия (памятников истории и культуры) народов Российской Федерации</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19.5. Придорожная полоса</w:t>
      </w:r>
    </w:p>
    <w:p w:rsidR="00EE0EBD" w:rsidRPr="00D12856" w:rsidRDefault="00483414">
      <w:pPr>
        <w:pStyle w:val="14"/>
        <w:tabs>
          <w:tab w:val="right" w:leader="dot" w:pos="9915"/>
        </w:tabs>
        <w:rPr>
          <w:noProof/>
          <w:webHidden/>
          <w:sz w:val="28"/>
          <w:szCs w:val="28"/>
        </w:rPr>
      </w:pPr>
      <w:r w:rsidRPr="00D12856">
        <w:rPr>
          <w:noProof/>
          <w:kern w:val="32"/>
          <w:sz w:val="28"/>
          <w:szCs w:val="28"/>
          <w:lang w:eastAsia="ar-SA"/>
        </w:rPr>
        <w:t>Статья 19.6. Охранная зона объектов электросетевого хозяйства (вдоль линий электропередачи, вокруг подстанций)</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19.7. Водоохранная зона</w:t>
      </w:r>
    </w:p>
    <w:p w:rsidR="00EE0EBD" w:rsidRPr="00D12856" w:rsidRDefault="00483414">
      <w:pPr>
        <w:pStyle w:val="14"/>
        <w:tabs>
          <w:tab w:val="right" w:leader="dot" w:pos="9915"/>
        </w:tabs>
        <w:rPr>
          <w:noProof/>
          <w:webHidden/>
          <w:sz w:val="28"/>
          <w:szCs w:val="28"/>
        </w:rPr>
      </w:pPr>
      <w:r w:rsidRPr="00D12856">
        <w:rPr>
          <w:noProof/>
          <w:kern w:val="32"/>
          <w:sz w:val="28"/>
          <w:szCs w:val="28"/>
          <w:lang w:eastAsia="ar-SA"/>
        </w:rPr>
        <w:t>Статья 19.8. Прибрежная защитная полоса</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19.9. Зоны затопления, подтопления</w:t>
      </w:r>
    </w:p>
    <w:p w:rsidR="00483414" w:rsidRPr="00D12856" w:rsidRDefault="00483414">
      <w:pPr>
        <w:pStyle w:val="14"/>
        <w:tabs>
          <w:tab w:val="right" w:leader="dot" w:pos="9915"/>
        </w:tabs>
        <w:rPr>
          <w:noProof/>
          <w:webHidden/>
          <w:sz w:val="28"/>
          <w:szCs w:val="28"/>
        </w:rPr>
      </w:pPr>
      <w:r w:rsidRPr="00D12856">
        <w:rPr>
          <w:noProof/>
          <w:kern w:val="32"/>
          <w:sz w:val="28"/>
          <w:szCs w:val="28"/>
          <w:lang w:eastAsia="ar-SA"/>
        </w:rPr>
        <w:lastRenderedPageBreak/>
        <w:t>Статья 19.10. Охранная зона стационарных пунктов наблюдений за состоянием окружающей природной среды, ее загрязнением</w:t>
      </w:r>
    </w:p>
    <w:p w:rsidR="00EE0EBD" w:rsidRPr="00D12856" w:rsidRDefault="006A73DB" w:rsidP="006A73DB">
      <w:pPr>
        <w:rPr>
          <w:rFonts w:eastAsiaTheme="minorEastAsia"/>
          <w:sz w:val="28"/>
          <w:szCs w:val="28"/>
        </w:rPr>
      </w:pPr>
      <w:r w:rsidRPr="00D12856">
        <w:rPr>
          <w:rFonts w:eastAsiaTheme="minorEastAsia"/>
          <w:sz w:val="28"/>
          <w:szCs w:val="28"/>
        </w:rPr>
        <w:t>Статья 19.11</w:t>
      </w:r>
      <w:proofErr w:type="gramStart"/>
      <w:r w:rsidRPr="00D12856">
        <w:rPr>
          <w:rFonts w:eastAsiaTheme="minorEastAsia"/>
          <w:sz w:val="28"/>
          <w:szCs w:val="28"/>
        </w:rPr>
        <w:t xml:space="preserve"> О</w:t>
      </w:r>
      <w:proofErr w:type="gramEnd"/>
      <w:r w:rsidRPr="00D12856">
        <w:rPr>
          <w:rFonts w:eastAsiaTheme="minorEastAsia"/>
          <w:sz w:val="28"/>
          <w:szCs w:val="28"/>
        </w:rPr>
        <w:t>собо охраняемые природные территории</w:t>
      </w:r>
    </w:p>
    <w:p w:rsidR="00483414" w:rsidRPr="00D12856" w:rsidRDefault="00483414">
      <w:pPr>
        <w:pStyle w:val="14"/>
        <w:tabs>
          <w:tab w:val="right" w:leader="dot" w:pos="9915"/>
        </w:tabs>
        <w:rPr>
          <w:caps/>
          <w:noProof/>
          <w:kern w:val="32"/>
          <w:sz w:val="28"/>
          <w:szCs w:val="28"/>
          <w:lang w:eastAsia="ar-SA"/>
        </w:rPr>
      </w:pPr>
      <w:r w:rsidRPr="00D12856">
        <w:rPr>
          <w:noProof/>
          <w:kern w:val="32"/>
          <w:sz w:val="28"/>
          <w:szCs w:val="28"/>
          <w:lang w:eastAsia="ar-SA"/>
        </w:rPr>
        <w:t>Раздел I</w:t>
      </w:r>
      <w:r w:rsidRPr="00D12856">
        <w:rPr>
          <w:noProof/>
          <w:kern w:val="32"/>
          <w:sz w:val="28"/>
          <w:szCs w:val="28"/>
          <w:lang w:val="en-US" w:eastAsia="ar-SA"/>
        </w:rPr>
        <w:t>I</w:t>
      </w:r>
      <w:r w:rsidRPr="00D12856">
        <w:rPr>
          <w:noProof/>
          <w:kern w:val="32"/>
          <w:sz w:val="28"/>
          <w:szCs w:val="28"/>
          <w:lang w:eastAsia="ar-SA"/>
        </w:rPr>
        <w:t xml:space="preserve">I. </w:t>
      </w:r>
      <w:r w:rsidRPr="00D12856">
        <w:rPr>
          <w:caps/>
          <w:noProof/>
          <w:kern w:val="32"/>
          <w:sz w:val="28"/>
          <w:szCs w:val="28"/>
          <w:lang w:eastAsia="ar-SA"/>
        </w:rPr>
        <w:t>КАРТЫ ГРАДОСТРОИТЕЛЬНОГО ЗОНИРОВАНИЯ</w:t>
      </w:r>
    </w:p>
    <w:p w:rsidR="00436B4F" w:rsidRPr="00F5563E" w:rsidRDefault="00436B4F" w:rsidP="00436B4F">
      <w:pPr>
        <w:keepNext/>
        <w:widowControl/>
        <w:suppressAutoHyphens/>
        <w:autoSpaceDE/>
        <w:autoSpaceDN/>
        <w:spacing w:before="120" w:after="120"/>
        <w:jc w:val="center"/>
        <w:outlineLvl w:val="0"/>
        <w:rPr>
          <w:b/>
          <w:bCs/>
          <w:kern w:val="32"/>
          <w:sz w:val="28"/>
          <w:szCs w:val="28"/>
          <w:lang w:eastAsia="ar-SA" w:bidi="ar-SA"/>
        </w:rPr>
      </w:pPr>
      <w:bookmarkStart w:id="5" w:name="_Toc89428860"/>
      <w:bookmarkStart w:id="6" w:name="_Toc116652124"/>
      <w:r w:rsidRPr="00F5563E">
        <w:rPr>
          <w:b/>
          <w:bCs/>
          <w:kern w:val="32"/>
          <w:sz w:val="28"/>
          <w:szCs w:val="28"/>
          <w:lang w:eastAsia="ar-SA" w:bidi="ar-SA"/>
        </w:rPr>
        <w:t>Раздел I. Порядок применения Правил землепользования</w:t>
      </w:r>
      <w:r>
        <w:rPr>
          <w:b/>
          <w:bCs/>
          <w:kern w:val="32"/>
          <w:sz w:val="28"/>
          <w:szCs w:val="28"/>
          <w:lang w:eastAsia="ar-SA" w:bidi="ar-SA"/>
        </w:rPr>
        <w:t xml:space="preserve"> </w:t>
      </w:r>
      <w:r w:rsidRPr="00F5563E">
        <w:rPr>
          <w:b/>
          <w:bCs/>
          <w:kern w:val="32"/>
          <w:sz w:val="28"/>
          <w:szCs w:val="28"/>
          <w:lang w:eastAsia="ar-SA" w:bidi="ar-SA"/>
        </w:rPr>
        <w:t>и застройки и внесения в них изменений</w:t>
      </w:r>
      <w:bookmarkEnd w:id="5"/>
      <w:bookmarkEnd w:id="6"/>
    </w:p>
    <w:p w:rsidR="00436B4F" w:rsidRPr="00F5563E" w:rsidRDefault="00436B4F" w:rsidP="00436B4F">
      <w:pPr>
        <w:pStyle w:val="ConsPlusNormal0"/>
        <w:widowControl/>
        <w:ind w:firstLine="0"/>
        <w:rPr>
          <w:rFonts w:ascii="Times New Roman" w:hAnsi="Times New Roman" w:cs="Times New Roman"/>
          <w:sz w:val="28"/>
          <w:szCs w:val="28"/>
          <w:lang w:val="ru-RU"/>
        </w:rPr>
      </w:pPr>
    </w:p>
    <w:p w:rsidR="00436B4F" w:rsidRPr="00F5563E" w:rsidRDefault="00436B4F" w:rsidP="00436B4F">
      <w:pPr>
        <w:keepNext/>
        <w:widowControl/>
        <w:suppressAutoHyphens/>
        <w:autoSpaceDE/>
        <w:autoSpaceDN/>
        <w:jc w:val="center"/>
        <w:outlineLvl w:val="0"/>
        <w:rPr>
          <w:b/>
          <w:bCs/>
          <w:kern w:val="32"/>
          <w:sz w:val="28"/>
          <w:szCs w:val="28"/>
          <w:lang w:eastAsia="ar-SA" w:bidi="ar-SA"/>
        </w:rPr>
      </w:pPr>
      <w:bookmarkStart w:id="7" w:name="_Toc89428861"/>
      <w:bookmarkStart w:id="8" w:name="_Toc116652125"/>
      <w:r w:rsidRPr="00F5563E">
        <w:rPr>
          <w:b/>
          <w:bCs/>
          <w:kern w:val="32"/>
          <w:sz w:val="28"/>
          <w:szCs w:val="28"/>
          <w:lang w:eastAsia="ar-SA" w:bidi="ar-SA"/>
        </w:rPr>
        <w:t>Глава 1. Положение о регулировании землепользования</w:t>
      </w:r>
      <w:bookmarkEnd w:id="7"/>
      <w:bookmarkEnd w:id="8"/>
    </w:p>
    <w:p w:rsidR="00436B4F" w:rsidRPr="00F5563E" w:rsidRDefault="00436B4F" w:rsidP="00436B4F">
      <w:pPr>
        <w:keepNext/>
        <w:widowControl/>
        <w:suppressAutoHyphens/>
        <w:autoSpaceDE/>
        <w:autoSpaceDN/>
        <w:jc w:val="center"/>
        <w:outlineLvl w:val="0"/>
        <w:rPr>
          <w:b/>
          <w:bCs/>
          <w:kern w:val="32"/>
          <w:sz w:val="28"/>
          <w:szCs w:val="28"/>
          <w:lang w:eastAsia="ar-SA" w:bidi="ar-SA"/>
        </w:rPr>
      </w:pPr>
      <w:bookmarkStart w:id="9" w:name="_Toc89428862"/>
      <w:bookmarkStart w:id="10" w:name="_Toc116652126"/>
      <w:r w:rsidRPr="00F5563E">
        <w:rPr>
          <w:b/>
          <w:bCs/>
          <w:kern w:val="32"/>
          <w:sz w:val="28"/>
          <w:szCs w:val="28"/>
          <w:lang w:eastAsia="ar-SA" w:bidi="ar-SA"/>
        </w:rPr>
        <w:t>и застройки органами местного самоуправления</w:t>
      </w:r>
      <w:bookmarkEnd w:id="9"/>
      <w:bookmarkEnd w:id="10"/>
    </w:p>
    <w:p w:rsidR="00436B4F" w:rsidRPr="00F5563E" w:rsidRDefault="00436B4F" w:rsidP="00436B4F">
      <w:pPr>
        <w:keepNext/>
        <w:widowControl/>
        <w:suppressAutoHyphens/>
        <w:autoSpaceDE/>
        <w:autoSpaceDN/>
        <w:spacing w:before="120"/>
        <w:outlineLvl w:val="2"/>
        <w:rPr>
          <w:b/>
          <w:bCs/>
          <w:sz w:val="28"/>
          <w:szCs w:val="28"/>
          <w:lang w:eastAsia="ar-SA" w:bidi="ar-SA"/>
        </w:rPr>
      </w:pPr>
      <w:bookmarkStart w:id="11" w:name="_Toc89428863"/>
      <w:bookmarkStart w:id="12" w:name="_Toc116652127"/>
      <w:r w:rsidRPr="00F5563E">
        <w:rPr>
          <w:b/>
          <w:bCs/>
          <w:sz w:val="28"/>
          <w:szCs w:val="28"/>
          <w:lang w:eastAsia="ar-SA" w:bidi="ar-SA"/>
        </w:rPr>
        <w:t>Статья 1. Общие положения</w:t>
      </w:r>
      <w:bookmarkEnd w:id="11"/>
      <w:bookmarkEnd w:id="12"/>
    </w:p>
    <w:p w:rsidR="00436B4F" w:rsidRPr="00F5563E" w:rsidRDefault="00436B4F" w:rsidP="00436B4F">
      <w:pPr>
        <w:adjustRightInd w:val="0"/>
        <w:ind w:firstLine="540"/>
        <w:jc w:val="both"/>
        <w:rPr>
          <w:sz w:val="28"/>
          <w:szCs w:val="28"/>
        </w:rPr>
      </w:pPr>
      <w:r w:rsidRPr="00F5563E">
        <w:rPr>
          <w:sz w:val="28"/>
          <w:szCs w:val="28"/>
        </w:rPr>
        <w:t xml:space="preserve">1. </w:t>
      </w:r>
      <w:proofErr w:type="gramStart"/>
      <w:r w:rsidRPr="00F5563E">
        <w:rPr>
          <w:sz w:val="28"/>
          <w:szCs w:val="28"/>
        </w:rPr>
        <w:t xml:space="preserve">Правила землепользования и застройки </w:t>
      </w:r>
      <w:proofErr w:type="spellStart"/>
      <w:r w:rsidR="000736E6">
        <w:rPr>
          <w:sz w:val="28"/>
          <w:szCs w:val="28"/>
        </w:rPr>
        <w:t>Суляевского</w:t>
      </w:r>
      <w:proofErr w:type="spellEnd"/>
      <w:r w:rsidRPr="00F5563E">
        <w:rPr>
          <w:sz w:val="28"/>
          <w:szCs w:val="28"/>
        </w:rPr>
        <w:t xml:space="preserve"> сельского поселения </w:t>
      </w:r>
      <w:proofErr w:type="spellStart"/>
      <w:r w:rsidRPr="00F5563E">
        <w:rPr>
          <w:sz w:val="28"/>
          <w:szCs w:val="28"/>
        </w:rPr>
        <w:t>Кумылженского</w:t>
      </w:r>
      <w:proofErr w:type="spellEnd"/>
      <w:r w:rsidRPr="00F5563E">
        <w:rPr>
          <w:sz w:val="28"/>
          <w:szCs w:val="28"/>
        </w:rPr>
        <w:t xml:space="preserve"> муниципального района Волгоградской области (далее - Правила) являются муниципальным правовым актом </w:t>
      </w:r>
      <w:proofErr w:type="spellStart"/>
      <w:r w:rsidRPr="00F5563E">
        <w:rPr>
          <w:sz w:val="28"/>
          <w:szCs w:val="28"/>
        </w:rPr>
        <w:t>Кумылженского</w:t>
      </w:r>
      <w:proofErr w:type="spellEnd"/>
      <w:r w:rsidRPr="00F5563E">
        <w:rPr>
          <w:sz w:val="28"/>
          <w:szCs w:val="28"/>
        </w:rPr>
        <w:t xml:space="preserve"> муниципального района, разработанным в соответствии с Градостроительным </w:t>
      </w:r>
      <w:hyperlink r:id="rId8" w:history="1">
        <w:r w:rsidRPr="00F5563E">
          <w:rPr>
            <w:rStyle w:val="ad"/>
            <w:color w:val="auto"/>
            <w:sz w:val="28"/>
            <w:szCs w:val="28"/>
            <w:u w:val="none"/>
          </w:rPr>
          <w:t>кодексом</w:t>
        </w:r>
      </w:hyperlink>
      <w:r w:rsidRPr="00F5563E">
        <w:rPr>
          <w:sz w:val="28"/>
          <w:szCs w:val="28"/>
        </w:rPr>
        <w:t xml:space="preserve"> Российской Федерации (далее – </w:t>
      </w:r>
      <w:proofErr w:type="spellStart"/>
      <w:r w:rsidRPr="00F5563E">
        <w:rPr>
          <w:sz w:val="28"/>
          <w:szCs w:val="28"/>
        </w:rPr>
        <w:t>ГрК</w:t>
      </w:r>
      <w:proofErr w:type="spellEnd"/>
      <w:r w:rsidRPr="00F5563E">
        <w:rPr>
          <w:sz w:val="28"/>
          <w:szCs w:val="28"/>
        </w:rPr>
        <w:t xml:space="preserve"> РФ), Земельным </w:t>
      </w:r>
      <w:hyperlink r:id="rId9" w:history="1">
        <w:r w:rsidRPr="00F5563E">
          <w:rPr>
            <w:rStyle w:val="ad"/>
            <w:color w:val="auto"/>
            <w:sz w:val="28"/>
            <w:szCs w:val="28"/>
            <w:u w:val="none"/>
          </w:rPr>
          <w:t>кодексом</w:t>
        </w:r>
      </w:hyperlink>
      <w:r w:rsidRPr="00F5563E">
        <w:rPr>
          <w:sz w:val="28"/>
          <w:szCs w:val="28"/>
        </w:rPr>
        <w:t xml:space="preserve"> Российской Федерации, Федеральным </w:t>
      </w:r>
      <w:hyperlink r:id="rId10" w:history="1">
        <w:r w:rsidRPr="00F5563E">
          <w:rPr>
            <w:rStyle w:val="ad"/>
            <w:color w:val="auto"/>
            <w:sz w:val="28"/>
            <w:szCs w:val="28"/>
            <w:u w:val="none"/>
          </w:rPr>
          <w:t>законом</w:t>
        </w:r>
      </w:hyperlink>
      <w:r w:rsidRPr="00F5563E">
        <w:rPr>
          <w:sz w:val="28"/>
          <w:szCs w:val="28"/>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w:t>
      </w:r>
      <w:proofErr w:type="gramEnd"/>
      <w:r w:rsidRPr="00F5563E">
        <w:rPr>
          <w:sz w:val="28"/>
          <w:szCs w:val="28"/>
        </w:rPr>
        <w:t xml:space="preserve">, </w:t>
      </w:r>
      <w:hyperlink r:id="rId11" w:history="1">
        <w:r w:rsidRPr="00F5563E">
          <w:rPr>
            <w:rStyle w:val="ad"/>
            <w:color w:val="auto"/>
            <w:sz w:val="28"/>
            <w:szCs w:val="28"/>
            <w:u w:val="none"/>
          </w:rPr>
          <w:t>Уставом</w:t>
        </w:r>
      </w:hyperlink>
      <w:r w:rsidRPr="00F5563E">
        <w:rPr>
          <w:sz w:val="28"/>
          <w:szCs w:val="28"/>
        </w:rPr>
        <w:t xml:space="preserve"> </w:t>
      </w:r>
      <w:proofErr w:type="spellStart"/>
      <w:r w:rsidRPr="00F5563E">
        <w:rPr>
          <w:sz w:val="28"/>
          <w:szCs w:val="28"/>
        </w:rPr>
        <w:t>Кумылженского</w:t>
      </w:r>
      <w:proofErr w:type="spellEnd"/>
      <w:r w:rsidRPr="00F5563E">
        <w:rPr>
          <w:sz w:val="28"/>
          <w:szCs w:val="28"/>
        </w:rPr>
        <w:t xml:space="preserve"> муниципального района, Генеральным планом </w:t>
      </w:r>
      <w:proofErr w:type="spellStart"/>
      <w:r w:rsidR="000736E6">
        <w:rPr>
          <w:sz w:val="28"/>
          <w:szCs w:val="28"/>
        </w:rPr>
        <w:t>Суляевского</w:t>
      </w:r>
      <w:proofErr w:type="spellEnd"/>
      <w:r w:rsidRPr="00F5563E">
        <w:rPr>
          <w:sz w:val="28"/>
          <w:szCs w:val="28"/>
        </w:rPr>
        <w:t xml:space="preserve"> сельского поселения </w:t>
      </w:r>
      <w:proofErr w:type="spellStart"/>
      <w:r w:rsidRPr="00F5563E">
        <w:rPr>
          <w:sz w:val="28"/>
          <w:szCs w:val="28"/>
        </w:rPr>
        <w:t>Кумылженского</w:t>
      </w:r>
      <w:proofErr w:type="spellEnd"/>
      <w:r w:rsidRPr="00F5563E">
        <w:rPr>
          <w:sz w:val="28"/>
          <w:szCs w:val="28"/>
        </w:rPr>
        <w:t xml:space="preserve"> муниципального района Волгоградской области и иными муниципальными правовыми актами </w:t>
      </w:r>
      <w:proofErr w:type="spellStart"/>
      <w:r w:rsidRPr="00F5563E">
        <w:rPr>
          <w:sz w:val="28"/>
          <w:szCs w:val="28"/>
        </w:rPr>
        <w:t>Кумылженского</w:t>
      </w:r>
      <w:proofErr w:type="spellEnd"/>
      <w:r w:rsidRPr="00F5563E">
        <w:rPr>
          <w:sz w:val="28"/>
          <w:szCs w:val="28"/>
        </w:rPr>
        <w:t xml:space="preserve"> муниципального района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0736E6">
        <w:rPr>
          <w:sz w:val="28"/>
          <w:szCs w:val="28"/>
        </w:rPr>
        <w:t>Суляевского</w:t>
      </w:r>
      <w:proofErr w:type="spellEnd"/>
      <w:r w:rsidRPr="00F5563E">
        <w:rPr>
          <w:sz w:val="28"/>
          <w:szCs w:val="28"/>
        </w:rPr>
        <w:t xml:space="preserve"> сельского поселения </w:t>
      </w:r>
      <w:proofErr w:type="spellStart"/>
      <w:r w:rsidRPr="00F5563E">
        <w:rPr>
          <w:sz w:val="28"/>
          <w:szCs w:val="28"/>
        </w:rPr>
        <w:t>Кумылженского</w:t>
      </w:r>
      <w:proofErr w:type="spellEnd"/>
      <w:r w:rsidRPr="00F5563E">
        <w:rPr>
          <w:sz w:val="28"/>
          <w:szCs w:val="28"/>
        </w:rPr>
        <w:t xml:space="preserve"> муниципального района Волгоградской области </w:t>
      </w:r>
      <w:proofErr w:type="gramStart"/>
      <w:r w:rsidRPr="00F5563E">
        <w:rPr>
          <w:sz w:val="28"/>
          <w:szCs w:val="28"/>
        </w:rPr>
        <w:t xml:space="preserve">( </w:t>
      </w:r>
      <w:proofErr w:type="gramEnd"/>
      <w:r w:rsidRPr="00F5563E">
        <w:rPr>
          <w:sz w:val="28"/>
          <w:szCs w:val="28"/>
        </w:rPr>
        <w:t xml:space="preserve">далее - </w:t>
      </w:r>
      <w:proofErr w:type="spellStart"/>
      <w:r w:rsidR="000736E6">
        <w:rPr>
          <w:sz w:val="28"/>
          <w:szCs w:val="28"/>
        </w:rPr>
        <w:t>Суляевское</w:t>
      </w:r>
      <w:proofErr w:type="spellEnd"/>
      <w:r w:rsidRPr="00F5563E">
        <w:rPr>
          <w:sz w:val="28"/>
          <w:szCs w:val="28"/>
        </w:rPr>
        <w:t xml:space="preserve"> сельское поселение), сохранения окружающей среды и объектов культурного наследия и рационального использования природных ресурсов.</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 xml:space="preserve">Правила землепользования и застройки </w:t>
      </w:r>
      <w:proofErr w:type="spellStart"/>
      <w:r w:rsidR="000736E6">
        <w:rPr>
          <w:rFonts w:ascii="Times New Roman" w:hAnsi="Times New Roman" w:cs="Times New Roman"/>
          <w:sz w:val="28"/>
          <w:szCs w:val="28"/>
          <w:lang w:val="ru-RU"/>
        </w:rPr>
        <w:t>Суляевского</w:t>
      </w:r>
      <w:proofErr w:type="spellEnd"/>
      <w:r w:rsidRPr="00F5563E">
        <w:rPr>
          <w:rFonts w:ascii="Times New Roman" w:hAnsi="Times New Roman" w:cs="Times New Roman"/>
          <w:sz w:val="28"/>
          <w:szCs w:val="28"/>
          <w:lang w:val="ru-RU"/>
        </w:rPr>
        <w:t xml:space="preserve"> сельского поселения </w:t>
      </w:r>
      <w:proofErr w:type="spellStart"/>
      <w:r w:rsidRPr="00F5563E">
        <w:rPr>
          <w:rFonts w:ascii="Times New Roman" w:hAnsi="Times New Roman" w:cs="Times New Roman"/>
          <w:sz w:val="28"/>
          <w:szCs w:val="28"/>
          <w:lang w:val="ru-RU"/>
        </w:rPr>
        <w:t>Кумылженского</w:t>
      </w:r>
      <w:proofErr w:type="spellEnd"/>
      <w:r w:rsidRPr="00F5563E">
        <w:rPr>
          <w:rFonts w:ascii="Times New Roman" w:hAnsi="Times New Roman" w:cs="Times New Roman"/>
          <w:sz w:val="28"/>
          <w:szCs w:val="28"/>
          <w:lang w:val="ru-RU"/>
        </w:rPr>
        <w:t xml:space="preserve"> муниципального района Волгоградской области являются документом градостроительного зонирования, который утверждается нормативным правовым актом Кумылженской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6B4F" w:rsidRPr="00F5563E" w:rsidRDefault="00436B4F" w:rsidP="00436B4F">
      <w:pPr>
        <w:adjustRightInd w:val="0"/>
        <w:ind w:firstLine="567"/>
        <w:jc w:val="both"/>
        <w:rPr>
          <w:bCs/>
          <w:sz w:val="28"/>
          <w:szCs w:val="28"/>
        </w:rPr>
      </w:pPr>
      <w:r w:rsidRPr="00F5563E">
        <w:rPr>
          <w:sz w:val="28"/>
          <w:szCs w:val="28"/>
        </w:rPr>
        <w:t xml:space="preserve">2. Предметом регулирования Правил является </w:t>
      </w:r>
      <w:r w:rsidRPr="00F5563E">
        <w:rPr>
          <w:bCs/>
          <w:sz w:val="28"/>
          <w:szCs w:val="28"/>
        </w:rPr>
        <w:t>зонирование территории</w:t>
      </w:r>
      <w:r w:rsidRPr="00F5563E">
        <w:rPr>
          <w:sz w:val="28"/>
          <w:szCs w:val="28"/>
        </w:rPr>
        <w:t xml:space="preserve"> </w:t>
      </w:r>
      <w:proofErr w:type="spellStart"/>
      <w:r w:rsidR="000736E6">
        <w:rPr>
          <w:sz w:val="28"/>
          <w:szCs w:val="28"/>
        </w:rPr>
        <w:t>Суляевского</w:t>
      </w:r>
      <w:proofErr w:type="spellEnd"/>
      <w:r w:rsidRPr="00F5563E">
        <w:rPr>
          <w:sz w:val="28"/>
          <w:szCs w:val="28"/>
        </w:rPr>
        <w:t xml:space="preserve"> сельского поселения</w:t>
      </w:r>
      <w:r w:rsidRPr="00F5563E">
        <w:rPr>
          <w:bCs/>
          <w:sz w:val="28"/>
          <w:szCs w:val="28"/>
        </w:rPr>
        <w:t xml:space="preserve"> в целях определения территориальных зон и установления градостроительных регламентов.</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3. Правила разработаны в целях:</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F5563E">
        <w:rPr>
          <w:rFonts w:ascii="Times New Roman" w:hAnsi="Times New Roman" w:cs="Times New Roman"/>
          <w:sz w:val="28"/>
          <w:szCs w:val="28"/>
        </w:rPr>
        <w:t> </w:t>
      </w:r>
      <w:r w:rsidRPr="00F5563E">
        <w:rPr>
          <w:rFonts w:ascii="Times New Roman" w:hAnsi="Times New Roman" w:cs="Times New Roman"/>
          <w:sz w:val="28"/>
          <w:szCs w:val="28"/>
          <w:lang w:val="ru-RU"/>
        </w:rPr>
        <w:t xml:space="preserve">создания условий для устойчивого развития территории </w:t>
      </w:r>
      <w:proofErr w:type="spellStart"/>
      <w:r w:rsidR="000736E6">
        <w:rPr>
          <w:rFonts w:ascii="Times New Roman" w:hAnsi="Times New Roman" w:cs="Times New Roman"/>
          <w:sz w:val="28"/>
          <w:szCs w:val="28"/>
          <w:lang w:val="ru-RU"/>
        </w:rPr>
        <w:t>Суляевского</w:t>
      </w:r>
      <w:proofErr w:type="spellEnd"/>
      <w:r w:rsidRPr="00F5563E">
        <w:rPr>
          <w:rFonts w:ascii="Times New Roman" w:hAnsi="Times New Roman" w:cs="Times New Roman"/>
          <w:sz w:val="28"/>
          <w:szCs w:val="28"/>
          <w:lang w:val="ru-RU"/>
        </w:rPr>
        <w:t xml:space="preserve"> сельского поселения сохранения окружающей среды и объектов культурного наследия;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F5563E">
        <w:rPr>
          <w:rFonts w:ascii="Times New Roman" w:hAnsi="Times New Roman" w:cs="Times New Roman"/>
          <w:sz w:val="28"/>
          <w:szCs w:val="28"/>
        </w:rPr>
        <w:t> </w:t>
      </w:r>
      <w:r w:rsidRPr="00F5563E">
        <w:rPr>
          <w:rFonts w:ascii="Times New Roman" w:hAnsi="Times New Roman" w:cs="Times New Roman"/>
          <w:sz w:val="28"/>
          <w:szCs w:val="28"/>
          <w:lang w:val="ru-RU"/>
        </w:rPr>
        <w:t xml:space="preserve">создания условий для планировки территории </w:t>
      </w:r>
      <w:proofErr w:type="spellStart"/>
      <w:r w:rsidR="000736E6">
        <w:rPr>
          <w:rFonts w:ascii="Times New Roman" w:hAnsi="Times New Roman" w:cs="Times New Roman"/>
          <w:sz w:val="28"/>
          <w:szCs w:val="28"/>
          <w:lang w:val="ru-RU"/>
        </w:rPr>
        <w:t>Суляевского</w:t>
      </w:r>
      <w:proofErr w:type="spellEnd"/>
      <w:r w:rsidRPr="00F5563E">
        <w:rPr>
          <w:rFonts w:ascii="Times New Roman" w:hAnsi="Times New Roman" w:cs="Times New Roman"/>
          <w:sz w:val="28"/>
          <w:szCs w:val="28"/>
          <w:lang w:val="ru-RU"/>
        </w:rPr>
        <w:t xml:space="preserve"> сельского поселения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lastRenderedPageBreak/>
        <w:t>3)</w:t>
      </w:r>
      <w:r w:rsidRPr="00F5563E">
        <w:rPr>
          <w:rFonts w:ascii="Times New Roman" w:hAnsi="Times New Roman" w:cs="Times New Roman"/>
          <w:sz w:val="28"/>
          <w:szCs w:val="28"/>
        </w:rPr>
        <w:t> </w:t>
      </w:r>
      <w:r w:rsidRPr="00F5563E">
        <w:rPr>
          <w:rFonts w:ascii="Times New Roman" w:hAnsi="Times New Roman" w:cs="Times New Roman"/>
          <w:sz w:val="28"/>
          <w:szCs w:val="28"/>
          <w:lang w:val="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B4F" w:rsidRPr="00F5563E" w:rsidRDefault="00436B4F" w:rsidP="00436B4F">
      <w:pPr>
        <w:adjustRightInd w:val="0"/>
        <w:ind w:firstLine="567"/>
        <w:jc w:val="both"/>
        <w:rPr>
          <w:sz w:val="28"/>
          <w:szCs w:val="28"/>
        </w:rPr>
      </w:pPr>
      <w:r w:rsidRPr="00F5563E">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4.</w:t>
      </w:r>
      <w:r w:rsidRPr="00F5563E">
        <w:rPr>
          <w:rFonts w:ascii="Times New Roman" w:hAnsi="Times New Roman" w:cs="Times New Roman"/>
          <w:sz w:val="28"/>
          <w:szCs w:val="28"/>
        </w:rPr>
        <w:t> </w:t>
      </w:r>
      <w:proofErr w:type="gramStart"/>
      <w:r w:rsidRPr="00F5563E">
        <w:rPr>
          <w:rFonts w:ascii="Times New Roman" w:hAnsi="Times New Roman" w:cs="Times New Roman"/>
          <w:sz w:val="28"/>
          <w:szCs w:val="28"/>
          <w:lang w:val="ru-RU"/>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000736E6">
        <w:rPr>
          <w:rFonts w:ascii="Times New Roman" w:hAnsi="Times New Roman" w:cs="Times New Roman"/>
          <w:sz w:val="28"/>
          <w:szCs w:val="28"/>
          <w:lang w:val="ru-RU"/>
        </w:rPr>
        <w:t>Суляевского</w:t>
      </w:r>
      <w:proofErr w:type="spellEnd"/>
      <w:r w:rsidRPr="00F5563E">
        <w:rPr>
          <w:rFonts w:ascii="Times New Roman" w:hAnsi="Times New Roman" w:cs="Times New Roman"/>
          <w:sz w:val="28"/>
          <w:szCs w:val="28"/>
          <w:lang w:val="ru-RU"/>
        </w:rPr>
        <w:t xml:space="preserve"> сельского поселения.</w:t>
      </w:r>
      <w:proofErr w:type="gramEnd"/>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5.</w:t>
      </w:r>
      <w:r w:rsidRPr="00F5563E">
        <w:rPr>
          <w:rFonts w:ascii="Times New Roman" w:hAnsi="Times New Roman" w:cs="Times New Roman"/>
          <w:sz w:val="28"/>
          <w:szCs w:val="28"/>
        </w:rPr>
        <w:t> </w:t>
      </w:r>
      <w:r w:rsidRPr="00F5563E">
        <w:rPr>
          <w:rFonts w:ascii="Times New Roman" w:hAnsi="Times New Roman" w:cs="Times New Roman"/>
          <w:sz w:val="28"/>
          <w:szCs w:val="28"/>
          <w:lang w:val="ru-RU"/>
        </w:rPr>
        <w:t xml:space="preserve">Принятые до введения в действие </w:t>
      </w:r>
      <w:proofErr w:type="gramStart"/>
      <w:r w:rsidRPr="00F5563E">
        <w:rPr>
          <w:rFonts w:ascii="Times New Roman" w:hAnsi="Times New Roman" w:cs="Times New Roman"/>
          <w:sz w:val="28"/>
          <w:szCs w:val="28"/>
          <w:lang w:val="ru-RU"/>
        </w:rPr>
        <w:t>Правил</w:t>
      </w:r>
      <w:proofErr w:type="gramEnd"/>
      <w:r w:rsidRPr="00F5563E">
        <w:rPr>
          <w:rFonts w:ascii="Times New Roman" w:hAnsi="Times New Roman" w:cs="Times New Roman"/>
          <w:sz w:val="28"/>
          <w:szCs w:val="28"/>
          <w:lang w:val="ru-RU"/>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436B4F" w:rsidRPr="00F5563E" w:rsidRDefault="00436B4F" w:rsidP="00436B4F">
      <w:pPr>
        <w:adjustRightInd w:val="0"/>
        <w:ind w:firstLine="540"/>
        <w:jc w:val="both"/>
        <w:rPr>
          <w:bCs/>
          <w:sz w:val="28"/>
          <w:szCs w:val="28"/>
        </w:rPr>
      </w:pPr>
      <w:r w:rsidRPr="00F5563E">
        <w:rPr>
          <w:sz w:val="28"/>
          <w:szCs w:val="28"/>
        </w:rPr>
        <w:t xml:space="preserve">6. За нарушение Правил </w:t>
      </w:r>
      <w:r w:rsidRPr="00F5563E">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436B4F" w:rsidRPr="00512B94" w:rsidRDefault="00436B4F" w:rsidP="00436B4F">
      <w:pPr>
        <w:keepNext/>
        <w:keepLines/>
        <w:spacing w:before="120"/>
        <w:jc w:val="both"/>
        <w:outlineLvl w:val="2"/>
        <w:rPr>
          <w:b/>
          <w:sz w:val="28"/>
          <w:szCs w:val="28"/>
        </w:rPr>
      </w:pPr>
      <w:bookmarkStart w:id="13" w:name="_Toc89428864"/>
      <w:bookmarkStart w:id="14" w:name="_Toc116652128"/>
      <w:r w:rsidRPr="00512B94">
        <w:rPr>
          <w:b/>
          <w:sz w:val="28"/>
          <w:szCs w:val="28"/>
        </w:rPr>
        <w:t>Статья 2. Содержание и порядок применения Правил</w:t>
      </w:r>
      <w:bookmarkEnd w:id="13"/>
      <w:bookmarkEnd w:id="14"/>
    </w:p>
    <w:p w:rsidR="00436B4F" w:rsidRPr="00BB3ED2" w:rsidRDefault="00436B4F" w:rsidP="00436B4F">
      <w:pPr>
        <w:adjustRightInd w:val="0"/>
        <w:ind w:firstLine="567"/>
        <w:jc w:val="both"/>
        <w:rPr>
          <w:sz w:val="28"/>
          <w:szCs w:val="28"/>
        </w:rPr>
      </w:pPr>
      <w:r w:rsidRPr="00BB3ED2">
        <w:rPr>
          <w:sz w:val="28"/>
          <w:szCs w:val="28"/>
        </w:rPr>
        <w:t>1. Правила включают в себя:</w:t>
      </w:r>
    </w:p>
    <w:p w:rsidR="00436B4F" w:rsidRPr="00BB3ED2" w:rsidRDefault="00436B4F" w:rsidP="00436B4F">
      <w:pPr>
        <w:adjustRightInd w:val="0"/>
        <w:ind w:firstLine="567"/>
        <w:jc w:val="both"/>
        <w:rPr>
          <w:sz w:val="28"/>
          <w:szCs w:val="28"/>
        </w:rPr>
      </w:pPr>
      <w:r w:rsidRPr="00BB3ED2">
        <w:rPr>
          <w:sz w:val="28"/>
          <w:szCs w:val="28"/>
        </w:rPr>
        <w:t>1) порядок их применения и внесения изменений в указанные правила;</w:t>
      </w:r>
    </w:p>
    <w:p w:rsidR="00436B4F" w:rsidRPr="00BB3ED2" w:rsidRDefault="00436B4F" w:rsidP="00436B4F">
      <w:pPr>
        <w:adjustRightInd w:val="0"/>
        <w:ind w:firstLine="567"/>
        <w:jc w:val="both"/>
        <w:rPr>
          <w:sz w:val="28"/>
          <w:szCs w:val="28"/>
        </w:rPr>
      </w:pPr>
      <w:r w:rsidRPr="00BB3ED2">
        <w:rPr>
          <w:sz w:val="28"/>
          <w:szCs w:val="28"/>
        </w:rPr>
        <w:t>2) карту градостроительного зонирования;</w:t>
      </w:r>
    </w:p>
    <w:p w:rsidR="00436B4F" w:rsidRPr="00BB3ED2" w:rsidRDefault="00436B4F" w:rsidP="00436B4F">
      <w:pPr>
        <w:adjustRightInd w:val="0"/>
        <w:ind w:firstLine="567"/>
        <w:jc w:val="both"/>
        <w:rPr>
          <w:sz w:val="28"/>
          <w:szCs w:val="28"/>
        </w:rPr>
      </w:pPr>
      <w:r w:rsidRPr="00BB3ED2">
        <w:rPr>
          <w:sz w:val="28"/>
          <w:szCs w:val="28"/>
        </w:rPr>
        <w:t>3) градостроительные регламенты.</w:t>
      </w:r>
    </w:p>
    <w:p w:rsidR="00436B4F" w:rsidRPr="00BB3ED2" w:rsidRDefault="00436B4F" w:rsidP="00436B4F">
      <w:pPr>
        <w:adjustRightInd w:val="0"/>
        <w:ind w:firstLine="567"/>
        <w:jc w:val="both"/>
        <w:rPr>
          <w:sz w:val="28"/>
          <w:szCs w:val="28"/>
        </w:rPr>
      </w:pPr>
      <w:r w:rsidRPr="00BB3ED2">
        <w:rPr>
          <w:sz w:val="28"/>
          <w:szCs w:val="28"/>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proofErr w:type="spellStart"/>
      <w:r w:rsidRPr="00BB3ED2">
        <w:rPr>
          <w:sz w:val="28"/>
          <w:szCs w:val="28"/>
        </w:rPr>
        <w:t>Кумылженского</w:t>
      </w:r>
      <w:proofErr w:type="spellEnd"/>
      <w:r w:rsidRPr="00BB3ED2">
        <w:rPr>
          <w:sz w:val="28"/>
          <w:szCs w:val="28"/>
        </w:rPr>
        <w:t xml:space="preserve"> муниципального района также вправе подготовить текстовое описание местоположения границ территориальных зон.</w:t>
      </w:r>
    </w:p>
    <w:p w:rsidR="00436B4F" w:rsidRPr="00512B94" w:rsidRDefault="00436B4F" w:rsidP="00436B4F">
      <w:pPr>
        <w:adjustRightInd w:val="0"/>
        <w:ind w:firstLine="567"/>
        <w:jc w:val="both"/>
        <w:rPr>
          <w:rStyle w:val="af4"/>
          <w:sz w:val="28"/>
          <w:szCs w:val="28"/>
        </w:rPr>
      </w:pPr>
      <w:r w:rsidRPr="00512B94">
        <w:rPr>
          <w:sz w:val="28"/>
          <w:szCs w:val="28"/>
        </w:rPr>
        <w:t xml:space="preserve">Формы графического и текстового описания местоположения границ территориальных зон, </w:t>
      </w:r>
      <w:hyperlink r:id="rId12" w:history="1">
        <w:r w:rsidRPr="00512B94">
          <w:rPr>
            <w:rStyle w:val="ad"/>
            <w:color w:val="auto"/>
            <w:sz w:val="28"/>
            <w:szCs w:val="28"/>
            <w:u w:val="none"/>
          </w:rPr>
          <w:t>требования</w:t>
        </w:r>
      </w:hyperlink>
      <w:r w:rsidRPr="00512B94">
        <w:rPr>
          <w:sz w:val="28"/>
          <w:szCs w:val="28"/>
        </w:rPr>
        <w:t xml:space="preserve"> к точности определения координат характерных точек границ территориальных зон, </w:t>
      </w:r>
      <w:hyperlink r:id="rId13" w:history="1">
        <w:r w:rsidRPr="00512B94">
          <w:rPr>
            <w:rStyle w:val="ad"/>
            <w:color w:val="auto"/>
            <w:sz w:val="28"/>
            <w:szCs w:val="28"/>
            <w:u w:val="none"/>
          </w:rPr>
          <w:t>формату</w:t>
        </w:r>
      </w:hyperlink>
      <w:r w:rsidRPr="00512B94">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512B94">
        <w:rPr>
          <w:rStyle w:val="af4"/>
          <w:i w:val="0"/>
          <w:iCs w:val="0"/>
          <w:sz w:val="28"/>
          <w:szCs w:val="28"/>
        </w:rPr>
        <w:t>уполномоченным Правительством Российской Федерации.</w:t>
      </w:r>
    </w:p>
    <w:p w:rsidR="00436B4F" w:rsidRPr="00BB3ED2" w:rsidRDefault="00436B4F" w:rsidP="00436B4F">
      <w:pPr>
        <w:adjustRightInd w:val="0"/>
        <w:ind w:firstLine="567"/>
        <w:jc w:val="both"/>
        <w:rPr>
          <w:sz w:val="28"/>
          <w:szCs w:val="28"/>
        </w:rPr>
      </w:pPr>
      <w:r w:rsidRPr="00BB3ED2">
        <w:rPr>
          <w:sz w:val="28"/>
          <w:szCs w:val="28"/>
        </w:rPr>
        <w:t>2. Порядок применения Правил и внесения в них изменений включает в себя положения:</w:t>
      </w:r>
    </w:p>
    <w:p w:rsidR="00436B4F" w:rsidRPr="00BB3ED2" w:rsidRDefault="00436B4F" w:rsidP="00436B4F">
      <w:pPr>
        <w:adjustRightInd w:val="0"/>
        <w:ind w:firstLine="567"/>
        <w:jc w:val="both"/>
        <w:rPr>
          <w:sz w:val="28"/>
          <w:szCs w:val="28"/>
        </w:rPr>
      </w:pPr>
      <w:r w:rsidRPr="00BB3ED2">
        <w:rPr>
          <w:sz w:val="28"/>
          <w:szCs w:val="28"/>
        </w:rPr>
        <w:t>1) о регулировании землепользования и застройки органами местного самоуправления;</w:t>
      </w:r>
    </w:p>
    <w:p w:rsidR="00436B4F" w:rsidRPr="00BB3ED2" w:rsidRDefault="00436B4F" w:rsidP="00436B4F">
      <w:pPr>
        <w:adjustRightInd w:val="0"/>
        <w:ind w:firstLine="567"/>
        <w:jc w:val="both"/>
        <w:rPr>
          <w:sz w:val="28"/>
          <w:szCs w:val="28"/>
        </w:rPr>
      </w:pPr>
      <w:r w:rsidRPr="00BB3ED2">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36B4F" w:rsidRPr="00BB3ED2" w:rsidRDefault="00436B4F" w:rsidP="00436B4F">
      <w:pPr>
        <w:adjustRightInd w:val="0"/>
        <w:ind w:firstLine="567"/>
        <w:jc w:val="both"/>
        <w:rPr>
          <w:sz w:val="28"/>
          <w:szCs w:val="28"/>
        </w:rPr>
      </w:pPr>
      <w:r w:rsidRPr="00BB3ED2">
        <w:rPr>
          <w:sz w:val="28"/>
          <w:szCs w:val="28"/>
        </w:rPr>
        <w:t xml:space="preserve">3) о подготовке документации по планировке территории органами </w:t>
      </w:r>
      <w:r w:rsidRPr="00BB3ED2">
        <w:rPr>
          <w:sz w:val="28"/>
          <w:szCs w:val="28"/>
        </w:rPr>
        <w:lastRenderedPageBreak/>
        <w:t>местного самоуправления;</w:t>
      </w:r>
    </w:p>
    <w:p w:rsidR="00436B4F" w:rsidRPr="00BB3ED2" w:rsidRDefault="00436B4F" w:rsidP="00436B4F">
      <w:pPr>
        <w:adjustRightInd w:val="0"/>
        <w:ind w:firstLine="567"/>
        <w:jc w:val="both"/>
        <w:rPr>
          <w:sz w:val="28"/>
          <w:szCs w:val="28"/>
        </w:rPr>
      </w:pPr>
      <w:r w:rsidRPr="00BB3ED2">
        <w:rPr>
          <w:sz w:val="28"/>
          <w:szCs w:val="28"/>
        </w:rPr>
        <w:t>4) о проведении общественных обсуждений или публичных слушаний по вопросам землепользования и застройки;</w:t>
      </w:r>
    </w:p>
    <w:p w:rsidR="00436B4F" w:rsidRPr="00BB3ED2" w:rsidRDefault="00436B4F" w:rsidP="00436B4F">
      <w:pPr>
        <w:adjustRightInd w:val="0"/>
        <w:ind w:firstLine="567"/>
        <w:jc w:val="both"/>
        <w:rPr>
          <w:sz w:val="28"/>
          <w:szCs w:val="28"/>
        </w:rPr>
      </w:pPr>
      <w:r w:rsidRPr="00BB3ED2">
        <w:rPr>
          <w:sz w:val="28"/>
          <w:szCs w:val="28"/>
        </w:rPr>
        <w:t>5) о внесении изменений в правила землепользования и застройки;</w:t>
      </w:r>
    </w:p>
    <w:p w:rsidR="00436B4F" w:rsidRPr="00BB3ED2" w:rsidRDefault="00436B4F" w:rsidP="00436B4F">
      <w:pPr>
        <w:adjustRightInd w:val="0"/>
        <w:ind w:firstLine="567"/>
        <w:jc w:val="both"/>
        <w:rPr>
          <w:sz w:val="28"/>
          <w:szCs w:val="28"/>
        </w:rPr>
      </w:pPr>
      <w:r w:rsidRPr="00BB3ED2">
        <w:rPr>
          <w:sz w:val="28"/>
          <w:szCs w:val="28"/>
        </w:rPr>
        <w:t>6) о регулировании иных вопросов землепользования и застройки.</w:t>
      </w:r>
    </w:p>
    <w:p w:rsidR="00436B4F" w:rsidRPr="00BB3ED2" w:rsidRDefault="00436B4F" w:rsidP="00436B4F">
      <w:pPr>
        <w:adjustRightInd w:val="0"/>
        <w:ind w:firstLine="540"/>
        <w:jc w:val="both"/>
        <w:rPr>
          <w:sz w:val="28"/>
          <w:szCs w:val="28"/>
        </w:rPr>
      </w:pPr>
      <w:r w:rsidRPr="00BB3ED2">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36B4F" w:rsidRPr="00BB3ED2" w:rsidRDefault="00436B4F" w:rsidP="00436B4F">
      <w:pPr>
        <w:adjustRightInd w:val="0"/>
        <w:ind w:firstLine="540"/>
        <w:jc w:val="both"/>
        <w:rPr>
          <w:sz w:val="28"/>
          <w:szCs w:val="28"/>
        </w:rPr>
      </w:pPr>
      <w:r w:rsidRPr="00BB3ED2">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436B4F" w:rsidRPr="00BB3ED2" w:rsidRDefault="00436B4F" w:rsidP="00436B4F">
      <w:pPr>
        <w:adjustRightInd w:val="0"/>
        <w:ind w:firstLine="540"/>
        <w:jc w:val="both"/>
        <w:rPr>
          <w:sz w:val="28"/>
          <w:szCs w:val="28"/>
        </w:rPr>
      </w:pPr>
      <w:r w:rsidRPr="00BB3ED2">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436B4F" w:rsidRPr="00BB3ED2" w:rsidRDefault="00436B4F" w:rsidP="00436B4F">
      <w:pPr>
        <w:adjustRightInd w:val="0"/>
        <w:ind w:firstLine="540"/>
        <w:jc w:val="both"/>
        <w:rPr>
          <w:sz w:val="28"/>
          <w:szCs w:val="28"/>
        </w:rPr>
      </w:pPr>
      <w:r w:rsidRPr="00BB3ED2">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436B4F" w:rsidRPr="00BB3ED2" w:rsidRDefault="00436B4F" w:rsidP="00436B4F">
      <w:pPr>
        <w:adjustRightInd w:val="0"/>
        <w:ind w:firstLine="540"/>
        <w:jc w:val="both"/>
        <w:rPr>
          <w:sz w:val="28"/>
          <w:szCs w:val="28"/>
        </w:rPr>
      </w:pPr>
      <w:r w:rsidRPr="00BB3ED2">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BB3ED2">
        <w:rPr>
          <w:rFonts w:eastAsia="Calibri"/>
          <w:sz w:val="28"/>
          <w:szCs w:val="28"/>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BB3ED2">
        <w:rPr>
          <w:sz w:val="28"/>
          <w:szCs w:val="28"/>
        </w:rPr>
        <w:t xml:space="preserve"> на территории одного земельного участка.</w:t>
      </w:r>
    </w:p>
    <w:p w:rsidR="00436B4F" w:rsidRPr="00BB3ED2" w:rsidRDefault="00436B4F" w:rsidP="00436B4F">
      <w:pPr>
        <w:adjustRightInd w:val="0"/>
        <w:ind w:firstLine="540"/>
        <w:jc w:val="both"/>
        <w:rPr>
          <w:sz w:val="28"/>
          <w:szCs w:val="28"/>
        </w:rPr>
      </w:pPr>
    </w:p>
    <w:p w:rsidR="00436B4F" w:rsidRPr="00512B94" w:rsidRDefault="00436B4F" w:rsidP="00436B4F">
      <w:pPr>
        <w:keepNext/>
        <w:keepLines/>
        <w:spacing w:before="120"/>
        <w:jc w:val="both"/>
        <w:outlineLvl w:val="2"/>
        <w:rPr>
          <w:b/>
          <w:sz w:val="28"/>
          <w:szCs w:val="28"/>
        </w:rPr>
      </w:pPr>
      <w:bookmarkStart w:id="15" w:name="_Toc89428865"/>
      <w:bookmarkStart w:id="16" w:name="_Toc116652129"/>
      <w:r w:rsidRPr="00512B94">
        <w:rPr>
          <w:b/>
          <w:sz w:val="28"/>
          <w:szCs w:val="28"/>
        </w:rPr>
        <w:t>Статья 3. Открытость и доступность Правил</w:t>
      </w:r>
      <w:bookmarkEnd w:id="15"/>
      <w:bookmarkEnd w:id="16"/>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Правила являются открытыми и общедоступными.</w:t>
      </w:r>
    </w:p>
    <w:p w:rsidR="00436B4F" w:rsidRPr="00F5563E" w:rsidRDefault="00436B4F" w:rsidP="00436B4F">
      <w:pPr>
        <w:pStyle w:val="ConsPlusNormal0"/>
        <w:widowControl/>
        <w:ind w:firstLine="540"/>
        <w:jc w:val="both"/>
        <w:rPr>
          <w:rFonts w:ascii="Times New Roman" w:hAnsi="Times New Roman" w:cs="Times New Roman"/>
          <w:spacing w:val="-6"/>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 xml:space="preserve">Возможность ознакомления с Правилами для всех физических, юридических и должностных лиц обеспечивается </w:t>
      </w:r>
      <w:r w:rsidRPr="00F5563E">
        <w:rPr>
          <w:rFonts w:ascii="Times New Roman" w:hAnsi="Times New Roman" w:cs="Times New Roman"/>
          <w:spacing w:val="-6"/>
          <w:sz w:val="28"/>
          <w:szCs w:val="28"/>
          <w:lang w:val="ru-RU"/>
        </w:rPr>
        <w:t>путем:</w:t>
      </w:r>
    </w:p>
    <w:p w:rsidR="00436B4F" w:rsidRPr="00BB3ED2" w:rsidRDefault="00436B4F" w:rsidP="00436B4F">
      <w:pPr>
        <w:ind w:firstLine="540"/>
        <w:jc w:val="both"/>
        <w:rPr>
          <w:sz w:val="28"/>
          <w:szCs w:val="28"/>
        </w:rPr>
      </w:pPr>
      <w:r w:rsidRPr="00BB3ED2">
        <w:rPr>
          <w:sz w:val="28"/>
          <w:szCs w:val="28"/>
        </w:rPr>
        <w:t>-</w:t>
      </w:r>
      <w:r>
        <w:rPr>
          <w:sz w:val="28"/>
          <w:szCs w:val="28"/>
        </w:rPr>
        <w:t xml:space="preserve"> </w:t>
      </w:r>
      <w:r w:rsidRPr="00BB3ED2">
        <w:rPr>
          <w:sz w:val="28"/>
          <w:szCs w:val="28"/>
        </w:rPr>
        <w:t xml:space="preserve">размещения Правил на официальном сайте </w:t>
      </w:r>
      <w:proofErr w:type="spellStart"/>
      <w:r w:rsidRPr="00BB3ED2">
        <w:rPr>
          <w:sz w:val="28"/>
          <w:szCs w:val="28"/>
        </w:rPr>
        <w:t>Кумылженского</w:t>
      </w:r>
      <w:proofErr w:type="spellEnd"/>
      <w:r w:rsidRPr="00BB3ED2">
        <w:rPr>
          <w:sz w:val="28"/>
          <w:szCs w:val="28"/>
        </w:rPr>
        <w:t xml:space="preserve"> муниципального района в сети "Интернет";</w:t>
      </w:r>
    </w:p>
    <w:p w:rsidR="00436B4F" w:rsidRPr="00BB3ED2" w:rsidRDefault="00436B4F" w:rsidP="00436B4F">
      <w:pPr>
        <w:ind w:firstLine="540"/>
        <w:jc w:val="both"/>
        <w:rPr>
          <w:sz w:val="28"/>
          <w:szCs w:val="28"/>
        </w:rPr>
      </w:pPr>
      <w:r w:rsidRPr="00BB3ED2">
        <w:rPr>
          <w:sz w:val="28"/>
          <w:szCs w:val="28"/>
        </w:rPr>
        <w:t>-</w:t>
      </w:r>
      <w:r>
        <w:rPr>
          <w:sz w:val="28"/>
          <w:szCs w:val="28"/>
        </w:rPr>
        <w:t xml:space="preserve"> </w:t>
      </w:r>
      <w:r w:rsidRPr="00BB3ED2">
        <w:rPr>
          <w:sz w:val="28"/>
          <w:szCs w:val="28"/>
        </w:rPr>
        <w:t xml:space="preserve">размещения в </w:t>
      </w:r>
      <w:r w:rsidRPr="00BB3ED2">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BB3ED2">
        <w:rPr>
          <w:sz w:val="28"/>
          <w:szCs w:val="28"/>
        </w:rPr>
        <w:t>;</w:t>
      </w:r>
    </w:p>
    <w:p w:rsidR="00436B4F" w:rsidRPr="00BB3ED2" w:rsidRDefault="00436B4F" w:rsidP="00436B4F">
      <w:pPr>
        <w:ind w:firstLine="540"/>
        <w:jc w:val="both"/>
        <w:rPr>
          <w:sz w:val="28"/>
          <w:szCs w:val="28"/>
        </w:rPr>
      </w:pPr>
      <w:r w:rsidRPr="00BB3ED2">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436B4F" w:rsidRPr="00F5563E" w:rsidRDefault="00436B4F" w:rsidP="00436B4F">
      <w:pPr>
        <w:pStyle w:val="ConsPlusNormal0"/>
        <w:widowControl/>
        <w:ind w:firstLine="540"/>
        <w:jc w:val="both"/>
        <w:rPr>
          <w:rFonts w:ascii="Times New Roman" w:hAnsi="Times New Roman" w:cs="Times New Roman"/>
          <w:bCs/>
          <w:iCs/>
          <w:sz w:val="28"/>
          <w:szCs w:val="28"/>
          <w:lang w:val="ru-RU"/>
        </w:rPr>
      </w:pPr>
      <w:r w:rsidRPr="00F5563E">
        <w:rPr>
          <w:rFonts w:ascii="Times New Roman" w:hAnsi="Times New Roman" w:cs="Times New Roman"/>
          <w:bCs/>
          <w:iCs/>
          <w:sz w:val="28"/>
          <w:szCs w:val="28"/>
          <w:lang w:val="ru-RU"/>
        </w:rPr>
        <w:lastRenderedPageBreak/>
        <w:t>3.</w:t>
      </w:r>
      <w:r w:rsidRPr="00BB3ED2">
        <w:rPr>
          <w:rFonts w:ascii="Times New Roman" w:hAnsi="Times New Roman" w:cs="Times New Roman"/>
          <w:bCs/>
          <w:iCs/>
          <w:sz w:val="28"/>
          <w:szCs w:val="28"/>
        </w:rPr>
        <w:t> </w:t>
      </w:r>
      <w:r w:rsidRPr="00F5563E">
        <w:rPr>
          <w:rFonts w:ascii="Times New Roman" w:hAnsi="Times New Roman" w:cs="Times New Roman"/>
          <w:bCs/>
          <w:iCs/>
          <w:sz w:val="28"/>
          <w:szCs w:val="28"/>
          <w:lang w:val="ru-RU"/>
        </w:rPr>
        <w:t xml:space="preserve">Население </w:t>
      </w:r>
      <w:proofErr w:type="spellStart"/>
      <w:r w:rsidR="000736E6">
        <w:rPr>
          <w:rFonts w:ascii="Times New Roman" w:hAnsi="Times New Roman" w:cs="Times New Roman"/>
          <w:sz w:val="28"/>
          <w:szCs w:val="28"/>
          <w:lang w:val="ru-RU"/>
        </w:rPr>
        <w:t>Суляевского</w:t>
      </w:r>
      <w:proofErr w:type="spellEnd"/>
      <w:r w:rsidRPr="00F5563E">
        <w:rPr>
          <w:rFonts w:ascii="Times New Roman" w:hAnsi="Times New Roman" w:cs="Times New Roman"/>
          <w:bCs/>
          <w:iCs/>
          <w:sz w:val="28"/>
          <w:szCs w:val="28"/>
          <w:lang w:val="ru-RU"/>
        </w:rPr>
        <w:t xml:space="preserve"> сельского поселения</w:t>
      </w:r>
      <w:r w:rsidRPr="00F5563E">
        <w:rPr>
          <w:rFonts w:ascii="Times New Roman" w:hAnsi="Times New Roman" w:cs="Times New Roman"/>
          <w:sz w:val="28"/>
          <w:szCs w:val="28"/>
          <w:lang w:val="ru-RU" w:eastAsia="ru-RU"/>
        </w:rPr>
        <w:t xml:space="preserve"> </w:t>
      </w:r>
      <w:r w:rsidRPr="00F5563E">
        <w:rPr>
          <w:rFonts w:ascii="Times New Roman" w:hAnsi="Times New Roman" w:cs="Times New Roman"/>
          <w:bCs/>
          <w:iCs/>
          <w:sz w:val="28"/>
          <w:szCs w:val="28"/>
          <w:lang w:val="ru-RU"/>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w:t>
      </w:r>
      <w:r w:rsidRPr="00F5563E">
        <w:rPr>
          <w:rFonts w:ascii="Times New Roman" w:hAnsi="Times New Roman" w:cs="Times New Roman"/>
          <w:sz w:val="28"/>
          <w:szCs w:val="28"/>
          <w:lang w:val="ru-RU" w:eastAsia="ru-RU"/>
        </w:rPr>
        <w:t xml:space="preserve"> </w:t>
      </w:r>
      <w:proofErr w:type="spellStart"/>
      <w:r w:rsidRPr="00F5563E">
        <w:rPr>
          <w:rFonts w:ascii="Times New Roman" w:hAnsi="Times New Roman" w:cs="Times New Roman"/>
          <w:sz w:val="28"/>
          <w:szCs w:val="28"/>
          <w:lang w:val="ru-RU" w:eastAsia="ru-RU"/>
        </w:rPr>
        <w:t>Кумылженского</w:t>
      </w:r>
      <w:proofErr w:type="spellEnd"/>
      <w:r w:rsidRPr="00F5563E">
        <w:rPr>
          <w:rFonts w:ascii="Times New Roman" w:hAnsi="Times New Roman" w:cs="Times New Roman"/>
          <w:sz w:val="28"/>
          <w:szCs w:val="28"/>
          <w:lang w:val="ru-RU" w:eastAsia="ru-RU"/>
        </w:rPr>
        <w:t xml:space="preserve"> муниципального района.</w:t>
      </w:r>
    </w:p>
    <w:p w:rsidR="00436B4F" w:rsidRPr="00F5563E" w:rsidRDefault="00436B4F" w:rsidP="00436B4F">
      <w:pPr>
        <w:pStyle w:val="ConsPlusNormal0"/>
        <w:widowControl/>
        <w:ind w:firstLine="540"/>
        <w:jc w:val="both"/>
        <w:rPr>
          <w:rFonts w:ascii="Times New Roman" w:hAnsi="Times New Roman" w:cs="Times New Roman"/>
          <w:b/>
          <w:bCs/>
          <w:iCs/>
          <w:sz w:val="28"/>
          <w:szCs w:val="28"/>
          <w:lang w:val="ru-RU"/>
        </w:rPr>
      </w:pPr>
    </w:p>
    <w:p w:rsidR="00436B4F" w:rsidRPr="00512B94" w:rsidRDefault="00436B4F" w:rsidP="00436B4F">
      <w:pPr>
        <w:keepNext/>
        <w:keepLines/>
        <w:spacing w:before="120"/>
        <w:jc w:val="both"/>
        <w:outlineLvl w:val="2"/>
        <w:rPr>
          <w:b/>
          <w:sz w:val="28"/>
          <w:szCs w:val="28"/>
        </w:rPr>
      </w:pPr>
      <w:bookmarkStart w:id="17" w:name="_Toc89428866"/>
      <w:bookmarkStart w:id="18" w:name="_Toc116652130"/>
      <w:r w:rsidRPr="00512B94">
        <w:rPr>
          <w:b/>
          <w:sz w:val="28"/>
          <w:szCs w:val="28"/>
        </w:rPr>
        <w:t>Статья 4. Использование объектов недвижимости, не соответствующих Правилам</w:t>
      </w:r>
      <w:bookmarkEnd w:id="17"/>
      <w:bookmarkEnd w:id="18"/>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proofErr w:type="gramStart"/>
      <w:r w:rsidRPr="00F5563E">
        <w:rPr>
          <w:rFonts w:ascii="Times New Roman" w:hAnsi="Times New Roman" w:cs="Times New Roman"/>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3.</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4.</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В случае</w:t>
      </w:r>
      <w:proofErr w:type="gramStart"/>
      <w:r w:rsidRPr="00F5563E">
        <w:rPr>
          <w:rFonts w:ascii="Times New Roman" w:hAnsi="Times New Roman" w:cs="Times New Roman"/>
          <w:sz w:val="28"/>
          <w:szCs w:val="28"/>
          <w:lang w:val="ru-RU"/>
        </w:rPr>
        <w:t>,</w:t>
      </w:r>
      <w:proofErr w:type="gramEnd"/>
      <w:r w:rsidRPr="00F5563E">
        <w:rPr>
          <w:rFonts w:ascii="Times New Roman" w:hAnsi="Times New Roman" w:cs="Times New Roman"/>
          <w:sz w:val="28"/>
          <w:szCs w:val="28"/>
          <w:lang w:val="ru-RU"/>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36B4F" w:rsidRPr="00F5563E" w:rsidRDefault="00436B4F" w:rsidP="00436B4F">
      <w:pPr>
        <w:pStyle w:val="ConsPlusNormal0"/>
        <w:widowControl/>
        <w:ind w:firstLine="0"/>
        <w:jc w:val="center"/>
        <w:rPr>
          <w:rFonts w:ascii="Times New Roman" w:hAnsi="Times New Roman" w:cs="Times New Roman"/>
          <w:b/>
          <w:bCs/>
          <w:sz w:val="28"/>
          <w:szCs w:val="28"/>
          <w:lang w:val="ru-RU"/>
        </w:rPr>
      </w:pPr>
    </w:p>
    <w:p w:rsidR="00436B4F" w:rsidRPr="009F5CEC" w:rsidRDefault="00436B4F" w:rsidP="00436B4F">
      <w:pPr>
        <w:keepNext/>
        <w:keepLines/>
        <w:spacing w:before="120"/>
        <w:jc w:val="both"/>
        <w:outlineLvl w:val="2"/>
        <w:rPr>
          <w:b/>
          <w:sz w:val="28"/>
          <w:szCs w:val="28"/>
        </w:rPr>
      </w:pPr>
      <w:bookmarkStart w:id="19" w:name="_Toc89428867"/>
      <w:bookmarkStart w:id="20" w:name="_Toc116652131"/>
      <w:r w:rsidRPr="009F5CEC">
        <w:rPr>
          <w:b/>
          <w:sz w:val="28"/>
          <w:szCs w:val="28"/>
        </w:rPr>
        <w:t>Статья 5. Органы местного самоуправления, осуществляющие регулирование отношений по вопросам землепользования и застройки</w:t>
      </w:r>
      <w:bookmarkEnd w:id="19"/>
      <w:bookmarkEnd w:id="20"/>
      <w:r w:rsidRPr="009F5CEC">
        <w:rPr>
          <w:b/>
          <w:sz w:val="28"/>
          <w:szCs w:val="28"/>
        </w:rPr>
        <w:t xml:space="preserve"> </w:t>
      </w:r>
    </w:p>
    <w:p w:rsidR="00436B4F" w:rsidRPr="00F5563E" w:rsidRDefault="00436B4F" w:rsidP="00436B4F">
      <w:pPr>
        <w:pStyle w:val="ConsPlusNormal0"/>
        <w:widowControl/>
        <w:ind w:firstLine="0"/>
        <w:rPr>
          <w:rFonts w:ascii="Times New Roman" w:hAnsi="Times New Roman" w:cs="Times New Roman"/>
          <w:sz w:val="28"/>
          <w:szCs w:val="28"/>
          <w:lang w:val="ru-RU"/>
        </w:rPr>
      </w:pP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 xml:space="preserve">Органами местного самоуправления </w:t>
      </w:r>
      <w:proofErr w:type="spellStart"/>
      <w:r w:rsidRPr="00F5563E">
        <w:rPr>
          <w:rFonts w:ascii="Times New Roman" w:hAnsi="Times New Roman" w:cs="Times New Roman"/>
          <w:sz w:val="28"/>
          <w:szCs w:val="28"/>
          <w:lang w:val="ru-RU"/>
        </w:rPr>
        <w:t>Кумылженского</w:t>
      </w:r>
      <w:proofErr w:type="spellEnd"/>
      <w:r w:rsidRPr="00F5563E">
        <w:rPr>
          <w:rFonts w:ascii="Times New Roman" w:hAnsi="Times New Roman" w:cs="Times New Roman"/>
          <w:sz w:val="28"/>
          <w:szCs w:val="28"/>
          <w:lang w:val="ru-RU"/>
        </w:rPr>
        <w:t xml:space="preserve"> муниципального района Волгоградской области, осуществляющими регулирование отношений по вопросам землепользования и застройки, являются: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Кумылженская районная Дума, принимающая решение об утверждении Правил, о внесении в них изменений;</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 xml:space="preserve">администрация </w:t>
      </w:r>
      <w:proofErr w:type="spellStart"/>
      <w:r w:rsidRPr="00F5563E">
        <w:rPr>
          <w:rFonts w:ascii="Times New Roman" w:hAnsi="Times New Roman" w:cs="Times New Roman"/>
          <w:sz w:val="28"/>
          <w:szCs w:val="28"/>
          <w:lang w:val="ru-RU"/>
        </w:rPr>
        <w:t>Кумылженского</w:t>
      </w:r>
      <w:proofErr w:type="spellEnd"/>
      <w:r w:rsidRPr="00F5563E">
        <w:rPr>
          <w:rFonts w:ascii="Times New Roman" w:hAnsi="Times New Roman" w:cs="Times New Roman"/>
          <w:sz w:val="28"/>
          <w:szCs w:val="28"/>
          <w:lang w:val="ru-RU"/>
        </w:rPr>
        <w:t xml:space="preserve">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436B4F" w:rsidRPr="00F5563E" w:rsidRDefault="00436B4F" w:rsidP="00436B4F">
      <w:pPr>
        <w:pStyle w:val="ConsPlusNormal0"/>
        <w:widowControl/>
        <w:ind w:firstLine="540"/>
        <w:jc w:val="both"/>
        <w:rPr>
          <w:rFonts w:ascii="Times New Roman" w:hAnsi="Times New Roman" w:cs="Times New Roman"/>
          <w:b/>
          <w:bCs/>
          <w:iCs/>
          <w:sz w:val="28"/>
          <w:szCs w:val="28"/>
          <w:lang w:val="ru-RU"/>
        </w:rPr>
      </w:pPr>
    </w:p>
    <w:p w:rsidR="00436B4F" w:rsidRPr="009F5CEC" w:rsidRDefault="00436B4F" w:rsidP="00436B4F">
      <w:pPr>
        <w:keepNext/>
        <w:keepLines/>
        <w:spacing w:before="120"/>
        <w:jc w:val="both"/>
        <w:outlineLvl w:val="2"/>
        <w:rPr>
          <w:b/>
          <w:sz w:val="28"/>
          <w:szCs w:val="28"/>
        </w:rPr>
      </w:pPr>
      <w:bookmarkStart w:id="21" w:name="_Toc89428868"/>
      <w:bookmarkStart w:id="22" w:name="_Toc116652132"/>
      <w:r w:rsidRPr="009F5CEC">
        <w:rPr>
          <w:b/>
          <w:sz w:val="28"/>
          <w:szCs w:val="28"/>
        </w:rPr>
        <w:t>Статья 6. Комиссия по подготовке проекта правил землепользования и застройки</w:t>
      </w:r>
      <w:bookmarkEnd w:id="21"/>
      <w:bookmarkEnd w:id="22"/>
    </w:p>
    <w:p w:rsidR="00436B4F" w:rsidRPr="00BB3ED2" w:rsidRDefault="00436B4F" w:rsidP="00436B4F">
      <w:pPr>
        <w:adjustRightInd w:val="0"/>
        <w:ind w:firstLine="567"/>
        <w:jc w:val="both"/>
        <w:rPr>
          <w:sz w:val="28"/>
          <w:szCs w:val="28"/>
        </w:rPr>
      </w:pPr>
      <w:r w:rsidRPr="00BB3ED2">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436B4F" w:rsidRPr="00BB3ED2" w:rsidRDefault="00436B4F" w:rsidP="00436B4F">
      <w:pPr>
        <w:adjustRightInd w:val="0"/>
        <w:ind w:firstLine="567"/>
        <w:jc w:val="both"/>
        <w:rPr>
          <w:sz w:val="28"/>
          <w:szCs w:val="28"/>
        </w:rPr>
      </w:pPr>
      <w:r w:rsidRPr="00BB3ED2">
        <w:rPr>
          <w:sz w:val="28"/>
          <w:szCs w:val="28"/>
        </w:rPr>
        <w:t xml:space="preserve">Состав и порядок деятельности Комиссии утверждаются главой </w:t>
      </w:r>
      <w:proofErr w:type="spellStart"/>
      <w:r w:rsidRPr="00BB3ED2">
        <w:rPr>
          <w:sz w:val="28"/>
          <w:szCs w:val="28"/>
        </w:rPr>
        <w:t>Кумылженского</w:t>
      </w:r>
      <w:proofErr w:type="spellEnd"/>
      <w:r w:rsidRPr="00BB3ED2">
        <w:rPr>
          <w:sz w:val="28"/>
          <w:szCs w:val="28"/>
        </w:rPr>
        <w:t xml:space="preserve"> муниципального района.</w:t>
      </w:r>
    </w:p>
    <w:p w:rsidR="00436B4F" w:rsidRPr="00BB3ED2" w:rsidRDefault="00436B4F" w:rsidP="00436B4F">
      <w:pPr>
        <w:adjustRightInd w:val="0"/>
        <w:ind w:firstLine="567"/>
        <w:jc w:val="both"/>
        <w:rPr>
          <w:sz w:val="28"/>
          <w:szCs w:val="28"/>
        </w:rPr>
      </w:pPr>
      <w:r w:rsidRPr="00BB3ED2">
        <w:rPr>
          <w:sz w:val="28"/>
          <w:szCs w:val="28"/>
        </w:rPr>
        <w:t xml:space="preserve">Требования к составу и порядку деятельности Комиссии устанавливаются законом Волгоградской области, нормативным правовым актом </w:t>
      </w:r>
      <w:proofErr w:type="spellStart"/>
      <w:r w:rsidRPr="00BB3ED2">
        <w:rPr>
          <w:sz w:val="28"/>
          <w:szCs w:val="28"/>
        </w:rPr>
        <w:t>Кумылженского</w:t>
      </w:r>
      <w:proofErr w:type="spellEnd"/>
      <w:r w:rsidRPr="00BB3ED2">
        <w:rPr>
          <w:sz w:val="28"/>
          <w:szCs w:val="28"/>
        </w:rPr>
        <w:t xml:space="preserve"> муниципального района.</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К полномочиям Комиссии относятся: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рассмотрение предложений заинтересованных лиц по подготовке проекта Правил, а также по внесению в них изменений;</w:t>
      </w:r>
    </w:p>
    <w:p w:rsidR="00436B4F" w:rsidRPr="00BB3ED2" w:rsidRDefault="00436B4F" w:rsidP="00436B4F">
      <w:pPr>
        <w:adjustRightInd w:val="0"/>
        <w:ind w:firstLine="567"/>
        <w:jc w:val="both"/>
        <w:rPr>
          <w:sz w:val="28"/>
          <w:szCs w:val="28"/>
        </w:rPr>
      </w:pPr>
      <w:r w:rsidRPr="00BB3ED2">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436B4F" w:rsidRPr="00BB3ED2" w:rsidRDefault="00436B4F" w:rsidP="00436B4F">
      <w:pPr>
        <w:adjustRightInd w:val="0"/>
        <w:ind w:firstLine="567"/>
        <w:jc w:val="both"/>
        <w:rPr>
          <w:sz w:val="28"/>
          <w:szCs w:val="28"/>
        </w:rPr>
      </w:pPr>
      <w:r w:rsidRPr="00BB3ED2">
        <w:rPr>
          <w:sz w:val="28"/>
          <w:szCs w:val="28"/>
        </w:rPr>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w:t>
      </w:r>
      <w:r w:rsidRPr="00BB3ED2">
        <w:rPr>
          <w:sz w:val="28"/>
          <w:szCs w:val="28"/>
        </w:rPr>
        <w:br/>
        <w:t>в предоставлении такого разрешения с указанием причин принятого решения;</w:t>
      </w:r>
    </w:p>
    <w:p w:rsidR="00436B4F" w:rsidRPr="00BB3ED2" w:rsidRDefault="00436B4F" w:rsidP="00436B4F">
      <w:pPr>
        <w:adjustRightInd w:val="0"/>
        <w:ind w:firstLine="567"/>
        <w:jc w:val="both"/>
        <w:rPr>
          <w:sz w:val="28"/>
          <w:szCs w:val="28"/>
        </w:rPr>
      </w:pPr>
      <w:r w:rsidRPr="00BB3ED2">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6)</w:t>
      </w:r>
      <w:r w:rsidRPr="00BB3ED2">
        <w:rPr>
          <w:rFonts w:ascii="Times New Roman" w:hAnsi="Times New Roman" w:cs="Times New Roman"/>
          <w:sz w:val="28"/>
          <w:szCs w:val="28"/>
        </w:rPr>
        <w:t> </w:t>
      </w:r>
      <w:r w:rsidRPr="00F5563E">
        <w:rPr>
          <w:rFonts w:ascii="Times New Roman" w:hAnsi="Times New Roman" w:cs="Times New Roman"/>
          <w:sz w:val="28"/>
          <w:szCs w:val="28"/>
          <w:lang w:val="ru-RU" w:eastAsia="ru-RU"/>
        </w:rPr>
        <w:t xml:space="preserve">может выступать организатором при проведении общественных обсуждений или публичных слушаний </w:t>
      </w:r>
      <w:r w:rsidRPr="00F5563E">
        <w:rPr>
          <w:rFonts w:ascii="Times New Roman" w:hAnsi="Times New Roman" w:cs="Times New Roman"/>
          <w:sz w:val="28"/>
          <w:szCs w:val="28"/>
          <w:lang w:val="ru-RU"/>
        </w:rPr>
        <w:t xml:space="preserve">по вопросам землепользования и застройки в порядке, установленном нормативными правовыми актами </w:t>
      </w:r>
      <w:proofErr w:type="spellStart"/>
      <w:r w:rsidRPr="00F5563E">
        <w:rPr>
          <w:rFonts w:ascii="Times New Roman" w:hAnsi="Times New Roman" w:cs="Times New Roman"/>
          <w:sz w:val="28"/>
          <w:szCs w:val="28"/>
          <w:lang w:val="ru-RU"/>
        </w:rPr>
        <w:t>Кумылженского</w:t>
      </w:r>
      <w:proofErr w:type="spellEnd"/>
      <w:r w:rsidRPr="00F5563E">
        <w:rPr>
          <w:rFonts w:ascii="Times New Roman" w:hAnsi="Times New Roman" w:cs="Times New Roman"/>
          <w:sz w:val="28"/>
          <w:szCs w:val="28"/>
          <w:lang w:val="ru-RU"/>
        </w:rPr>
        <w:t xml:space="preserve"> муниципального района, настоящими Правилами;</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7)</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 xml:space="preserve">осуществление иных функций в соответствии с </w:t>
      </w:r>
      <w:proofErr w:type="spellStart"/>
      <w:r w:rsidRPr="00F5563E">
        <w:rPr>
          <w:rFonts w:ascii="Times New Roman" w:hAnsi="Times New Roman" w:cs="Times New Roman"/>
          <w:sz w:val="28"/>
          <w:szCs w:val="28"/>
          <w:lang w:val="ru-RU"/>
        </w:rPr>
        <w:t>ГрК</w:t>
      </w:r>
      <w:proofErr w:type="spellEnd"/>
      <w:r w:rsidRPr="00F5563E">
        <w:rPr>
          <w:rFonts w:ascii="Times New Roman" w:hAnsi="Times New Roman" w:cs="Times New Roman"/>
          <w:sz w:val="28"/>
          <w:szCs w:val="28"/>
          <w:lang w:val="ru-RU"/>
        </w:rPr>
        <w:t xml:space="preserve"> РФ и настоящими Правилами.</w:t>
      </w:r>
    </w:p>
    <w:p w:rsidR="00436B4F" w:rsidRPr="00F5563E" w:rsidRDefault="00436B4F" w:rsidP="00436B4F">
      <w:pPr>
        <w:pStyle w:val="ConsPlusNormal0"/>
        <w:widowControl/>
        <w:ind w:firstLine="0"/>
        <w:jc w:val="center"/>
        <w:rPr>
          <w:rFonts w:ascii="Times New Roman" w:hAnsi="Times New Roman" w:cs="Times New Roman"/>
          <w:b/>
          <w:bCs/>
          <w:sz w:val="28"/>
          <w:szCs w:val="28"/>
          <w:lang w:val="ru-RU"/>
        </w:rPr>
      </w:pPr>
    </w:p>
    <w:p w:rsidR="00436B4F" w:rsidRPr="009F5CEC" w:rsidRDefault="00436B4F" w:rsidP="00436B4F">
      <w:pPr>
        <w:keepNext/>
        <w:widowControl/>
        <w:suppressAutoHyphens/>
        <w:autoSpaceDE/>
        <w:autoSpaceDN/>
        <w:jc w:val="center"/>
        <w:outlineLvl w:val="0"/>
        <w:rPr>
          <w:b/>
          <w:bCs/>
          <w:kern w:val="32"/>
          <w:sz w:val="28"/>
          <w:szCs w:val="28"/>
          <w:lang w:eastAsia="ar-SA" w:bidi="ar-SA"/>
        </w:rPr>
      </w:pPr>
      <w:bookmarkStart w:id="23" w:name="_Toc89428869"/>
      <w:bookmarkStart w:id="24" w:name="_Toc116652133"/>
      <w:r w:rsidRPr="009F5CEC">
        <w:rPr>
          <w:b/>
          <w:bCs/>
          <w:kern w:val="32"/>
          <w:sz w:val="28"/>
          <w:szCs w:val="28"/>
          <w:lang w:eastAsia="ar-SA" w:bidi="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3"/>
      <w:bookmarkEnd w:id="24"/>
    </w:p>
    <w:p w:rsidR="00436B4F" w:rsidRPr="009F5CEC" w:rsidRDefault="00436B4F" w:rsidP="00436B4F">
      <w:pPr>
        <w:keepNext/>
        <w:keepLines/>
        <w:spacing w:before="120"/>
        <w:jc w:val="both"/>
        <w:outlineLvl w:val="2"/>
        <w:rPr>
          <w:b/>
          <w:sz w:val="28"/>
          <w:szCs w:val="28"/>
        </w:rPr>
      </w:pPr>
      <w:bookmarkStart w:id="25" w:name="_Toc89428870"/>
      <w:bookmarkStart w:id="26" w:name="_Toc116652134"/>
      <w:r w:rsidRPr="009F5CEC">
        <w:rPr>
          <w:b/>
          <w:sz w:val="28"/>
          <w:szCs w:val="28"/>
        </w:rPr>
        <w:t>Статья 7. Изменение видов разрешенного использования земельных участков и объектов капитального строительства</w:t>
      </w:r>
      <w:bookmarkEnd w:id="25"/>
      <w:bookmarkEnd w:id="26"/>
    </w:p>
    <w:p w:rsidR="00436B4F" w:rsidRPr="0067424D" w:rsidRDefault="00436B4F" w:rsidP="00436B4F">
      <w:pPr>
        <w:ind w:firstLine="539"/>
        <w:jc w:val="both"/>
        <w:rPr>
          <w:rFonts w:eastAsia="Arial"/>
          <w:sz w:val="28"/>
          <w:szCs w:val="28"/>
        </w:rPr>
      </w:pPr>
      <w:r w:rsidRPr="0067424D">
        <w:rPr>
          <w:rFonts w:eastAsia="Arial"/>
          <w:sz w:val="28"/>
          <w:szCs w:val="28"/>
        </w:rPr>
        <w:t xml:space="preserve">1. Для каждой из установленных Правилами территориальных зон </w:t>
      </w:r>
      <w:proofErr w:type="spellStart"/>
      <w:r w:rsidR="000736E6">
        <w:rPr>
          <w:sz w:val="28"/>
          <w:szCs w:val="28"/>
        </w:rPr>
        <w:t>Суляевского</w:t>
      </w:r>
      <w:proofErr w:type="spellEnd"/>
      <w:r w:rsidRPr="0067424D">
        <w:rPr>
          <w:rFonts w:eastAsia="Arial"/>
          <w:sz w:val="28"/>
          <w:szCs w:val="28"/>
        </w:rPr>
        <w:t xml:space="preserve"> сельского поселения могут устанавливаться следующие виды </w:t>
      </w:r>
      <w:r w:rsidRPr="0067424D">
        <w:rPr>
          <w:rFonts w:eastAsia="Arial"/>
          <w:sz w:val="28"/>
          <w:szCs w:val="28"/>
        </w:rPr>
        <w:lastRenderedPageBreak/>
        <w:t>разрешенного использования земельных участков и объектов капитального строительства:</w:t>
      </w:r>
    </w:p>
    <w:p w:rsidR="00436B4F" w:rsidRPr="0067424D" w:rsidRDefault="00436B4F" w:rsidP="00436B4F">
      <w:pPr>
        <w:ind w:firstLine="540"/>
        <w:jc w:val="both"/>
        <w:rPr>
          <w:rFonts w:eastAsia="Arial"/>
          <w:sz w:val="28"/>
          <w:szCs w:val="28"/>
        </w:rPr>
      </w:pPr>
      <w:r w:rsidRPr="0067424D">
        <w:rPr>
          <w:rFonts w:eastAsia="Arial"/>
          <w:sz w:val="28"/>
          <w:szCs w:val="28"/>
        </w:rPr>
        <w:t>1) основные виды разрешенного использования;</w:t>
      </w:r>
    </w:p>
    <w:p w:rsidR="00436B4F" w:rsidRPr="0067424D" w:rsidRDefault="00436B4F" w:rsidP="00436B4F">
      <w:pPr>
        <w:ind w:firstLine="540"/>
        <w:jc w:val="both"/>
        <w:rPr>
          <w:rFonts w:eastAsia="Arial"/>
          <w:sz w:val="28"/>
          <w:szCs w:val="28"/>
        </w:rPr>
      </w:pPr>
      <w:r w:rsidRPr="0067424D">
        <w:rPr>
          <w:rFonts w:eastAsia="Arial"/>
          <w:sz w:val="28"/>
          <w:szCs w:val="28"/>
        </w:rPr>
        <w:t>2) условно разрешенные виды использования;</w:t>
      </w:r>
    </w:p>
    <w:p w:rsidR="00436B4F" w:rsidRPr="0067424D" w:rsidRDefault="00436B4F" w:rsidP="00436B4F">
      <w:pPr>
        <w:ind w:firstLine="540"/>
        <w:jc w:val="both"/>
        <w:rPr>
          <w:rFonts w:eastAsia="Arial"/>
          <w:sz w:val="28"/>
          <w:szCs w:val="28"/>
        </w:rPr>
      </w:pPr>
      <w:r w:rsidRPr="0067424D">
        <w:rPr>
          <w:rFonts w:eastAsia="Arial"/>
          <w:sz w:val="28"/>
          <w:szCs w:val="28"/>
        </w:rPr>
        <w:t xml:space="preserve">3) вспомогательные виды разрешенного использования, допустимые только в качестве </w:t>
      </w:r>
      <w:proofErr w:type="gramStart"/>
      <w:r w:rsidRPr="0067424D">
        <w:rPr>
          <w:rFonts w:eastAsia="Arial"/>
          <w:sz w:val="28"/>
          <w:szCs w:val="28"/>
        </w:rPr>
        <w:t>дополнительных</w:t>
      </w:r>
      <w:proofErr w:type="gramEnd"/>
      <w:r w:rsidRPr="0067424D">
        <w:rPr>
          <w:rFonts w:eastAsia="Arial"/>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36B4F" w:rsidRPr="0067424D" w:rsidRDefault="00436B4F" w:rsidP="00436B4F">
      <w:pPr>
        <w:ind w:firstLine="540"/>
        <w:jc w:val="both"/>
        <w:rPr>
          <w:rFonts w:eastAsia="Arial"/>
          <w:sz w:val="28"/>
          <w:szCs w:val="28"/>
        </w:rPr>
      </w:pPr>
      <w:r w:rsidRPr="0067424D">
        <w:rPr>
          <w:rFonts w:eastAsia="Arial"/>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36B4F" w:rsidRPr="0067424D" w:rsidRDefault="00436B4F" w:rsidP="00436B4F">
      <w:pPr>
        <w:adjustRightInd w:val="0"/>
        <w:ind w:firstLine="540"/>
        <w:jc w:val="both"/>
        <w:rPr>
          <w:sz w:val="28"/>
          <w:szCs w:val="28"/>
        </w:rPr>
      </w:pPr>
      <w:r w:rsidRPr="0067424D">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w:t>
      </w:r>
      <w:r>
        <w:rPr>
          <w:sz w:val="28"/>
          <w:szCs w:val="28"/>
        </w:rPr>
        <w:t xml:space="preserve"> </w:t>
      </w:r>
      <w:r w:rsidRPr="0067424D">
        <w:rPr>
          <w:sz w:val="28"/>
          <w:szCs w:val="28"/>
        </w:rPr>
        <w:t>самоуправления,</w:t>
      </w:r>
      <w:r>
        <w:rPr>
          <w:sz w:val="28"/>
          <w:szCs w:val="28"/>
        </w:rPr>
        <w:t xml:space="preserve"> </w:t>
      </w:r>
      <w:r w:rsidRPr="0067424D">
        <w:rPr>
          <w:sz w:val="28"/>
          <w:szCs w:val="28"/>
        </w:rPr>
        <w:t>государственных и муниципальных учреждений, государственных и муниципальных унитарных предприятий, выбираются самостоятельно</w:t>
      </w:r>
      <w:r>
        <w:rPr>
          <w:sz w:val="28"/>
          <w:szCs w:val="28"/>
        </w:rPr>
        <w:t xml:space="preserve"> </w:t>
      </w:r>
      <w:r w:rsidRPr="0067424D">
        <w:rPr>
          <w:sz w:val="28"/>
          <w:szCs w:val="28"/>
        </w:rPr>
        <w:t>без</w:t>
      </w:r>
      <w:r>
        <w:rPr>
          <w:sz w:val="28"/>
          <w:szCs w:val="28"/>
        </w:rPr>
        <w:t xml:space="preserve"> </w:t>
      </w:r>
      <w:r w:rsidRPr="0067424D">
        <w:rPr>
          <w:sz w:val="28"/>
          <w:szCs w:val="28"/>
        </w:rPr>
        <w:t>дополнительных</w:t>
      </w:r>
      <w:r>
        <w:rPr>
          <w:sz w:val="28"/>
          <w:szCs w:val="28"/>
        </w:rPr>
        <w:t xml:space="preserve"> </w:t>
      </w:r>
      <w:r w:rsidRPr="0067424D">
        <w:rPr>
          <w:sz w:val="28"/>
          <w:szCs w:val="28"/>
        </w:rPr>
        <w:t>разрешений</w:t>
      </w:r>
      <w:r>
        <w:rPr>
          <w:sz w:val="28"/>
          <w:szCs w:val="28"/>
        </w:rPr>
        <w:t xml:space="preserve"> </w:t>
      </w:r>
      <w:r w:rsidRPr="0067424D">
        <w:rPr>
          <w:sz w:val="28"/>
          <w:szCs w:val="28"/>
        </w:rPr>
        <w:t>и согласования.</w:t>
      </w:r>
    </w:p>
    <w:p w:rsidR="00436B4F" w:rsidRPr="0067465F" w:rsidRDefault="00436B4F" w:rsidP="00436B4F">
      <w:pPr>
        <w:ind w:firstLine="540"/>
        <w:jc w:val="both"/>
        <w:rPr>
          <w:sz w:val="28"/>
          <w:szCs w:val="28"/>
        </w:rPr>
      </w:pPr>
      <w:r w:rsidRPr="0067465F">
        <w:rPr>
          <w:sz w:val="28"/>
          <w:szCs w:val="28"/>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36B4F" w:rsidRPr="0067465F" w:rsidRDefault="00436B4F" w:rsidP="00436B4F">
      <w:pPr>
        <w:adjustRightInd w:val="0"/>
        <w:ind w:firstLine="540"/>
        <w:jc w:val="both"/>
        <w:rPr>
          <w:sz w:val="28"/>
          <w:szCs w:val="28"/>
        </w:rPr>
      </w:pPr>
      <w:r w:rsidRPr="0067465F">
        <w:rPr>
          <w:sz w:val="28"/>
          <w:szCs w:val="28"/>
        </w:rPr>
        <w:t>5.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w:t>
      </w:r>
      <w:r>
        <w:rPr>
          <w:sz w:val="28"/>
          <w:szCs w:val="28"/>
        </w:rPr>
        <w:t xml:space="preserve"> </w:t>
      </w:r>
      <w:r w:rsidRPr="0067465F">
        <w:rPr>
          <w:sz w:val="28"/>
          <w:szCs w:val="28"/>
        </w:rPr>
        <w:t>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36B4F" w:rsidRPr="0067465F" w:rsidRDefault="00436B4F" w:rsidP="00436B4F">
      <w:pPr>
        <w:adjustRightInd w:val="0"/>
        <w:ind w:firstLine="540"/>
        <w:jc w:val="both"/>
        <w:rPr>
          <w:sz w:val="28"/>
          <w:szCs w:val="28"/>
        </w:rPr>
      </w:pPr>
      <w:r w:rsidRPr="0067465F">
        <w:rPr>
          <w:sz w:val="28"/>
          <w:szCs w:val="28"/>
        </w:rPr>
        <w:t>6.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7.</w:t>
      </w:r>
      <w:r w:rsidRPr="0067465F">
        <w:rPr>
          <w:rFonts w:ascii="Times New Roman" w:hAnsi="Times New Roman" w:cs="Times New Roman"/>
          <w:sz w:val="28"/>
          <w:szCs w:val="28"/>
        </w:rPr>
        <w:t> </w:t>
      </w:r>
      <w:r w:rsidRPr="00F5563E">
        <w:rPr>
          <w:rFonts w:ascii="Times New Roman" w:hAnsi="Times New Roman" w:cs="Times New Roman"/>
          <w:sz w:val="28"/>
          <w:szCs w:val="28"/>
          <w:lang w:val="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36B4F" w:rsidRPr="009F5CEC" w:rsidRDefault="00436B4F" w:rsidP="00436B4F">
      <w:pPr>
        <w:keepNext/>
        <w:keepLines/>
        <w:spacing w:before="120"/>
        <w:jc w:val="both"/>
        <w:outlineLvl w:val="2"/>
        <w:rPr>
          <w:b/>
          <w:sz w:val="28"/>
          <w:szCs w:val="28"/>
        </w:rPr>
      </w:pPr>
      <w:bookmarkStart w:id="27" w:name="_Toc89428871"/>
      <w:bookmarkStart w:id="28" w:name="_Toc116652135"/>
      <w:r w:rsidRPr="009F5CEC">
        <w:rPr>
          <w:b/>
          <w:sz w:val="28"/>
          <w:szCs w:val="28"/>
        </w:rPr>
        <w:lastRenderedPageBreak/>
        <w:t>Статья 8. Предоставление разрешения на условно разрешенный вид использования земельного участка или объекта капитального строительства</w:t>
      </w:r>
      <w:bookmarkEnd w:id="27"/>
      <w:bookmarkEnd w:id="28"/>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 xml:space="preserve">Предоставление разрешения на условно разрешенный вид использования осуществляется в порядке, установленном положениями </w:t>
      </w:r>
      <w:proofErr w:type="spellStart"/>
      <w:r w:rsidRPr="00F5563E">
        <w:rPr>
          <w:rFonts w:ascii="Times New Roman" w:hAnsi="Times New Roman" w:cs="Times New Roman"/>
          <w:sz w:val="28"/>
          <w:szCs w:val="28"/>
          <w:lang w:val="ru-RU"/>
        </w:rPr>
        <w:t>ГрК</w:t>
      </w:r>
      <w:proofErr w:type="spellEnd"/>
      <w:r w:rsidRPr="00F5563E">
        <w:rPr>
          <w:rFonts w:ascii="Times New Roman" w:hAnsi="Times New Roman" w:cs="Times New Roman"/>
          <w:sz w:val="28"/>
          <w:szCs w:val="28"/>
          <w:lang w:val="ru-RU"/>
        </w:rPr>
        <w:t xml:space="preserve"> РФ, муниципальными правовыми актами.</w:t>
      </w:r>
    </w:p>
    <w:p w:rsidR="00436B4F" w:rsidRPr="00BB3ED2" w:rsidRDefault="00436B4F" w:rsidP="00436B4F">
      <w:pPr>
        <w:adjustRightInd w:val="0"/>
        <w:ind w:firstLine="540"/>
        <w:jc w:val="both"/>
        <w:rPr>
          <w:sz w:val="28"/>
          <w:szCs w:val="28"/>
        </w:rPr>
      </w:pPr>
      <w:r w:rsidRPr="00BB3ED2">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436B4F" w:rsidRPr="00BB3ED2" w:rsidRDefault="00436B4F" w:rsidP="00436B4F">
      <w:pPr>
        <w:adjustRightInd w:val="0"/>
        <w:ind w:firstLine="540"/>
        <w:jc w:val="both"/>
        <w:rPr>
          <w:sz w:val="28"/>
          <w:szCs w:val="28"/>
        </w:rPr>
      </w:pPr>
      <w:r w:rsidRPr="00BB3ED2">
        <w:rPr>
          <w:sz w:val="28"/>
          <w:szCs w:val="28"/>
        </w:rPr>
        <w:t>3. В случае</w:t>
      </w:r>
      <w:proofErr w:type="gramStart"/>
      <w:r w:rsidRPr="00BB3ED2">
        <w:rPr>
          <w:sz w:val="28"/>
          <w:szCs w:val="28"/>
        </w:rPr>
        <w:t>,</w:t>
      </w:r>
      <w:proofErr w:type="gramEnd"/>
      <w:r w:rsidRPr="00BB3ED2">
        <w:rPr>
          <w:sz w:val="28"/>
          <w:szCs w:val="28"/>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36B4F" w:rsidRPr="00BB3ED2" w:rsidRDefault="00436B4F" w:rsidP="00436B4F">
      <w:pPr>
        <w:adjustRightInd w:val="0"/>
        <w:ind w:firstLine="540"/>
        <w:jc w:val="both"/>
        <w:rPr>
          <w:rFonts w:eastAsia="Calibri"/>
          <w:bCs/>
          <w:sz w:val="28"/>
          <w:szCs w:val="28"/>
          <w:lang w:eastAsia="en-US"/>
        </w:rPr>
      </w:pPr>
      <w:r w:rsidRPr="00BB3ED2">
        <w:rPr>
          <w:sz w:val="28"/>
          <w:szCs w:val="28"/>
        </w:rPr>
        <w:t>4. </w:t>
      </w:r>
      <w:proofErr w:type="gramStart"/>
      <w:r w:rsidRPr="00BB3ED2">
        <w:rPr>
          <w:rFonts w:eastAsia="Calibri"/>
          <w:bCs/>
          <w:sz w:val="28"/>
          <w:szCs w:val="28"/>
          <w:lang w:eastAsia="en-US"/>
        </w:rPr>
        <w:t xml:space="preserve">Со дня поступления администрацию </w:t>
      </w:r>
      <w:proofErr w:type="spellStart"/>
      <w:r w:rsidR="000736E6">
        <w:rPr>
          <w:rFonts w:eastAsia="Calibri"/>
          <w:bCs/>
          <w:sz w:val="28"/>
          <w:szCs w:val="28"/>
          <w:lang w:eastAsia="en-US"/>
        </w:rPr>
        <w:t>Суляевского</w:t>
      </w:r>
      <w:proofErr w:type="spellEnd"/>
      <w:r w:rsidRPr="00BB3ED2">
        <w:rPr>
          <w:rFonts w:eastAsia="Calibri"/>
          <w:bCs/>
          <w:sz w:val="28"/>
          <w:szCs w:val="28"/>
          <w:lang w:eastAsia="en-US"/>
        </w:rPr>
        <w:t xml:space="preserve"> сельского поселения</w:t>
      </w:r>
      <w:r w:rsidRPr="00BB3ED2">
        <w:rPr>
          <w:sz w:val="28"/>
          <w:szCs w:val="28"/>
        </w:rPr>
        <w:t xml:space="preserve"> у</w:t>
      </w:r>
      <w:r w:rsidRPr="00BB3ED2">
        <w:rPr>
          <w:rFonts w:eastAsia="Calibri"/>
          <w:bCs/>
          <w:sz w:val="28"/>
          <w:szCs w:val="28"/>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BB3ED2">
        <w:rPr>
          <w:rFonts w:eastAsia="Calibri"/>
          <w:bCs/>
          <w:sz w:val="28"/>
          <w:szCs w:val="28"/>
          <w:lang w:eastAsia="en-US"/>
        </w:rPr>
        <w:t>ГрК</w:t>
      </w:r>
      <w:proofErr w:type="spellEnd"/>
      <w:r w:rsidRPr="00BB3ED2">
        <w:rPr>
          <w:rFonts w:eastAsia="Calibri"/>
          <w:bCs/>
          <w:sz w:val="28"/>
          <w:szCs w:val="28"/>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BB3ED2">
        <w:rPr>
          <w:rFonts w:eastAsia="Calibri"/>
          <w:bCs/>
          <w:sz w:val="28"/>
          <w:szCs w:val="28"/>
          <w:lang w:eastAsia="en-US"/>
        </w:rPr>
        <w:t xml:space="preserve"> </w:t>
      </w:r>
      <w:proofErr w:type="gramStart"/>
      <w:r w:rsidRPr="00BB3ED2">
        <w:rPr>
          <w:rFonts w:eastAsia="Calibri"/>
          <w:bCs/>
          <w:sz w:val="28"/>
          <w:szCs w:val="28"/>
          <w:lang w:eastAsia="en-US"/>
        </w:rPr>
        <w:t xml:space="preserve">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000736E6">
        <w:rPr>
          <w:rFonts w:eastAsia="Calibri"/>
          <w:bCs/>
          <w:sz w:val="28"/>
          <w:szCs w:val="28"/>
          <w:lang w:eastAsia="en-US"/>
        </w:rPr>
        <w:t>Суляевского</w:t>
      </w:r>
      <w:proofErr w:type="spellEnd"/>
      <w:r w:rsidRPr="00BB3ED2">
        <w:rPr>
          <w:rFonts w:eastAsia="Calibri"/>
          <w:bCs/>
          <w:sz w:val="28"/>
          <w:szCs w:val="28"/>
          <w:lang w:eastAsia="en-US"/>
        </w:rPr>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BB3ED2">
        <w:rPr>
          <w:rFonts w:eastAsia="Calibri"/>
          <w:bCs/>
          <w:sz w:val="28"/>
          <w:szCs w:val="28"/>
          <w:lang w:eastAsia="en-US"/>
        </w:rPr>
        <w:t>ГрК</w:t>
      </w:r>
      <w:proofErr w:type="spellEnd"/>
      <w:r w:rsidRPr="00BB3ED2">
        <w:rPr>
          <w:rFonts w:eastAsia="Calibri"/>
          <w:bCs/>
          <w:sz w:val="28"/>
          <w:szCs w:val="28"/>
          <w:lang w:eastAsia="en-US"/>
        </w:rPr>
        <w:t xml:space="preserve"> РФ </w:t>
      </w:r>
      <w:r w:rsidRPr="00BB3ED2">
        <w:rPr>
          <w:rFonts w:eastAsia="Calibri"/>
          <w:bCs/>
          <w:sz w:val="28"/>
          <w:szCs w:val="28"/>
          <w:lang w:eastAsia="en-US"/>
        </w:rPr>
        <w:br/>
        <w:t>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BB3ED2">
        <w:rPr>
          <w:rFonts w:eastAsia="Calibri"/>
          <w:bCs/>
          <w:sz w:val="28"/>
          <w:szCs w:val="28"/>
          <w:lang w:eastAsia="en-US"/>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p>
    <w:p w:rsidR="00436B4F" w:rsidRPr="009F5CEC" w:rsidRDefault="00436B4F" w:rsidP="00436B4F">
      <w:pPr>
        <w:keepNext/>
        <w:keepLines/>
        <w:spacing w:before="120"/>
        <w:jc w:val="both"/>
        <w:outlineLvl w:val="2"/>
        <w:rPr>
          <w:b/>
          <w:sz w:val="28"/>
          <w:szCs w:val="28"/>
        </w:rPr>
      </w:pPr>
      <w:bookmarkStart w:id="29" w:name="_Toc89428872"/>
      <w:bookmarkStart w:id="30" w:name="_Toc116652136"/>
      <w:r w:rsidRPr="009F5CEC">
        <w:rPr>
          <w:b/>
          <w:sz w:val="28"/>
          <w:szCs w:val="28"/>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29"/>
      <w:bookmarkEnd w:id="30"/>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F5563E">
        <w:rPr>
          <w:rFonts w:ascii="Times New Roman" w:hAnsi="Times New Roman" w:cs="Times New Roman"/>
          <w:sz w:val="28"/>
          <w:szCs w:val="28"/>
          <w:lang w:val="ru-RU" w:eastAsia="ru-RU"/>
        </w:rPr>
        <w:lastRenderedPageBreak/>
        <w:t xml:space="preserve">разрешениями на отклонение от предельных параметров </w:t>
      </w:r>
      <w:r w:rsidRPr="00F5563E">
        <w:rPr>
          <w:rFonts w:ascii="Times New Roman" w:hAnsi="Times New Roman" w:cs="Times New Roman"/>
          <w:bCs/>
          <w:iCs/>
          <w:sz w:val="28"/>
          <w:szCs w:val="28"/>
          <w:lang w:val="ru-RU"/>
        </w:rPr>
        <w:t>разрешенного строительства</w:t>
      </w:r>
      <w:r w:rsidRPr="00F5563E">
        <w:rPr>
          <w:rFonts w:ascii="Times New Roman" w:hAnsi="Times New Roman" w:cs="Times New Roman"/>
          <w:sz w:val="28"/>
          <w:szCs w:val="28"/>
          <w:lang w:val="ru-RU" w:eastAsia="ru-RU"/>
        </w:rPr>
        <w:t>.</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3.</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Предоставление разрешения на</w:t>
      </w:r>
      <w:r w:rsidRPr="00F5563E">
        <w:rPr>
          <w:rFonts w:ascii="Times New Roman" w:hAnsi="Times New Roman" w:cs="Times New Roman"/>
          <w:sz w:val="28"/>
          <w:szCs w:val="28"/>
          <w:lang w:val="ru-RU" w:eastAsia="ru-RU"/>
        </w:rPr>
        <w:t xml:space="preserve"> отклонение от предельных параметров </w:t>
      </w:r>
      <w:r w:rsidRPr="00F5563E">
        <w:rPr>
          <w:rFonts w:ascii="Times New Roman" w:hAnsi="Times New Roman" w:cs="Times New Roman"/>
          <w:bCs/>
          <w:iCs/>
          <w:sz w:val="28"/>
          <w:szCs w:val="28"/>
          <w:lang w:val="ru-RU"/>
        </w:rPr>
        <w:t>разрешенного строительства</w:t>
      </w:r>
      <w:r w:rsidRPr="00F5563E">
        <w:rPr>
          <w:rFonts w:ascii="Times New Roman" w:hAnsi="Times New Roman" w:cs="Times New Roman"/>
          <w:sz w:val="28"/>
          <w:szCs w:val="28"/>
          <w:lang w:val="ru-RU"/>
        </w:rPr>
        <w:t xml:space="preserve"> осуществляется в порядке, установленном положениями </w:t>
      </w:r>
      <w:proofErr w:type="spellStart"/>
      <w:r w:rsidRPr="00F5563E">
        <w:rPr>
          <w:rFonts w:ascii="Times New Roman" w:hAnsi="Times New Roman" w:cs="Times New Roman"/>
          <w:sz w:val="28"/>
          <w:szCs w:val="28"/>
          <w:lang w:val="ru-RU"/>
        </w:rPr>
        <w:t>ГрК</w:t>
      </w:r>
      <w:proofErr w:type="spellEnd"/>
      <w:r w:rsidRPr="00F5563E">
        <w:rPr>
          <w:rFonts w:ascii="Times New Roman" w:hAnsi="Times New Roman" w:cs="Times New Roman"/>
          <w:sz w:val="28"/>
          <w:szCs w:val="28"/>
          <w:lang w:val="ru-RU"/>
        </w:rPr>
        <w:t xml:space="preserve"> РФ, муниципальными правовыми актами.</w:t>
      </w:r>
    </w:p>
    <w:p w:rsidR="00436B4F" w:rsidRPr="00BB3ED2" w:rsidRDefault="00436B4F" w:rsidP="00436B4F">
      <w:pPr>
        <w:adjustRightInd w:val="0"/>
        <w:ind w:firstLine="540"/>
        <w:jc w:val="both"/>
        <w:rPr>
          <w:sz w:val="28"/>
          <w:szCs w:val="28"/>
        </w:rPr>
      </w:pPr>
      <w:r>
        <w:rPr>
          <w:sz w:val="28"/>
          <w:szCs w:val="28"/>
        </w:rPr>
        <w:t>4</w:t>
      </w:r>
      <w:r w:rsidRPr="00BB3ED2">
        <w:rPr>
          <w:sz w:val="28"/>
          <w:szCs w:val="28"/>
        </w:rPr>
        <w:t>.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436B4F" w:rsidRPr="00E92646" w:rsidRDefault="00436B4F" w:rsidP="00436B4F">
      <w:pPr>
        <w:adjustRightInd w:val="0"/>
        <w:ind w:firstLine="540"/>
        <w:jc w:val="both"/>
        <w:rPr>
          <w:sz w:val="28"/>
          <w:szCs w:val="28"/>
        </w:rPr>
      </w:pPr>
      <w:r w:rsidRPr="0067465F">
        <w:rPr>
          <w:sz w:val="28"/>
          <w:szCs w:val="28"/>
        </w:rPr>
        <w:t xml:space="preserve">5. 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за исключением случая, указанного в части 1.1 статьи 40 </w:t>
      </w:r>
      <w:proofErr w:type="spellStart"/>
      <w:r w:rsidRPr="0067465F">
        <w:rPr>
          <w:sz w:val="28"/>
          <w:szCs w:val="28"/>
        </w:rPr>
        <w:t>ГрК</w:t>
      </w:r>
      <w:proofErr w:type="spellEnd"/>
      <w:r w:rsidRPr="0067465F">
        <w:rPr>
          <w:sz w:val="28"/>
          <w:szCs w:val="28"/>
        </w:rPr>
        <w:t xml:space="preserve"> РФ, части 2 настоящей статьи.</w:t>
      </w:r>
    </w:p>
    <w:p w:rsidR="00436B4F" w:rsidRPr="00BB3ED2" w:rsidRDefault="00436B4F" w:rsidP="00436B4F">
      <w:pPr>
        <w:adjustRightInd w:val="0"/>
        <w:ind w:firstLine="540"/>
        <w:jc w:val="both"/>
        <w:rPr>
          <w:rFonts w:eastAsia="Calibri"/>
          <w:sz w:val="28"/>
          <w:szCs w:val="28"/>
          <w:lang w:eastAsia="en-US"/>
        </w:rPr>
      </w:pPr>
      <w:r w:rsidRPr="00BB3ED2">
        <w:rPr>
          <w:sz w:val="28"/>
          <w:szCs w:val="28"/>
        </w:rPr>
        <w:t xml:space="preserve"> </w:t>
      </w:r>
      <w:r>
        <w:rPr>
          <w:rFonts w:eastAsia="Calibri"/>
          <w:sz w:val="28"/>
          <w:szCs w:val="28"/>
          <w:lang w:eastAsia="en-US"/>
        </w:rPr>
        <w:t>6</w:t>
      </w:r>
      <w:r w:rsidRPr="00BB3ED2">
        <w:rPr>
          <w:rFonts w:eastAsia="Calibri"/>
          <w:sz w:val="28"/>
          <w:szCs w:val="28"/>
          <w:lang w:eastAsia="en-US"/>
        </w:rPr>
        <w:t xml:space="preserve">. Со дня поступления в  администрацию </w:t>
      </w:r>
      <w:proofErr w:type="spellStart"/>
      <w:r w:rsidR="000736E6">
        <w:rPr>
          <w:rFonts w:eastAsia="Calibri"/>
          <w:sz w:val="28"/>
          <w:szCs w:val="28"/>
          <w:lang w:eastAsia="en-US"/>
        </w:rPr>
        <w:t>Суляевского</w:t>
      </w:r>
      <w:proofErr w:type="spellEnd"/>
      <w:r w:rsidRPr="00BB3ED2">
        <w:rPr>
          <w:rFonts w:eastAsia="Calibri"/>
          <w:sz w:val="28"/>
          <w:szCs w:val="28"/>
          <w:lang w:eastAsia="en-US"/>
        </w:rPr>
        <w:t xml:space="preserve"> сельского поселения</w:t>
      </w:r>
      <w:r w:rsidRPr="00BB3ED2">
        <w:rPr>
          <w:sz w:val="28"/>
          <w:szCs w:val="28"/>
        </w:rPr>
        <w:t xml:space="preserve"> </w:t>
      </w:r>
      <w:r w:rsidRPr="00BB3ED2">
        <w:rPr>
          <w:rFonts w:eastAsia="Calibri"/>
          <w:sz w:val="28"/>
          <w:szCs w:val="28"/>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BB3ED2">
        <w:rPr>
          <w:rFonts w:eastAsia="Calibri"/>
          <w:sz w:val="28"/>
          <w:szCs w:val="28"/>
          <w:lang w:eastAsia="en-US"/>
        </w:rPr>
        <w:t>ГрК</w:t>
      </w:r>
      <w:proofErr w:type="spellEnd"/>
      <w:r w:rsidRPr="00BB3ED2">
        <w:rPr>
          <w:rFonts w:eastAsia="Calibri"/>
          <w:sz w:val="28"/>
          <w:szCs w:val="28"/>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BB3ED2">
        <w:rPr>
          <w:rFonts w:eastAsia="Calibri"/>
          <w:sz w:val="28"/>
          <w:szCs w:val="28"/>
          <w:lang w:eastAsia="en-US"/>
        </w:rPr>
        <w:t>до</w:t>
      </w:r>
      <w:proofErr w:type="gramEnd"/>
      <w:r w:rsidRPr="00BB3ED2">
        <w:rPr>
          <w:rFonts w:eastAsia="Calibri"/>
          <w:sz w:val="28"/>
          <w:szCs w:val="28"/>
          <w:lang w:eastAsia="en-US"/>
        </w:rPr>
        <w:t xml:space="preserve"> </w:t>
      </w:r>
      <w:proofErr w:type="gramStart"/>
      <w:r w:rsidRPr="00BB3ED2">
        <w:rPr>
          <w:rFonts w:eastAsia="Calibri"/>
          <w:sz w:val="28"/>
          <w:szCs w:val="28"/>
          <w:lang w:eastAsia="en-US"/>
        </w:rPr>
        <w:t>ее</w:t>
      </w:r>
      <w:proofErr w:type="gramEnd"/>
      <w:r w:rsidRPr="00BB3ED2">
        <w:rPr>
          <w:rFonts w:eastAsia="Calibri"/>
          <w:sz w:val="28"/>
          <w:szCs w:val="28"/>
          <w:lang w:eastAsia="en-US"/>
        </w:rPr>
        <w:t xml:space="preserve"> </w:t>
      </w:r>
      <w:proofErr w:type="gramStart"/>
      <w:r w:rsidRPr="00BB3ED2">
        <w:rPr>
          <w:rFonts w:eastAsia="Calibri"/>
          <w:sz w:val="28"/>
          <w:szCs w:val="28"/>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000736E6">
        <w:rPr>
          <w:rFonts w:eastAsia="Calibri"/>
          <w:sz w:val="28"/>
          <w:szCs w:val="28"/>
          <w:lang w:eastAsia="en-US"/>
        </w:rPr>
        <w:t>Суляевского</w:t>
      </w:r>
      <w:proofErr w:type="spellEnd"/>
      <w:r w:rsidRPr="00BB3ED2">
        <w:rPr>
          <w:rFonts w:eastAsia="Calibri"/>
          <w:sz w:val="28"/>
          <w:szCs w:val="28"/>
          <w:lang w:eastAsia="en-US"/>
        </w:rPr>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BB3ED2">
        <w:rPr>
          <w:rFonts w:eastAsia="Calibri"/>
          <w:sz w:val="28"/>
          <w:szCs w:val="28"/>
          <w:lang w:eastAsia="en-US"/>
        </w:rPr>
        <w:t>ГрК</w:t>
      </w:r>
      <w:proofErr w:type="spellEnd"/>
      <w:r w:rsidRPr="00BB3ED2">
        <w:rPr>
          <w:rFonts w:eastAsia="Calibri"/>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BB3ED2">
        <w:rPr>
          <w:rFonts w:eastAsia="Calibri"/>
          <w:sz w:val="28"/>
          <w:szCs w:val="28"/>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6B4F" w:rsidRPr="00F5563E" w:rsidRDefault="00436B4F" w:rsidP="00436B4F">
      <w:pPr>
        <w:pStyle w:val="ConsPlusNormal0"/>
        <w:widowControl/>
        <w:ind w:firstLine="505"/>
        <w:rPr>
          <w:rFonts w:ascii="Times New Roman" w:hAnsi="Times New Roman" w:cs="Times New Roman"/>
          <w:sz w:val="28"/>
          <w:szCs w:val="28"/>
          <w:lang w:val="ru-RU"/>
        </w:rPr>
      </w:pPr>
    </w:p>
    <w:p w:rsidR="00436B4F" w:rsidRPr="00F5563E" w:rsidRDefault="00436B4F" w:rsidP="00436B4F">
      <w:pPr>
        <w:pStyle w:val="ConsPlusNormal0"/>
        <w:widowControl/>
        <w:ind w:firstLine="505"/>
        <w:rPr>
          <w:rFonts w:ascii="Times New Roman" w:hAnsi="Times New Roman" w:cs="Times New Roman"/>
          <w:sz w:val="28"/>
          <w:szCs w:val="28"/>
          <w:lang w:val="ru-RU"/>
        </w:rPr>
      </w:pPr>
    </w:p>
    <w:p w:rsidR="00436B4F" w:rsidRPr="00F5563E" w:rsidRDefault="00436B4F" w:rsidP="00436B4F">
      <w:pPr>
        <w:pStyle w:val="ConsPlusNormal0"/>
        <w:widowControl/>
        <w:ind w:firstLine="0"/>
        <w:jc w:val="center"/>
        <w:rPr>
          <w:rFonts w:ascii="Times New Roman" w:hAnsi="Times New Roman" w:cs="Times New Roman"/>
          <w:b/>
          <w:bCs/>
          <w:sz w:val="28"/>
          <w:szCs w:val="28"/>
          <w:lang w:val="ru-RU"/>
        </w:rPr>
      </w:pPr>
      <w:r w:rsidRPr="00F5563E">
        <w:rPr>
          <w:rFonts w:ascii="Times New Roman" w:hAnsi="Times New Roman" w:cs="Times New Roman"/>
          <w:b/>
          <w:bCs/>
          <w:sz w:val="28"/>
          <w:szCs w:val="28"/>
          <w:lang w:val="ru-RU"/>
        </w:rPr>
        <w:t>Глава 3. Положение о подготовке документации по планировке</w:t>
      </w:r>
    </w:p>
    <w:p w:rsidR="00436B4F" w:rsidRPr="00F5563E" w:rsidRDefault="00436B4F" w:rsidP="00436B4F">
      <w:pPr>
        <w:pStyle w:val="ConsPlusNormal0"/>
        <w:widowControl/>
        <w:ind w:firstLine="0"/>
        <w:jc w:val="center"/>
        <w:rPr>
          <w:rFonts w:ascii="Times New Roman" w:hAnsi="Times New Roman" w:cs="Times New Roman"/>
          <w:b/>
          <w:bCs/>
          <w:sz w:val="28"/>
          <w:szCs w:val="28"/>
          <w:lang w:val="ru-RU"/>
        </w:rPr>
      </w:pPr>
      <w:r w:rsidRPr="00F5563E">
        <w:rPr>
          <w:rFonts w:ascii="Times New Roman" w:hAnsi="Times New Roman" w:cs="Times New Roman"/>
          <w:b/>
          <w:bCs/>
          <w:sz w:val="28"/>
          <w:szCs w:val="28"/>
          <w:lang w:val="ru-RU"/>
        </w:rPr>
        <w:t>территории органами местного самоуправления</w:t>
      </w:r>
    </w:p>
    <w:p w:rsidR="00436B4F" w:rsidRPr="00F5563E" w:rsidRDefault="00436B4F" w:rsidP="00436B4F">
      <w:pPr>
        <w:pStyle w:val="ConsPlusNormal0"/>
        <w:widowControl/>
        <w:ind w:firstLine="0"/>
        <w:jc w:val="center"/>
        <w:rPr>
          <w:rFonts w:ascii="Times New Roman" w:hAnsi="Times New Roman" w:cs="Times New Roman"/>
          <w:sz w:val="28"/>
          <w:szCs w:val="28"/>
          <w:lang w:val="ru-RU"/>
        </w:rPr>
      </w:pPr>
    </w:p>
    <w:p w:rsidR="00436B4F" w:rsidRPr="009F5CEC" w:rsidRDefault="00436B4F" w:rsidP="00436B4F">
      <w:pPr>
        <w:keepNext/>
        <w:keepLines/>
        <w:spacing w:before="120"/>
        <w:jc w:val="both"/>
        <w:outlineLvl w:val="2"/>
        <w:rPr>
          <w:b/>
          <w:sz w:val="28"/>
          <w:szCs w:val="28"/>
        </w:rPr>
      </w:pPr>
      <w:bookmarkStart w:id="31" w:name="_Toc89428873"/>
      <w:bookmarkStart w:id="32" w:name="_Toc116652137"/>
      <w:r w:rsidRPr="009F5CEC">
        <w:rPr>
          <w:b/>
          <w:sz w:val="28"/>
          <w:szCs w:val="28"/>
        </w:rPr>
        <w:t>Статья 10. Общие положения о подготовке документации по планировке территории</w:t>
      </w:r>
      <w:bookmarkEnd w:id="31"/>
      <w:bookmarkEnd w:id="32"/>
    </w:p>
    <w:p w:rsidR="00436B4F" w:rsidRPr="00F5563E" w:rsidRDefault="00436B4F" w:rsidP="00436B4F">
      <w:pPr>
        <w:pStyle w:val="ConsPlusNormal0"/>
        <w:widowControl/>
        <w:ind w:firstLine="539"/>
        <w:jc w:val="both"/>
        <w:rPr>
          <w:rFonts w:ascii="Times New Roman" w:hAnsi="Times New Roman" w:cs="Times New Roman"/>
          <w:bCs/>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 xml:space="preserve">Подготовка документации по планировке территории осуществляется в </w:t>
      </w:r>
      <w:r w:rsidRPr="00F5563E">
        <w:rPr>
          <w:rFonts w:ascii="Times New Roman" w:hAnsi="Times New Roman" w:cs="Times New Roman"/>
          <w:bCs/>
          <w:sz w:val="28"/>
          <w:szCs w:val="28"/>
          <w:lang w:val="ru-RU"/>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5563E">
        <w:rPr>
          <w:rFonts w:ascii="Times New Roman" w:hAnsi="Times New Roman" w:cs="Times New Roman"/>
          <w:bCs/>
          <w:sz w:val="28"/>
          <w:szCs w:val="28"/>
          <w:lang w:val="ru-RU"/>
        </w:rPr>
        <w:t>границ зон планируемого размещения объектов капитального строительства</w:t>
      </w:r>
      <w:proofErr w:type="gramEnd"/>
      <w:r w:rsidRPr="00F5563E">
        <w:rPr>
          <w:rFonts w:ascii="Times New Roman" w:hAnsi="Times New Roman" w:cs="Times New Roman"/>
          <w:bCs/>
          <w:sz w:val="28"/>
          <w:szCs w:val="28"/>
          <w:lang w:val="ru-RU"/>
        </w:rPr>
        <w:t>.</w:t>
      </w:r>
    </w:p>
    <w:p w:rsidR="00436B4F" w:rsidRPr="00F5563E" w:rsidRDefault="00436B4F" w:rsidP="00436B4F">
      <w:pPr>
        <w:pStyle w:val="ConsPlusNormal0"/>
        <w:widowControl/>
        <w:ind w:firstLine="539"/>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Видами документации по планировке территории являются:</w:t>
      </w:r>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проект планировки территории;</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проект межевания территории.</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3.</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436B4F" w:rsidRPr="00F936A3" w:rsidRDefault="00436B4F" w:rsidP="00436B4F">
      <w:pPr>
        <w:adjustRightInd w:val="0"/>
        <w:ind w:firstLine="540"/>
        <w:jc w:val="both"/>
        <w:rPr>
          <w:sz w:val="28"/>
          <w:szCs w:val="28"/>
        </w:rPr>
      </w:pPr>
      <w:r w:rsidRPr="00F936A3">
        <w:rPr>
          <w:sz w:val="28"/>
          <w:szCs w:val="28"/>
        </w:rPr>
        <w:t xml:space="preserve">4.Порядок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w:t>
      </w:r>
      <w:proofErr w:type="spellStart"/>
      <w:r w:rsidRPr="00F936A3">
        <w:rPr>
          <w:sz w:val="28"/>
          <w:szCs w:val="28"/>
        </w:rPr>
        <w:t>Кумылженского</w:t>
      </w:r>
      <w:proofErr w:type="spellEnd"/>
      <w:r w:rsidRPr="00F936A3">
        <w:rPr>
          <w:sz w:val="28"/>
          <w:szCs w:val="28"/>
        </w:rPr>
        <w:t xml:space="preserve"> муниципального района.</w:t>
      </w:r>
    </w:p>
    <w:p w:rsidR="00436B4F" w:rsidRPr="00BB3ED2" w:rsidRDefault="00436B4F" w:rsidP="00436B4F">
      <w:pPr>
        <w:adjustRightInd w:val="0"/>
        <w:ind w:firstLine="540"/>
        <w:jc w:val="both"/>
        <w:rPr>
          <w:sz w:val="28"/>
          <w:szCs w:val="28"/>
        </w:rPr>
      </w:pPr>
      <w:r w:rsidRPr="00BB3ED2">
        <w:rPr>
          <w:sz w:val="28"/>
          <w:szCs w:val="28"/>
        </w:rPr>
        <w:t xml:space="preserve">5. Проекты планировки территории и проекты межевания территории </w:t>
      </w:r>
      <w:r w:rsidRPr="00BB3ED2">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436B4F" w:rsidRPr="00BB3ED2" w:rsidRDefault="00436B4F" w:rsidP="00436B4F">
      <w:pPr>
        <w:adjustRightInd w:val="0"/>
        <w:ind w:firstLine="540"/>
        <w:jc w:val="both"/>
        <w:rPr>
          <w:sz w:val="28"/>
          <w:szCs w:val="28"/>
        </w:rPr>
      </w:pPr>
      <w:r w:rsidRPr="00BB3ED2">
        <w:rPr>
          <w:sz w:val="28"/>
          <w:szCs w:val="28"/>
        </w:rPr>
        <w:t>6. Допускается внесение изменений в документацию по планировке территории путем утверждения ее отдельных частей по основаниям и в порядке, определенным действующим градостроительным законодательством.</w:t>
      </w:r>
    </w:p>
    <w:p w:rsidR="00436B4F" w:rsidRPr="00BB3ED2" w:rsidRDefault="00436B4F" w:rsidP="00436B4F">
      <w:pPr>
        <w:adjustRightInd w:val="0"/>
        <w:ind w:firstLine="540"/>
        <w:jc w:val="both"/>
        <w:rPr>
          <w:sz w:val="28"/>
          <w:szCs w:val="28"/>
        </w:rPr>
      </w:pPr>
      <w:r w:rsidRPr="00BB3ED2">
        <w:rPr>
          <w:sz w:val="28"/>
          <w:szCs w:val="28"/>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p>
    <w:p w:rsidR="00436B4F" w:rsidRPr="009F5CEC" w:rsidRDefault="00436B4F" w:rsidP="00436B4F">
      <w:pPr>
        <w:keepNext/>
        <w:widowControl/>
        <w:suppressAutoHyphens/>
        <w:autoSpaceDE/>
        <w:autoSpaceDN/>
        <w:jc w:val="center"/>
        <w:outlineLvl w:val="0"/>
        <w:rPr>
          <w:b/>
          <w:bCs/>
          <w:kern w:val="32"/>
          <w:sz w:val="28"/>
          <w:szCs w:val="28"/>
          <w:lang w:eastAsia="ar-SA" w:bidi="ar-SA"/>
        </w:rPr>
      </w:pPr>
      <w:bookmarkStart w:id="33" w:name="_Toc89428874"/>
      <w:bookmarkStart w:id="34" w:name="_Toc116652138"/>
      <w:r w:rsidRPr="009F5CEC">
        <w:rPr>
          <w:b/>
          <w:bCs/>
          <w:kern w:val="32"/>
          <w:sz w:val="28"/>
          <w:szCs w:val="28"/>
          <w:lang w:eastAsia="ar-SA" w:bidi="ar-SA"/>
        </w:rPr>
        <w:t>Глава 4. Положение о проведении общественных обсуждений или публичных слушаний по вопросам землепользования и застройки</w:t>
      </w:r>
      <w:bookmarkEnd w:id="33"/>
      <w:bookmarkEnd w:id="34"/>
      <w:r w:rsidRPr="009F5CEC">
        <w:rPr>
          <w:b/>
          <w:bCs/>
          <w:kern w:val="32"/>
          <w:sz w:val="28"/>
          <w:szCs w:val="28"/>
          <w:lang w:eastAsia="ar-SA" w:bidi="ar-SA"/>
        </w:rPr>
        <w:t xml:space="preserve"> </w:t>
      </w:r>
    </w:p>
    <w:p w:rsidR="00436B4F" w:rsidRPr="00F5563E" w:rsidRDefault="00436B4F" w:rsidP="00436B4F">
      <w:pPr>
        <w:pStyle w:val="ConsPlusNormal0"/>
        <w:widowControl/>
        <w:ind w:firstLine="540"/>
        <w:jc w:val="both"/>
        <w:rPr>
          <w:rFonts w:ascii="Times New Roman" w:hAnsi="Times New Roman" w:cs="Times New Roman"/>
          <w:b/>
          <w:bCs/>
          <w:iCs/>
          <w:sz w:val="28"/>
          <w:szCs w:val="28"/>
          <w:lang w:val="ru-RU"/>
        </w:rPr>
      </w:pPr>
    </w:p>
    <w:p w:rsidR="00436B4F" w:rsidRPr="009F5CEC" w:rsidRDefault="00436B4F" w:rsidP="00436B4F">
      <w:pPr>
        <w:keepNext/>
        <w:keepLines/>
        <w:spacing w:before="120"/>
        <w:jc w:val="both"/>
        <w:outlineLvl w:val="2"/>
        <w:rPr>
          <w:b/>
          <w:sz w:val="28"/>
          <w:szCs w:val="28"/>
        </w:rPr>
      </w:pPr>
      <w:bookmarkStart w:id="35" w:name="_Toc89428875"/>
      <w:bookmarkStart w:id="36" w:name="_Toc116652139"/>
      <w:r w:rsidRPr="009F5CEC">
        <w:rPr>
          <w:b/>
          <w:sz w:val="28"/>
          <w:szCs w:val="28"/>
        </w:rPr>
        <w:lastRenderedPageBreak/>
        <w:t>Статья 11. Общие положения о порядке проведения общественных обсуждений или публичных слушаний</w:t>
      </w:r>
      <w:bookmarkEnd w:id="35"/>
      <w:bookmarkEnd w:id="36"/>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eastAsia="ru-RU"/>
        </w:rPr>
        <w:t xml:space="preserve">За исключением </w:t>
      </w:r>
      <w:r w:rsidRPr="00F5563E">
        <w:rPr>
          <w:rFonts w:ascii="Times New Roman" w:hAnsi="Times New Roman" w:cs="Times New Roman"/>
          <w:sz w:val="28"/>
          <w:szCs w:val="28"/>
          <w:lang w:val="ru-RU"/>
        </w:rPr>
        <w:t xml:space="preserve">случаев, предусмотренных </w:t>
      </w:r>
      <w:proofErr w:type="spellStart"/>
      <w:r w:rsidRPr="00F5563E">
        <w:rPr>
          <w:rFonts w:ascii="Times New Roman" w:hAnsi="Times New Roman" w:cs="Times New Roman"/>
          <w:sz w:val="28"/>
          <w:szCs w:val="28"/>
          <w:lang w:val="ru-RU"/>
        </w:rPr>
        <w:t>ГрК</w:t>
      </w:r>
      <w:proofErr w:type="spellEnd"/>
      <w:r w:rsidRPr="00F5563E">
        <w:rPr>
          <w:rFonts w:ascii="Times New Roman" w:hAnsi="Times New Roman" w:cs="Times New Roman"/>
          <w:sz w:val="28"/>
          <w:szCs w:val="28"/>
          <w:lang w:val="ru-RU"/>
        </w:rPr>
        <w:t xml:space="preserve"> РФ и другими федеральными законами, обязательному рассмотрению на общественных обсуждениях или публичных слушаниях подлежат:</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eastAsia="ru-RU"/>
        </w:rPr>
        <w:t>проекты правил землепользования и застройки;</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eastAsia="ru-RU"/>
        </w:rPr>
        <w:t>2)</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проекты планировки территории и проекты межевания территории;</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eastAsia="ru-RU"/>
        </w:rPr>
        <w:t>3)</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проекты, предусматривающие внесение изменений в перечисленные выше документы;</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eastAsia="ru-RU"/>
        </w:rPr>
        <w:t>4)</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проекты решений о предоставлении разрешения на условно разрешенный вид использования;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eastAsia="ru-RU"/>
        </w:rPr>
        <w:t>5)</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проекты решений о предоставлении разрешения на отклонение от предельных параметров разрешенного строительства.</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eastAsia="ru-RU"/>
        </w:rPr>
        <w:t>3.</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 xml:space="preserve">Порядок проведения общественных обсуждений или публичных слушаний по проектам, указанным в части 2 настоящей статьи, определяется Уставом </w:t>
      </w:r>
      <w:proofErr w:type="spellStart"/>
      <w:r w:rsidRPr="00F5563E">
        <w:rPr>
          <w:rFonts w:ascii="Times New Roman" w:hAnsi="Times New Roman" w:cs="Times New Roman"/>
          <w:sz w:val="28"/>
          <w:szCs w:val="28"/>
          <w:lang w:val="ru-RU" w:eastAsia="ru-RU"/>
        </w:rPr>
        <w:t>Кумылженского</w:t>
      </w:r>
      <w:proofErr w:type="spellEnd"/>
      <w:r w:rsidRPr="00F5563E">
        <w:rPr>
          <w:rFonts w:ascii="Times New Roman" w:hAnsi="Times New Roman" w:cs="Times New Roman"/>
          <w:sz w:val="28"/>
          <w:szCs w:val="28"/>
          <w:lang w:val="ru-RU" w:eastAsia="ru-RU"/>
        </w:rPr>
        <w:t xml:space="preserve"> муниципального района, нормативным правовым актом Кумылженской районной Думы и положениями </w:t>
      </w:r>
      <w:proofErr w:type="spellStart"/>
      <w:r w:rsidRPr="00F5563E">
        <w:rPr>
          <w:rFonts w:ascii="Times New Roman" w:hAnsi="Times New Roman" w:cs="Times New Roman"/>
          <w:sz w:val="28"/>
          <w:szCs w:val="28"/>
          <w:lang w:val="ru-RU" w:eastAsia="ru-RU"/>
        </w:rPr>
        <w:t>ГрК</w:t>
      </w:r>
      <w:proofErr w:type="spellEnd"/>
      <w:r w:rsidRPr="00F5563E">
        <w:rPr>
          <w:rFonts w:ascii="Times New Roman" w:hAnsi="Times New Roman" w:cs="Times New Roman"/>
          <w:sz w:val="28"/>
          <w:szCs w:val="28"/>
          <w:lang w:val="ru-RU" w:eastAsia="ru-RU"/>
        </w:rPr>
        <w:t xml:space="preserve"> РФ.</w:t>
      </w:r>
    </w:p>
    <w:p w:rsidR="00436B4F" w:rsidRPr="00BB3ED2" w:rsidRDefault="00436B4F" w:rsidP="00436B4F">
      <w:pPr>
        <w:adjustRightInd w:val="0"/>
        <w:jc w:val="center"/>
        <w:rPr>
          <w:b/>
          <w:bCs/>
          <w:sz w:val="28"/>
          <w:szCs w:val="28"/>
        </w:rPr>
      </w:pPr>
    </w:p>
    <w:p w:rsidR="00436B4F" w:rsidRPr="00E96A18" w:rsidRDefault="00436B4F" w:rsidP="00436B4F">
      <w:pPr>
        <w:keepNext/>
        <w:widowControl/>
        <w:suppressAutoHyphens/>
        <w:autoSpaceDE/>
        <w:autoSpaceDN/>
        <w:jc w:val="center"/>
        <w:outlineLvl w:val="0"/>
        <w:rPr>
          <w:b/>
          <w:bCs/>
          <w:kern w:val="32"/>
          <w:sz w:val="28"/>
          <w:szCs w:val="28"/>
          <w:lang w:eastAsia="ar-SA" w:bidi="ar-SA"/>
        </w:rPr>
      </w:pPr>
      <w:bookmarkStart w:id="37" w:name="_Toc89428876"/>
      <w:bookmarkStart w:id="38" w:name="_Toc116652140"/>
      <w:r w:rsidRPr="00E96A18">
        <w:rPr>
          <w:b/>
          <w:bCs/>
          <w:kern w:val="32"/>
          <w:sz w:val="28"/>
          <w:szCs w:val="28"/>
          <w:lang w:eastAsia="ar-SA" w:bidi="ar-SA"/>
        </w:rPr>
        <w:t>Глава 5. Положение о внесении изменений в правила землепользования и застройки</w:t>
      </w:r>
      <w:bookmarkEnd w:id="37"/>
      <w:bookmarkEnd w:id="38"/>
    </w:p>
    <w:p w:rsidR="00436B4F" w:rsidRPr="00F5563E" w:rsidRDefault="00436B4F" w:rsidP="00436B4F">
      <w:pPr>
        <w:pStyle w:val="ConsPlusNormal0"/>
        <w:widowControl/>
        <w:ind w:firstLine="567"/>
        <w:jc w:val="center"/>
        <w:rPr>
          <w:rFonts w:ascii="Times New Roman" w:hAnsi="Times New Roman" w:cs="Times New Roman"/>
          <w:b/>
          <w:bCs/>
          <w:sz w:val="28"/>
          <w:szCs w:val="28"/>
          <w:lang w:val="ru-RU"/>
        </w:rPr>
      </w:pPr>
    </w:p>
    <w:p w:rsidR="00436B4F" w:rsidRPr="009F5CEC" w:rsidRDefault="00436B4F" w:rsidP="00436B4F">
      <w:pPr>
        <w:keepNext/>
        <w:keepLines/>
        <w:spacing w:before="120"/>
        <w:jc w:val="both"/>
        <w:outlineLvl w:val="2"/>
        <w:rPr>
          <w:b/>
          <w:sz w:val="28"/>
          <w:szCs w:val="28"/>
        </w:rPr>
      </w:pPr>
      <w:bookmarkStart w:id="39" w:name="_Toc89428877"/>
      <w:bookmarkStart w:id="40" w:name="_Toc116652141"/>
      <w:r w:rsidRPr="009F5CEC">
        <w:rPr>
          <w:b/>
          <w:sz w:val="28"/>
          <w:szCs w:val="28"/>
        </w:rPr>
        <w:t>Статья 12. Внесение изменений в Правила</w:t>
      </w:r>
      <w:bookmarkEnd w:id="39"/>
      <w:bookmarkEnd w:id="40"/>
    </w:p>
    <w:p w:rsidR="00436B4F" w:rsidRPr="0067465F" w:rsidRDefault="00436B4F" w:rsidP="00436B4F">
      <w:pPr>
        <w:adjustRightInd w:val="0"/>
        <w:ind w:firstLine="567"/>
        <w:jc w:val="both"/>
        <w:rPr>
          <w:sz w:val="28"/>
          <w:szCs w:val="28"/>
        </w:rPr>
      </w:pPr>
      <w:r w:rsidRPr="0067465F">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436B4F" w:rsidRPr="0067465F" w:rsidRDefault="00436B4F" w:rsidP="00436B4F">
      <w:pPr>
        <w:ind w:firstLine="567"/>
        <w:jc w:val="both"/>
        <w:rPr>
          <w:rFonts w:eastAsia="Arial"/>
          <w:sz w:val="28"/>
          <w:szCs w:val="28"/>
        </w:rPr>
      </w:pPr>
      <w:r w:rsidRPr="0067465F">
        <w:rPr>
          <w:rFonts w:eastAsia="Arial"/>
          <w:sz w:val="28"/>
          <w:szCs w:val="28"/>
        </w:rPr>
        <w:t>2. Основаниями для рассмотрения вопроса о внесении изменений в Правила являются:</w:t>
      </w:r>
    </w:p>
    <w:p w:rsidR="00436B4F" w:rsidRPr="0067465F" w:rsidRDefault="00436B4F" w:rsidP="00436B4F">
      <w:pPr>
        <w:shd w:val="clear" w:color="auto" w:fill="FFFFFF"/>
        <w:spacing w:line="232" w:lineRule="atLeast"/>
        <w:ind w:firstLine="547"/>
        <w:jc w:val="both"/>
        <w:rPr>
          <w:sz w:val="28"/>
          <w:szCs w:val="28"/>
        </w:rPr>
      </w:pPr>
      <w:bookmarkStart w:id="41" w:name="dst100519"/>
      <w:bookmarkEnd w:id="41"/>
      <w:r w:rsidRPr="0067465F">
        <w:rPr>
          <w:sz w:val="28"/>
          <w:szCs w:val="28"/>
        </w:rPr>
        <w:t xml:space="preserve">1) несоответствие Правил генеральному плану </w:t>
      </w:r>
      <w:proofErr w:type="spellStart"/>
      <w:r w:rsidR="000736E6">
        <w:rPr>
          <w:sz w:val="28"/>
          <w:szCs w:val="28"/>
        </w:rPr>
        <w:t>Суляевского</w:t>
      </w:r>
      <w:proofErr w:type="spellEnd"/>
      <w:r w:rsidRPr="0067465F">
        <w:rPr>
          <w:sz w:val="28"/>
          <w:szCs w:val="28"/>
        </w:rPr>
        <w:t xml:space="preserve"> сельского поселения </w:t>
      </w:r>
      <w:proofErr w:type="spellStart"/>
      <w:r w:rsidRPr="0067465F">
        <w:rPr>
          <w:sz w:val="28"/>
          <w:szCs w:val="28"/>
        </w:rPr>
        <w:t>Кумылженского</w:t>
      </w:r>
      <w:proofErr w:type="spellEnd"/>
      <w:r w:rsidRPr="0067465F">
        <w:rPr>
          <w:sz w:val="28"/>
          <w:szCs w:val="28"/>
        </w:rPr>
        <w:t xml:space="preserve"> муниципального района Волгоградской области, схеме территориального планирования </w:t>
      </w:r>
      <w:proofErr w:type="spellStart"/>
      <w:r w:rsidRPr="0067465F">
        <w:rPr>
          <w:sz w:val="28"/>
          <w:szCs w:val="28"/>
        </w:rPr>
        <w:t>Кумылженского</w:t>
      </w:r>
      <w:proofErr w:type="spellEnd"/>
      <w:r w:rsidRPr="0067465F">
        <w:rPr>
          <w:sz w:val="28"/>
          <w:szCs w:val="28"/>
        </w:rPr>
        <w:t xml:space="preserve"> муниципального района,</w:t>
      </w:r>
      <w:r>
        <w:rPr>
          <w:sz w:val="28"/>
          <w:szCs w:val="28"/>
        </w:rPr>
        <w:t xml:space="preserve"> </w:t>
      </w:r>
      <w:r w:rsidRPr="0067465F">
        <w:rPr>
          <w:sz w:val="28"/>
          <w:szCs w:val="28"/>
        </w:rPr>
        <w:t xml:space="preserve">возникшее в результате внесения в генеральный план или схему территориального планирования </w:t>
      </w:r>
      <w:proofErr w:type="spellStart"/>
      <w:r w:rsidRPr="0067465F">
        <w:rPr>
          <w:sz w:val="28"/>
          <w:szCs w:val="28"/>
        </w:rPr>
        <w:t>Кумылженского</w:t>
      </w:r>
      <w:proofErr w:type="spellEnd"/>
      <w:r w:rsidRPr="0067465F">
        <w:rPr>
          <w:sz w:val="28"/>
          <w:szCs w:val="28"/>
        </w:rPr>
        <w:t xml:space="preserve"> муниципального района изменений;</w:t>
      </w:r>
    </w:p>
    <w:p w:rsidR="00436B4F" w:rsidRPr="0067465F" w:rsidRDefault="00436B4F" w:rsidP="00436B4F">
      <w:pPr>
        <w:adjustRightInd w:val="0"/>
        <w:ind w:firstLine="540"/>
        <w:jc w:val="both"/>
        <w:rPr>
          <w:sz w:val="28"/>
          <w:szCs w:val="28"/>
        </w:rPr>
      </w:pPr>
      <w:r w:rsidRPr="0067465F">
        <w:rPr>
          <w:sz w:val="28"/>
          <w:szCs w:val="28"/>
        </w:rPr>
        <w:t xml:space="preserve"> </w:t>
      </w:r>
      <w:bookmarkStart w:id="42" w:name="dst1969"/>
      <w:bookmarkStart w:id="43" w:name="dst100520"/>
      <w:bookmarkEnd w:id="42"/>
      <w:bookmarkEnd w:id="43"/>
      <w:r w:rsidRPr="0067465F">
        <w:rPr>
          <w:sz w:val="28"/>
          <w:szCs w:val="28"/>
        </w:rPr>
        <w:t>2) поступление предложений об изменении границ территориальных зон, изменении градостроительных регламентов.</w:t>
      </w:r>
    </w:p>
    <w:p w:rsidR="00436B4F" w:rsidRPr="0067465F" w:rsidRDefault="00436B4F" w:rsidP="00436B4F">
      <w:pPr>
        <w:adjustRightInd w:val="0"/>
        <w:ind w:firstLine="540"/>
        <w:jc w:val="both"/>
        <w:rPr>
          <w:rFonts w:eastAsia="Calibri"/>
          <w:sz w:val="28"/>
          <w:szCs w:val="28"/>
          <w:lang w:eastAsia="en-US"/>
        </w:rPr>
      </w:pPr>
      <w:r w:rsidRPr="0067465F">
        <w:rPr>
          <w:rFonts w:eastAsia="Calibr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436B4F" w:rsidRPr="0067465F" w:rsidRDefault="00436B4F" w:rsidP="00436B4F">
      <w:pPr>
        <w:adjustRightInd w:val="0"/>
        <w:ind w:firstLine="540"/>
        <w:jc w:val="both"/>
        <w:rPr>
          <w:rFonts w:eastAsia="Calibri"/>
          <w:sz w:val="28"/>
          <w:szCs w:val="28"/>
          <w:lang w:eastAsia="en-US"/>
        </w:rPr>
      </w:pPr>
      <w:r w:rsidRPr="0067465F">
        <w:rPr>
          <w:rFonts w:eastAsia="Calibri"/>
          <w:sz w:val="28"/>
          <w:szCs w:val="28"/>
          <w:lang w:eastAsia="en-US"/>
        </w:rPr>
        <w:t xml:space="preserve">4) несоответствие установленных градостроительным регламентом </w:t>
      </w:r>
      <w:r w:rsidRPr="0067465F">
        <w:rPr>
          <w:rFonts w:eastAsia="Calibri"/>
          <w:sz w:val="28"/>
          <w:szCs w:val="28"/>
          <w:lang w:eastAsia="en-US"/>
        </w:rPr>
        <w:lastRenderedPageBreak/>
        <w:t>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436B4F" w:rsidRPr="0067465F" w:rsidRDefault="00436B4F" w:rsidP="00436B4F">
      <w:pPr>
        <w:adjustRightInd w:val="0"/>
        <w:ind w:firstLine="540"/>
        <w:jc w:val="both"/>
        <w:rPr>
          <w:rFonts w:eastAsia="Calibri"/>
          <w:sz w:val="28"/>
          <w:szCs w:val="28"/>
          <w:lang w:eastAsia="en-US"/>
        </w:rPr>
      </w:pPr>
      <w:r w:rsidRPr="0067465F">
        <w:rPr>
          <w:rFonts w:eastAsia="Calibri"/>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Pr>
          <w:rFonts w:eastAsia="Calibri"/>
          <w:sz w:val="28"/>
          <w:szCs w:val="28"/>
          <w:lang w:eastAsia="en-US"/>
        </w:rPr>
        <w:t>;</w:t>
      </w:r>
    </w:p>
    <w:p w:rsidR="00436B4F" w:rsidRPr="0067465F" w:rsidRDefault="00436B4F" w:rsidP="00436B4F">
      <w:pPr>
        <w:adjustRightInd w:val="0"/>
        <w:ind w:firstLine="540"/>
        <w:jc w:val="both"/>
        <w:rPr>
          <w:rFonts w:eastAsia="Calibri"/>
          <w:sz w:val="28"/>
          <w:szCs w:val="28"/>
          <w:lang w:eastAsia="en-US"/>
        </w:rPr>
      </w:pPr>
      <w:r>
        <w:rPr>
          <w:rFonts w:eastAsia="Calibri"/>
          <w:sz w:val="28"/>
          <w:szCs w:val="28"/>
          <w:lang w:eastAsia="en-US"/>
        </w:rPr>
        <w:t>6</w:t>
      </w:r>
      <w:r w:rsidRPr="0067465F">
        <w:rPr>
          <w:rFonts w:eastAsia="Calibri"/>
          <w:sz w:val="28"/>
          <w:szCs w:val="28"/>
          <w:lang w:eastAsia="en-US"/>
        </w:rPr>
        <w:t>) принятие решения о комплексном развитии территории.</w:t>
      </w:r>
    </w:p>
    <w:p w:rsidR="00436B4F" w:rsidRPr="0067465F" w:rsidRDefault="00436B4F" w:rsidP="00436B4F">
      <w:pPr>
        <w:ind w:firstLine="540"/>
        <w:jc w:val="both"/>
        <w:rPr>
          <w:rFonts w:eastAsia="Arial"/>
          <w:sz w:val="28"/>
          <w:szCs w:val="28"/>
        </w:rPr>
      </w:pPr>
      <w:r w:rsidRPr="0067465F">
        <w:rPr>
          <w:rFonts w:eastAsia="Arial"/>
          <w:sz w:val="28"/>
          <w:szCs w:val="28"/>
        </w:rPr>
        <w:t>3. Предложения о внесении изменений в Правила направляются в Комиссию.</w:t>
      </w:r>
    </w:p>
    <w:p w:rsidR="00436B4F" w:rsidRPr="0067465F" w:rsidRDefault="00436B4F" w:rsidP="00436B4F">
      <w:pPr>
        <w:ind w:firstLine="540"/>
        <w:jc w:val="both"/>
        <w:rPr>
          <w:rFonts w:eastAsia="Arial"/>
          <w:sz w:val="28"/>
          <w:szCs w:val="28"/>
        </w:rPr>
      </w:pPr>
      <w:r w:rsidRPr="0067465F">
        <w:rPr>
          <w:rFonts w:eastAsia="Arial"/>
          <w:sz w:val="28"/>
          <w:szCs w:val="28"/>
        </w:rPr>
        <w:t>4. Предложения о внесении изменений в Правила направляются:</w:t>
      </w:r>
    </w:p>
    <w:p w:rsidR="00436B4F" w:rsidRPr="0067465F" w:rsidRDefault="00436B4F" w:rsidP="00436B4F">
      <w:pPr>
        <w:ind w:firstLine="540"/>
        <w:jc w:val="both"/>
        <w:rPr>
          <w:rFonts w:eastAsia="Arial"/>
          <w:sz w:val="28"/>
          <w:szCs w:val="28"/>
        </w:rPr>
      </w:pPr>
      <w:r w:rsidRPr="0067465F">
        <w:rPr>
          <w:rFonts w:eastAsia="Arial"/>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36B4F" w:rsidRPr="0067465F" w:rsidRDefault="00436B4F" w:rsidP="00436B4F">
      <w:pPr>
        <w:ind w:firstLine="540"/>
        <w:jc w:val="both"/>
        <w:rPr>
          <w:rFonts w:eastAsia="Arial"/>
          <w:sz w:val="28"/>
          <w:szCs w:val="28"/>
        </w:rPr>
      </w:pPr>
      <w:r w:rsidRPr="0067465F">
        <w:rPr>
          <w:rFonts w:eastAsia="Arial"/>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436B4F" w:rsidRPr="0067465F" w:rsidRDefault="00436B4F" w:rsidP="00436B4F">
      <w:pPr>
        <w:ind w:firstLine="540"/>
        <w:jc w:val="both"/>
        <w:rPr>
          <w:rFonts w:eastAsia="Arial"/>
          <w:sz w:val="28"/>
          <w:szCs w:val="28"/>
        </w:rPr>
      </w:pPr>
      <w:r w:rsidRPr="0067465F">
        <w:rPr>
          <w:rFonts w:eastAsia="Arial"/>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36B4F" w:rsidRPr="0067465F" w:rsidRDefault="00436B4F" w:rsidP="00436B4F">
      <w:pPr>
        <w:ind w:firstLine="540"/>
        <w:jc w:val="both"/>
        <w:rPr>
          <w:rFonts w:eastAsia="Arial"/>
          <w:sz w:val="28"/>
          <w:szCs w:val="28"/>
        </w:rPr>
      </w:pPr>
      <w:r w:rsidRPr="0067465F">
        <w:rPr>
          <w:rFonts w:eastAsia="Arial"/>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Pr="0067465F">
        <w:rPr>
          <w:rFonts w:eastAsia="Arial"/>
          <w:sz w:val="28"/>
          <w:szCs w:val="28"/>
        </w:rPr>
        <w:br/>
        <w:t>на соответствующей территории;</w:t>
      </w:r>
    </w:p>
    <w:p w:rsidR="00436B4F" w:rsidRPr="0067465F" w:rsidRDefault="00436B4F" w:rsidP="00436B4F">
      <w:pPr>
        <w:ind w:firstLine="540"/>
        <w:jc w:val="both"/>
        <w:rPr>
          <w:rFonts w:eastAsia="Arial"/>
          <w:sz w:val="28"/>
          <w:szCs w:val="28"/>
        </w:rPr>
      </w:pPr>
      <w:r w:rsidRPr="0067465F">
        <w:rPr>
          <w:rFonts w:eastAsia="Arial"/>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67465F">
        <w:rPr>
          <w:rFonts w:eastAsia="Arial"/>
          <w:sz w:val="28"/>
          <w:szCs w:val="28"/>
        </w:rPr>
        <w:t>Правил</w:t>
      </w:r>
      <w:proofErr w:type="gramEnd"/>
      <w:r w:rsidRPr="0067465F">
        <w:rPr>
          <w:rFonts w:eastAsia="Arial"/>
          <w:sz w:val="28"/>
          <w:szCs w:val="28"/>
        </w:rPr>
        <w:t xml:space="preserve"> земельные участки и объекты капитального строительства не используются эффективно, причиняется</w:t>
      </w:r>
      <w:r>
        <w:rPr>
          <w:rFonts w:eastAsia="Arial"/>
          <w:sz w:val="28"/>
          <w:szCs w:val="28"/>
        </w:rPr>
        <w:t xml:space="preserve"> </w:t>
      </w:r>
      <w:r w:rsidRPr="0067465F">
        <w:rPr>
          <w:rFonts w:eastAsia="Arial"/>
          <w:sz w:val="28"/>
          <w:szCs w:val="28"/>
        </w:rPr>
        <w:t>вред их правообладателям, снижается стоимость земельных участков и объектов капитального строительства, не реализуются права и законные</w:t>
      </w:r>
      <w:r>
        <w:rPr>
          <w:rFonts w:eastAsia="Arial"/>
          <w:sz w:val="28"/>
          <w:szCs w:val="28"/>
        </w:rPr>
        <w:t xml:space="preserve"> </w:t>
      </w:r>
      <w:r w:rsidRPr="0067465F">
        <w:rPr>
          <w:rFonts w:eastAsia="Arial"/>
          <w:sz w:val="28"/>
          <w:szCs w:val="28"/>
        </w:rPr>
        <w:t>интересы</w:t>
      </w:r>
      <w:r>
        <w:rPr>
          <w:rFonts w:eastAsia="Arial"/>
          <w:sz w:val="28"/>
          <w:szCs w:val="28"/>
        </w:rPr>
        <w:t xml:space="preserve"> </w:t>
      </w:r>
      <w:r w:rsidRPr="0067465F">
        <w:rPr>
          <w:rFonts w:eastAsia="Arial"/>
          <w:sz w:val="28"/>
          <w:szCs w:val="28"/>
        </w:rPr>
        <w:t>граждан</w:t>
      </w:r>
      <w:r>
        <w:rPr>
          <w:rFonts w:eastAsia="Arial"/>
          <w:sz w:val="28"/>
          <w:szCs w:val="28"/>
        </w:rPr>
        <w:t xml:space="preserve"> </w:t>
      </w:r>
      <w:r w:rsidRPr="0067465F">
        <w:rPr>
          <w:rFonts w:eastAsia="Arial"/>
          <w:sz w:val="28"/>
          <w:szCs w:val="28"/>
        </w:rPr>
        <w:t>и их объединений</w:t>
      </w:r>
      <w:r>
        <w:rPr>
          <w:rFonts w:eastAsia="Arial"/>
          <w:sz w:val="28"/>
          <w:szCs w:val="28"/>
        </w:rPr>
        <w:t>;</w:t>
      </w:r>
    </w:p>
    <w:p w:rsidR="00436B4F" w:rsidRPr="0067465F" w:rsidRDefault="00436B4F" w:rsidP="00436B4F">
      <w:pPr>
        <w:adjustRightInd w:val="0"/>
        <w:ind w:firstLine="540"/>
        <w:jc w:val="both"/>
        <w:rPr>
          <w:rFonts w:eastAsia="Calibri"/>
          <w:sz w:val="28"/>
          <w:szCs w:val="28"/>
          <w:lang w:eastAsia="en-US"/>
        </w:rPr>
      </w:pPr>
      <w:r w:rsidRPr="0067465F">
        <w:rPr>
          <w:sz w:val="28"/>
          <w:szCs w:val="28"/>
        </w:rPr>
        <w:t>6) </w:t>
      </w:r>
      <w:r w:rsidRPr="0067465F">
        <w:rPr>
          <w:rFonts w:eastAsia="Calibri"/>
          <w:sz w:val="28"/>
          <w:szCs w:val="28"/>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36B4F" w:rsidRPr="0067465F" w:rsidRDefault="00436B4F" w:rsidP="00436B4F">
      <w:pPr>
        <w:adjustRightInd w:val="0"/>
        <w:ind w:firstLine="540"/>
        <w:jc w:val="both"/>
        <w:rPr>
          <w:rFonts w:eastAsia="Calibri"/>
          <w:sz w:val="28"/>
          <w:szCs w:val="28"/>
          <w:lang w:eastAsia="en-US"/>
        </w:rPr>
      </w:pPr>
      <w:proofErr w:type="gramStart"/>
      <w:r w:rsidRPr="0067465F">
        <w:rPr>
          <w:sz w:val="28"/>
          <w:szCs w:val="28"/>
        </w:rPr>
        <w:t>7) </w:t>
      </w:r>
      <w:r w:rsidRPr="0067465F">
        <w:rPr>
          <w:rFonts w:eastAsia="Calibri"/>
          <w:sz w:val="28"/>
          <w:szCs w:val="28"/>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67465F">
        <w:rPr>
          <w:rFonts w:eastAsia="Calibri"/>
          <w:sz w:val="28"/>
          <w:szCs w:val="28"/>
          <w:lang w:eastAsia="en-US"/>
        </w:rPr>
        <w:t xml:space="preserve"> территории.</w:t>
      </w:r>
    </w:p>
    <w:p w:rsidR="00436B4F" w:rsidRPr="0067465F" w:rsidRDefault="00436B4F" w:rsidP="00436B4F">
      <w:pPr>
        <w:ind w:firstLine="540"/>
        <w:jc w:val="both"/>
        <w:rPr>
          <w:rFonts w:eastAsia="Calibri"/>
          <w:sz w:val="28"/>
          <w:szCs w:val="28"/>
          <w:lang w:eastAsia="en-US"/>
        </w:rPr>
      </w:pPr>
      <w:proofErr w:type="gramStart"/>
      <w:r w:rsidRPr="0067465F">
        <w:rPr>
          <w:rFonts w:eastAsia="Calibri"/>
          <w:sz w:val="28"/>
          <w:szCs w:val="28"/>
          <w:lang w:eastAsia="en-US"/>
        </w:rPr>
        <w:lastRenderedPageBreak/>
        <w:t xml:space="preserve">5.В целях внесения изменений в Правила в случаях, предусмотренных пунктами </w:t>
      </w:r>
      <w:r>
        <w:rPr>
          <w:rFonts w:eastAsia="Calibri"/>
          <w:sz w:val="28"/>
          <w:szCs w:val="28"/>
          <w:lang w:eastAsia="en-US"/>
        </w:rPr>
        <w:t>3-6</w:t>
      </w:r>
      <w:r w:rsidRPr="0067465F">
        <w:rPr>
          <w:rFonts w:eastAsia="Calibri"/>
          <w:sz w:val="28"/>
          <w:szCs w:val="28"/>
          <w:lang w:eastAsia="en-US"/>
        </w:rPr>
        <w:t xml:space="preserve">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w:t>
      </w:r>
      <w:proofErr w:type="gramEnd"/>
      <w:r w:rsidRPr="0067465F">
        <w:rPr>
          <w:rFonts w:eastAsia="Calibri"/>
          <w:sz w:val="28"/>
          <w:szCs w:val="28"/>
          <w:lang w:eastAsia="en-US"/>
        </w:rPr>
        <w:t xml:space="preserve">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436B4F" w:rsidRDefault="00436B4F" w:rsidP="00436B4F">
      <w:pPr>
        <w:ind w:firstLine="540"/>
        <w:jc w:val="both"/>
        <w:rPr>
          <w:sz w:val="28"/>
          <w:szCs w:val="28"/>
        </w:rPr>
      </w:pPr>
      <w:r w:rsidRPr="0067465F">
        <w:rPr>
          <w:sz w:val="28"/>
          <w:szCs w:val="28"/>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w:t>
      </w:r>
      <w:hyperlink r:id="rId14" w:history="1"/>
      <w:r w:rsidRPr="0067465F">
        <w:rPr>
          <w:sz w:val="28"/>
          <w:szCs w:val="28"/>
        </w:rPr>
        <w:t xml:space="preserve">  </w:t>
      </w:r>
      <w:proofErr w:type="spellStart"/>
      <w:r w:rsidRPr="0067465F">
        <w:rPr>
          <w:sz w:val="28"/>
          <w:szCs w:val="28"/>
        </w:rPr>
        <w:t>ГрК</w:t>
      </w:r>
      <w:proofErr w:type="spellEnd"/>
      <w:r w:rsidRPr="0067465F">
        <w:rPr>
          <w:sz w:val="28"/>
          <w:szCs w:val="28"/>
        </w:rPr>
        <w:t xml:space="preserve"> РФ, такие изменения должны быть внесены в срок не </w:t>
      </w:r>
      <w:proofErr w:type="gramStart"/>
      <w:r w:rsidRPr="0067465F">
        <w:rPr>
          <w:sz w:val="28"/>
          <w:szCs w:val="28"/>
        </w:rPr>
        <w:t>позднее</w:t>
      </w:r>
      <w:proofErr w:type="gramEnd"/>
      <w:r w:rsidRPr="0067465F">
        <w:rPr>
          <w:sz w:val="28"/>
          <w:szCs w:val="28"/>
        </w:rPr>
        <w:t xml:space="preserve"> чем девяносто дней со дня утверждения проекта планировки территории в целях ее комплексного развития.</w:t>
      </w:r>
    </w:p>
    <w:p w:rsidR="006C489E" w:rsidRPr="006C489E" w:rsidRDefault="006C489E" w:rsidP="006C489E">
      <w:pPr>
        <w:widowControl/>
        <w:adjustRightInd w:val="0"/>
        <w:ind w:firstLine="540"/>
        <w:jc w:val="both"/>
        <w:rPr>
          <w:rFonts w:eastAsiaTheme="minorHAnsi"/>
          <w:sz w:val="28"/>
          <w:szCs w:val="28"/>
          <w:lang w:eastAsia="en-US" w:bidi="ar-SA"/>
        </w:rPr>
      </w:pPr>
      <w:r w:rsidRPr="006C489E">
        <w:rPr>
          <w:rFonts w:eastAsiaTheme="minorHAnsi"/>
          <w:sz w:val="28"/>
          <w:szCs w:val="28"/>
          <w:lang w:eastAsia="en-US" w:bidi="ar-SA"/>
        </w:rPr>
        <w:t xml:space="preserve">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6C489E">
        <w:rPr>
          <w:rFonts w:eastAsiaTheme="minorHAnsi"/>
          <w:sz w:val="28"/>
          <w:szCs w:val="28"/>
          <w:lang w:eastAsia="en-US" w:bidi="ar-SA"/>
        </w:rPr>
        <w:t>с даты обнаружения</w:t>
      </w:r>
      <w:proofErr w:type="gramEnd"/>
      <w:r w:rsidRPr="006C489E">
        <w:rPr>
          <w:rFonts w:eastAsiaTheme="minorHAnsi"/>
          <w:sz w:val="28"/>
          <w:szCs w:val="28"/>
          <w:lang w:eastAsia="en-US" w:bidi="ar-SA"/>
        </w:rPr>
        <w:t xml:space="preserve"> таких мест, при этом проведение общественных обсуждений или публичных слушаний не требуется.</w:t>
      </w:r>
    </w:p>
    <w:p w:rsidR="006C489E" w:rsidRPr="006C489E" w:rsidRDefault="006C489E" w:rsidP="00436B4F">
      <w:pPr>
        <w:ind w:firstLine="540"/>
        <w:jc w:val="both"/>
        <w:rPr>
          <w:rFonts w:eastAsia="Calibri"/>
          <w:sz w:val="28"/>
          <w:szCs w:val="28"/>
          <w:lang w:eastAsia="en-US"/>
        </w:rPr>
      </w:pPr>
    </w:p>
    <w:p w:rsidR="00436B4F" w:rsidRPr="0067465F" w:rsidRDefault="00436B4F" w:rsidP="00436B4F">
      <w:pPr>
        <w:adjustRightInd w:val="0"/>
        <w:ind w:firstLine="540"/>
        <w:jc w:val="both"/>
        <w:rPr>
          <w:sz w:val="28"/>
          <w:szCs w:val="28"/>
        </w:rPr>
      </w:pPr>
      <w:r w:rsidRPr="0067465F">
        <w:rPr>
          <w:sz w:val="28"/>
          <w:szCs w:val="28"/>
        </w:rPr>
        <w:t xml:space="preserve">6. Комиссия в течение двадцати пяти дней со дня поступления предложений осуществляет подготовку заключения главе   </w:t>
      </w:r>
      <w:proofErr w:type="spellStart"/>
      <w:r w:rsidRPr="0067465F">
        <w:rPr>
          <w:sz w:val="28"/>
          <w:szCs w:val="28"/>
        </w:rPr>
        <w:t>Кумылженского</w:t>
      </w:r>
      <w:proofErr w:type="spellEnd"/>
      <w:r w:rsidRPr="0067465F">
        <w:rPr>
          <w:sz w:val="28"/>
          <w:szCs w:val="28"/>
        </w:rPr>
        <w:t xml:space="preserve"> муниципального района (далее - глава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района.</w:t>
      </w:r>
    </w:p>
    <w:p w:rsidR="00436B4F" w:rsidRPr="0067465F" w:rsidRDefault="00436B4F" w:rsidP="00436B4F">
      <w:pPr>
        <w:ind w:firstLine="540"/>
        <w:jc w:val="both"/>
        <w:rPr>
          <w:rFonts w:eastAsia="Arial"/>
          <w:sz w:val="28"/>
          <w:szCs w:val="28"/>
        </w:rPr>
      </w:pPr>
      <w:r w:rsidRPr="0067465F">
        <w:rPr>
          <w:rFonts w:eastAsia="Arial"/>
          <w:sz w:val="28"/>
          <w:szCs w:val="28"/>
        </w:rPr>
        <w:t>7. Глава района с учетом рекомендаций, содержащихся в заключени</w:t>
      </w:r>
      <w:proofErr w:type="gramStart"/>
      <w:r w:rsidRPr="0067465F">
        <w:rPr>
          <w:rFonts w:eastAsia="Arial"/>
          <w:sz w:val="28"/>
          <w:szCs w:val="28"/>
        </w:rPr>
        <w:t>и</w:t>
      </w:r>
      <w:proofErr w:type="gramEnd"/>
      <w:r w:rsidRPr="0067465F">
        <w:rPr>
          <w:rFonts w:eastAsia="Arial"/>
          <w:sz w:val="28"/>
          <w:szCs w:val="28"/>
        </w:rPr>
        <w:t xml:space="preserve"> Комиссии, в течение двадцати пяти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36B4F" w:rsidRPr="0067465F" w:rsidRDefault="00436B4F" w:rsidP="00436B4F">
      <w:pPr>
        <w:adjustRightInd w:val="0"/>
        <w:ind w:firstLine="540"/>
        <w:jc w:val="both"/>
        <w:rPr>
          <w:sz w:val="28"/>
          <w:szCs w:val="28"/>
        </w:rPr>
      </w:pPr>
      <w:r w:rsidRPr="0067465F">
        <w:rPr>
          <w:sz w:val="28"/>
          <w:szCs w:val="28"/>
        </w:rPr>
        <w:t>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 иные вопросы организации работ.</w:t>
      </w:r>
    </w:p>
    <w:p w:rsidR="00436B4F" w:rsidRPr="0067465F" w:rsidRDefault="00436B4F" w:rsidP="00436B4F">
      <w:pPr>
        <w:adjustRightInd w:val="0"/>
        <w:ind w:firstLine="540"/>
        <w:jc w:val="both"/>
        <w:rPr>
          <w:sz w:val="28"/>
          <w:szCs w:val="28"/>
        </w:rPr>
      </w:pPr>
      <w:r w:rsidRPr="0067465F">
        <w:rPr>
          <w:sz w:val="28"/>
          <w:szCs w:val="28"/>
        </w:rPr>
        <w:t xml:space="preserve">8. Глава района не </w:t>
      </w:r>
      <w:proofErr w:type="gramStart"/>
      <w:r w:rsidRPr="0067465F">
        <w:rPr>
          <w:sz w:val="28"/>
          <w:szCs w:val="28"/>
        </w:rPr>
        <w:t>позднее</w:t>
      </w:r>
      <w:proofErr w:type="gramEnd"/>
      <w:r w:rsidRPr="0067465F">
        <w:rPr>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proofErr w:type="spellStart"/>
      <w:r w:rsidRPr="0067465F">
        <w:rPr>
          <w:sz w:val="28"/>
          <w:szCs w:val="28"/>
        </w:rPr>
        <w:t>Кумылженского</w:t>
      </w:r>
      <w:proofErr w:type="spellEnd"/>
      <w:r w:rsidRPr="0067465F">
        <w:rPr>
          <w:sz w:val="28"/>
          <w:szCs w:val="28"/>
        </w:rPr>
        <w:t xml:space="preserve"> муниципального </w:t>
      </w:r>
      <w:r w:rsidRPr="0067465F">
        <w:rPr>
          <w:sz w:val="28"/>
          <w:szCs w:val="28"/>
        </w:rPr>
        <w:lastRenderedPageBreak/>
        <w:t>района в сети "Интернет".</w:t>
      </w:r>
    </w:p>
    <w:p w:rsidR="00436B4F" w:rsidRPr="0067465F" w:rsidRDefault="00436B4F" w:rsidP="00436B4F">
      <w:pPr>
        <w:adjustRightInd w:val="0"/>
        <w:ind w:firstLine="567"/>
        <w:jc w:val="both"/>
        <w:rPr>
          <w:sz w:val="28"/>
          <w:szCs w:val="28"/>
        </w:rPr>
      </w:pPr>
      <w:bookmarkStart w:id="44" w:name="Par2"/>
      <w:bookmarkEnd w:id="44"/>
      <w:r w:rsidRPr="0067465F">
        <w:rPr>
          <w:sz w:val="28"/>
          <w:szCs w:val="28"/>
        </w:rPr>
        <w:t>9. </w:t>
      </w:r>
      <w:proofErr w:type="gramStart"/>
      <w:r w:rsidRPr="0067465F">
        <w:rPr>
          <w:sz w:val="28"/>
          <w:szCs w:val="28"/>
        </w:rPr>
        <w:t xml:space="preserve">Администрация </w:t>
      </w:r>
      <w:proofErr w:type="spellStart"/>
      <w:r w:rsidRPr="0067465F">
        <w:rPr>
          <w:sz w:val="28"/>
          <w:szCs w:val="28"/>
        </w:rPr>
        <w:t>Кумылженского</w:t>
      </w:r>
      <w:proofErr w:type="spellEnd"/>
      <w:r w:rsidRPr="0067465F">
        <w:rPr>
          <w:sz w:val="28"/>
          <w:szCs w:val="28"/>
        </w:rPr>
        <w:t xml:space="preserve"> муниципального района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0736E6">
        <w:rPr>
          <w:sz w:val="28"/>
          <w:szCs w:val="28"/>
        </w:rPr>
        <w:t>Суляевского</w:t>
      </w:r>
      <w:proofErr w:type="spellEnd"/>
      <w:r w:rsidRPr="0067465F">
        <w:rPr>
          <w:sz w:val="28"/>
          <w:szCs w:val="28"/>
        </w:rPr>
        <w:t xml:space="preserve"> сельского поселения,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w:t>
      </w:r>
      <w:proofErr w:type="gramEnd"/>
      <w:r w:rsidRPr="0067465F">
        <w:rPr>
          <w:sz w:val="28"/>
          <w:szCs w:val="28"/>
        </w:rPr>
        <w:t xml:space="preserve"> информационных </w:t>
      </w:r>
      <w:proofErr w:type="gramStart"/>
      <w:r w:rsidRPr="0067465F">
        <w:rPr>
          <w:sz w:val="28"/>
          <w:szCs w:val="28"/>
        </w:rPr>
        <w:t>системах</w:t>
      </w:r>
      <w:proofErr w:type="gramEnd"/>
      <w:r w:rsidRPr="0067465F">
        <w:rPr>
          <w:sz w:val="28"/>
          <w:szCs w:val="28"/>
        </w:rPr>
        <w:t xml:space="preserve"> обеспечения градостроительной деятельности.</w:t>
      </w:r>
    </w:p>
    <w:p w:rsidR="00436B4F" w:rsidRPr="0067465F" w:rsidRDefault="00436B4F" w:rsidP="00436B4F">
      <w:pPr>
        <w:adjustRightInd w:val="0"/>
        <w:ind w:firstLine="567"/>
        <w:jc w:val="both"/>
        <w:rPr>
          <w:sz w:val="28"/>
          <w:szCs w:val="28"/>
        </w:rPr>
      </w:pPr>
      <w:r w:rsidRPr="0067465F">
        <w:rPr>
          <w:sz w:val="28"/>
          <w:szCs w:val="28"/>
        </w:rPr>
        <w:t xml:space="preserve">10. По результатам проверки Администрация </w:t>
      </w:r>
      <w:proofErr w:type="spellStart"/>
      <w:r w:rsidRPr="0067465F">
        <w:rPr>
          <w:sz w:val="28"/>
          <w:szCs w:val="28"/>
        </w:rPr>
        <w:t>Кумылженского</w:t>
      </w:r>
      <w:proofErr w:type="spellEnd"/>
      <w:r w:rsidRPr="0067465F">
        <w:rPr>
          <w:sz w:val="28"/>
          <w:szCs w:val="28"/>
        </w:rPr>
        <w:t xml:space="preserve"> муниципального района направляет проект о внесении изменений в Правила главе района или в случае обнаружения его несоответствия требованиям и документам, указанным в части 9 настоящей статьи, в Комиссию на доработку.</w:t>
      </w:r>
    </w:p>
    <w:p w:rsidR="00436B4F" w:rsidRPr="0067465F" w:rsidRDefault="00436B4F" w:rsidP="00436B4F">
      <w:pPr>
        <w:adjustRightInd w:val="0"/>
        <w:ind w:firstLine="567"/>
        <w:jc w:val="both"/>
        <w:rPr>
          <w:sz w:val="28"/>
          <w:szCs w:val="28"/>
        </w:rPr>
      </w:pPr>
      <w:r w:rsidRPr="0067465F">
        <w:rPr>
          <w:sz w:val="28"/>
          <w:szCs w:val="28"/>
        </w:rPr>
        <w:t xml:space="preserve">11. Глава района при получении от Администрации </w:t>
      </w:r>
      <w:proofErr w:type="spellStart"/>
      <w:r w:rsidRPr="0067465F">
        <w:rPr>
          <w:sz w:val="28"/>
          <w:szCs w:val="28"/>
        </w:rPr>
        <w:t>Кумылженского</w:t>
      </w:r>
      <w:proofErr w:type="spellEnd"/>
      <w:r w:rsidRPr="0067465F">
        <w:rPr>
          <w:sz w:val="28"/>
          <w:szCs w:val="28"/>
        </w:rPr>
        <w:t xml:space="preserve">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36B4F" w:rsidRPr="0067465F" w:rsidRDefault="00436B4F" w:rsidP="00436B4F">
      <w:pPr>
        <w:adjustRightInd w:val="0"/>
        <w:ind w:firstLine="567"/>
        <w:jc w:val="both"/>
        <w:rPr>
          <w:rFonts w:eastAsia="Calibri"/>
          <w:sz w:val="28"/>
          <w:szCs w:val="28"/>
          <w:lang w:eastAsia="en-US"/>
        </w:rPr>
      </w:pPr>
      <w:r w:rsidRPr="0067465F">
        <w:rPr>
          <w:sz w:val="28"/>
          <w:szCs w:val="28"/>
        </w:rPr>
        <w:t>12. Проект о внесении изменений в Правила подлежит опубликованию</w:t>
      </w:r>
      <w:r w:rsidRPr="0067465F">
        <w:rPr>
          <w:rFonts w:eastAsia="Calibr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436B4F" w:rsidRPr="0067465F" w:rsidRDefault="00436B4F" w:rsidP="00436B4F">
      <w:pPr>
        <w:adjustRightInd w:val="0"/>
        <w:ind w:firstLine="567"/>
        <w:jc w:val="both"/>
        <w:rPr>
          <w:sz w:val="28"/>
          <w:szCs w:val="28"/>
        </w:rPr>
      </w:pPr>
      <w:r w:rsidRPr="0067465F">
        <w:rPr>
          <w:sz w:val="28"/>
          <w:szCs w:val="28"/>
        </w:rPr>
        <w:t>13. Общественные обсуждения или публичные слушания по проекту о внесении изменений в Правила проводятся в порядке, определяемом Ус</w:t>
      </w:r>
      <w:r>
        <w:rPr>
          <w:sz w:val="28"/>
          <w:szCs w:val="28"/>
        </w:rPr>
        <w:t>т</w:t>
      </w:r>
      <w:r w:rsidRPr="0067465F">
        <w:rPr>
          <w:sz w:val="28"/>
          <w:szCs w:val="28"/>
        </w:rPr>
        <w:t xml:space="preserve">авом </w:t>
      </w:r>
      <w:proofErr w:type="spellStart"/>
      <w:r w:rsidRPr="0067465F">
        <w:rPr>
          <w:sz w:val="28"/>
          <w:szCs w:val="28"/>
        </w:rPr>
        <w:t>Кумылженского</w:t>
      </w:r>
      <w:proofErr w:type="spellEnd"/>
      <w:r w:rsidRPr="0067465F">
        <w:rPr>
          <w:sz w:val="28"/>
          <w:szCs w:val="28"/>
        </w:rPr>
        <w:t xml:space="preserve"> муниципального района и (или) нормативным правовым актом Кумылженской районной Думы, в соответствии с положениями </w:t>
      </w:r>
      <w:proofErr w:type="spellStart"/>
      <w:r w:rsidRPr="0067465F">
        <w:rPr>
          <w:sz w:val="28"/>
          <w:szCs w:val="28"/>
        </w:rPr>
        <w:t>ГрК</w:t>
      </w:r>
      <w:proofErr w:type="spellEnd"/>
      <w:r w:rsidRPr="0067465F">
        <w:rPr>
          <w:sz w:val="28"/>
          <w:szCs w:val="28"/>
        </w:rPr>
        <w:t xml:space="preserve"> РФ.</w:t>
      </w:r>
      <w:bookmarkStart w:id="45" w:name="Par8"/>
      <w:bookmarkEnd w:id="45"/>
    </w:p>
    <w:p w:rsidR="00436B4F" w:rsidRPr="0067465F" w:rsidRDefault="00436B4F" w:rsidP="00436B4F">
      <w:pPr>
        <w:adjustRightInd w:val="0"/>
        <w:ind w:firstLine="567"/>
        <w:jc w:val="both"/>
        <w:rPr>
          <w:sz w:val="28"/>
          <w:szCs w:val="28"/>
        </w:rPr>
      </w:pPr>
      <w:r w:rsidRPr="0067465F">
        <w:rPr>
          <w:sz w:val="28"/>
          <w:szCs w:val="28"/>
        </w:rPr>
        <w:t>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w:t>
      </w:r>
    </w:p>
    <w:p w:rsidR="00436B4F" w:rsidRPr="0067465F" w:rsidRDefault="00436B4F" w:rsidP="00436B4F">
      <w:pPr>
        <w:ind w:firstLine="540"/>
        <w:jc w:val="both"/>
        <w:rPr>
          <w:sz w:val="28"/>
          <w:szCs w:val="28"/>
        </w:rPr>
      </w:pPr>
      <w:proofErr w:type="gramStart"/>
      <w:r w:rsidRPr="0067465F">
        <w:rPr>
          <w:bCs/>
          <w:sz w:val="28"/>
          <w:szCs w:val="28"/>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w:t>
      </w:r>
      <w:r w:rsidRPr="0067465F">
        <w:rPr>
          <w:sz w:val="28"/>
          <w:szCs w:val="28"/>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67465F">
        <w:rPr>
          <w:bCs/>
          <w:sz w:val="28"/>
          <w:szCs w:val="28"/>
        </w:rPr>
        <w:t>общественные обсуждения или публичные слушания по проекту о внесении изменений в Правила проводятся в границах территориальной зоны, для которой</w:t>
      </w:r>
      <w:proofErr w:type="gramEnd"/>
      <w:r w:rsidRPr="0067465F">
        <w:rPr>
          <w:bCs/>
          <w:sz w:val="28"/>
          <w:szCs w:val="28"/>
        </w:rPr>
        <w:t xml:space="preserve"> установлен такой градостроительный регламент,</w:t>
      </w:r>
      <w:r w:rsidRPr="0067465F">
        <w:rPr>
          <w:sz w:val="28"/>
          <w:szCs w:val="28"/>
        </w:rPr>
        <w:t xml:space="preserve"> в границах территории, подлежащей комплексному развитию</w:t>
      </w:r>
      <w:r w:rsidRPr="0067465F">
        <w:rPr>
          <w:bCs/>
          <w:sz w:val="28"/>
          <w:szCs w:val="28"/>
        </w:rPr>
        <w:t>. В этих случаях срок проведения общественных обсуждений или публичных слушаний не может быть более чем один месяц.</w:t>
      </w:r>
    </w:p>
    <w:p w:rsidR="00436B4F" w:rsidRPr="0067465F" w:rsidRDefault="00436B4F" w:rsidP="00436B4F">
      <w:pPr>
        <w:adjustRightInd w:val="0"/>
        <w:ind w:firstLine="567"/>
        <w:jc w:val="both"/>
        <w:rPr>
          <w:sz w:val="28"/>
          <w:szCs w:val="28"/>
        </w:rPr>
      </w:pPr>
      <w:r w:rsidRPr="0067465F">
        <w:rPr>
          <w:sz w:val="28"/>
          <w:szCs w:val="28"/>
        </w:rPr>
        <w:t xml:space="preserve">14. После завершения общественных обсуждений или публичных слушаний по проекту о внесении изменений в Правила Комиссия с учетом </w:t>
      </w:r>
      <w:r w:rsidRPr="0067465F">
        <w:rPr>
          <w:sz w:val="28"/>
          <w:szCs w:val="28"/>
        </w:rPr>
        <w:lastRenderedPageBreak/>
        <w:t xml:space="preserve">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67465F">
        <w:rPr>
          <w:sz w:val="28"/>
          <w:szCs w:val="28"/>
        </w:rPr>
        <w:t>ГрК</w:t>
      </w:r>
      <w:proofErr w:type="spellEnd"/>
      <w:r w:rsidRPr="0067465F">
        <w:rPr>
          <w:sz w:val="28"/>
          <w:szCs w:val="28"/>
        </w:rPr>
        <w:t xml:space="preserve"> РФ не требуется.</w:t>
      </w:r>
    </w:p>
    <w:p w:rsidR="00436B4F" w:rsidRPr="0067465F" w:rsidRDefault="00436B4F" w:rsidP="00436B4F">
      <w:pPr>
        <w:adjustRightInd w:val="0"/>
        <w:ind w:firstLine="567"/>
        <w:jc w:val="both"/>
        <w:rPr>
          <w:sz w:val="28"/>
          <w:szCs w:val="28"/>
        </w:rPr>
      </w:pPr>
      <w:r w:rsidRPr="0067465F">
        <w:rPr>
          <w:sz w:val="28"/>
          <w:szCs w:val="28"/>
        </w:rPr>
        <w:t>15. </w:t>
      </w:r>
      <w:proofErr w:type="gramStart"/>
      <w:r w:rsidRPr="0067465F">
        <w:rPr>
          <w:sz w:val="28"/>
          <w:szCs w:val="28"/>
        </w:rPr>
        <w:t>Глава района в течение десяти дней после представления ему проекта о внесении изменений в Правила и указанных в части 14 настоящего раздела обязательных приложений должен принять решение о направлении указанного проекта в Кумылженскую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36B4F" w:rsidRPr="0067465F" w:rsidRDefault="00436B4F" w:rsidP="00436B4F">
      <w:pPr>
        <w:ind w:firstLine="540"/>
        <w:jc w:val="both"/>
        <w:rPr>
          <w:sz w:val="28"/>
          <w:szCs w:val="28"/>
        </w:rPr>
      </w:pPr>
      <w:r w:rsidRPr="0067465F">
        <w:rPr>
          <w:sz w:val="28"/>
          <w:szCs w:val="28"/>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436B4F" w:rsidRPr="0067465F" w:rsidRDefault="00436B4F" w:rsidP="00436B4F">
      <w:pPr>
        <w:adjustRightInd w:val="0"/>
        <w:ind w:firstLine="567"/>
        <w:jc w:val="both"/>
        <w:rPr>
          <w:sz w:val="28"/>
          <w:szCs w:val="28"/>
        </w:rPr>
      </w:pPr>
      <w:r w:rsidRPr="0067465F">
        <w:rPr>
          <w:sz w:val="28"/>
          <w:szCs w:val="28"/>
        </w:rPr>
        <w:t>16. Кумылженская районная Дума, по результатам рассмотрения проекта о внесени</w:t>
      </w:r>
      <w:r>
        <w:rPr>
          <w:sz w:val="28"/>
          <w:szCs w:val="28"/>
        </w:rPr>
        <w:t>и</w:t>
      </w:r>
      <w:r w:rsidRPr="0067465F">
        <w:rPr>
          <w:sz w:val="28"/>
          <w:szCs w:val="28"/>
        </w:rPr>
        <w:t xml:space="preserve"> изменений в Правила и обязательных приложений к нему, может утвердить указанный проект или направить его главе района на доработку в соответствии с результатами общественных обсуждений или публичных слушаний по проекту о внесении изменений в Правила.</w:t>
      </w:r>
    </w:p>
    <w:p w:rsidR="00436B4F" w:rsidRPr="0067465F" w:rsidRDefault="00436B4F" w:rsidP="00436B4F">
      <w:pPr>
        <w:ind w:firstLine="540"/>
        <w:jc w:val="both"/>
        <w:rPr>
          <w:rFonts w:ascii="Verdana" w:hAnsi="Verdana"/>
          <w:sz w:val="28"/>
          <w:szCs w:val="28"/>
        </w:rPr>
      </w:pPr>
      <w:r w:rsidRPr="0067465F">
        <w:rPr>
          <w:sz w:val="28"/>
          <w:szCs w:val="28"/>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436B4F" w:rsidRPr="0067465F" w:rsidRDefault="00436B4F" w:rsidP="00436B4F">
      <w:pPr>
        <w:adjustRightInd w:val="0"/>
        <w:ind w:firstLine="567"/>
        <w:jc w:val="both"/>
        <w:rPr>
          <w:rFonts w:eastAsia="Calibri"/>
          <w:sz w:val="28"/>
          <w:szCs w:val="28"/>
          <w:lang w:eastAsia="en-US"/>
        </w:rPr>
      </w:pPr>
      <w:r w:rsidRPr="0067465F">
        <w:rPr>
          <w:sz w:val="28"/>
          <w:szCs w:val="28"/>
        </w:rPr>
        <w:t>17. </w:t>
      </w:r>
      <w:proofErr w:type="gramStart"/>
      <w:r w:rsidRPr="0067465F">
        <w:rPr>
          <w:rFonts w:eastAsia="Calibri"/>
          <w:sz w:val="28"/>
          <w:szCs w:val="28"/>
          <w:lang w:eastAsia="en-US"/>
        </w:rPr>
        <w:t xml:space="preserve">Со дня поступления в </w:t>
      </w:r>
      <w:r w:rsidRPr="0067465F">
        <w:rPr>
          <w:sz w:val="28"/>
          <w:szCs w:val="28"/>
        </w:rPr>
        <w:t xml:space="preserve"> администрацию  </w:t>
      </w:r>
      <w:proofErr w:type="spellStart"/>
      <w:r w:rsidR="000736E6">
        <w:rPr>
          <w:sz w:val="28"/>
          <w:szCs w:val="28"/>
        </w:rPr>
        <w:t>Суляевского</w:t>
      </w:r>
      <w:proofErr w:type="spellEnd"/>
      <w:r w:rsidRPr="0067465F">
        <w:rPr>
          <w:sz w:val="28"/>
          <w:szCs w:val="28"/>
        </w:rPr>
        <w:t xml:space="preserve"> сельского поселения </w:t>
      </w:r>
      <w:r w:rsidRPr="0067465F">
        <w:rPr>
          <w:rFonts w:eastAsia="Calibri"/>
          <w:sz w:val="28"/>
          <w:szCs w:val="28"/>
          <w:lang w:eastAsia="en-US"/>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67465F">
        <w:rPr>
          <w:rFonts w:eastAsia="Calibri"/>
          <w:sz w:val="28"/>
          <w:szCs w:val="28"/>
          <w:lang w:eastAsia="en-US"/>
        </w:rPr>
        <w:t xml:space="preserve"> </w:t>
      </w:r>
      <w:proofErr w:type="gramStart"/>
      <w:r w:rsidRPr="0067465F">
        <w:rPr>
          <w:rFonts w:eastAsia="Calibri"/>
          <w:sz w:val="28"/>
          <w:szCs w:val="28"/>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67465F">
        <w:rPr>
          <w:sz w:val="28"/>
          <w:szCs w:val="28"/>
        </w:rPr>
        <w:t xml:space="preserve">администрацией </w:t>
      </w:r>
      <w:proofErr w:type="spellStart"/>
      <w:r w:rsidR="000736E6">
        <w:rPr>
          <w:sz w:val="28"/>
          <w:szCs w:val="28"/>
        </w:rPr>
        <w:t>Суляевского</w:t>
      </w:r>
      <w:proofErr w:type="spellEnd"/>
      <w:r w:rsidRPr="0067465F">
        <w:rPr>
          <w:sz w:val="28"/>
          <w:szCs w:val="28"/>
        </w:rPr>
        <w:t xml:space="preserve"> сельского поселения</w:t>
      </w:r>
      <w:r w:rsidRPr="0067465F">
        <w:rPr>
          <w:rFonts w:eastAsia="Calibri"/>
          <w:sz w:val="28"/>
          <w:szCs w:val="28"/>
          <w:lang w:eastAsia="en-US"/>
        </w:rPr>
        <w:t xml:space="preserve"> в исполнительный орган государственной власти, должностному лицу, в </w:t>
      </w:r>
      <w:r w:rsidRPr="0067465F">
        <w:rPr>
          <w:rFonts w:eastAsia="Calibri"/>
          <w:sz w:val="28"/>
          <w:szCs w:val="28"/>
          <w:lang w:eastAsia="en-US"/>
        </w:rPr>
        <w:lastRenderedPageBreak/>
        <w:t>государственное учреждение или в орган местного самоуправления, которые указаны в части</w:t>
      </w:r>
      <w:proofErr w:type="gramEnd"/>
      <w:r w:rsidRPr="0067465F">
        <w:rPr>
          <w:rFonts w:eastAsia="Calibri"/>
          <w:sz w:val="28"/>
          <w:szCs w:val="28"/>
          <w:lang w:eastAsia="en-US"/>
        </w:rPr>
        <w:t xml:space="preserve"> 2 статьи 55.32 </w:t>
      </w:r>
      <w:proofErr w:type="spellStart"/>
      <w:r w:rsidRPr="0067465F">
        <w:rPr>
          <w:rFonts w:eastAsia="Calibri"/>
          <w:sz w:val="28"/>
          <w:szCs w:val="28"/>
          <w:lang w:eastAsia="en-US"/>
        </w:rPr>
        <w:t>ГрК</w:t>
      </w:r>
      <w:proofErr w:type="spellEnd"/>
      <w:r w:rsidRPr="0067465F">
        <w:rPr>
          <w:rFonts w:eastAsia="Calibri"/>
          <w:sz w:val="28"/>
          <w:szCs w:val="28"/>
          <w:lang w:eastAsia="en-US"/>
        </w:rPr>
        <w:t xml:space="preserve"> </w:t>
      </w:r>
      <w:proofErr w:type="gramStart"/>
      <w:r w:rsidRPr="0067465F">
        <w:rPr>
          <w:rFonts w:eastAsia="Calibri"/>
          <w:sz w:val="28"/>
          <w:szCs w:val="28"/>
          <w:lang w:eastAsia="en-US"/>
        </w:rPr>
        <w:t>РФ</w:t>
      </w:r>
      <w:proofErr w:type="gramEnd"/>
      <w:r w:rsidRPr="0067465F">
        <w:rPr>
          <w:rFonts w:eastAsia="Calibri"/>
          <w:sz w:val="28"/>
          <w:szCs w:val="28"/>
          <w:lang w:eastAsia="en-US"/>
        </w:rPr>
        <w:t xml:space="preserve"> и от </w:t>
      </w:r>
      <w:proofErr w:type="gramStart"/>
      <w:r w:rsidRPr="0067465F">
        <w:rPr>
          <w:rFonts w:eastAsia="Calibri"/>
          <w:sz w:val="28"/>
          <w:szCs w:val="28"/>
          <w:lang w:eastAsia="en-US"/>
        </w:rPr>
        <w:t>которых</w:t>
      </w:r>
      <w:proofErr w:type="gramEnd"/>
      <w:r w:rsidRPr="0067465F">
        <w:rPr>
          <w:rFonts w:eastAsia="Calibri"/>
          <w:sz w:val="28"/>
          <w:szCs w:val="28"/>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6B4F" w:rsidRPr="0067465F" w:rsidRDefault="00436B4F" w:rsidP="00436B4F">
      <w:pPr>
        <w:adjustRightInd w:val="0"/>
        <w:ind w:firstLine="567"/>
        <w:jc w:val="both"/>
        <w:rPr>
          <w:rFonts w:eastAsia="Calibri"/>
          <w:sz w:val="28"/>
          <w:szCs w:val="28"/>
          <w:lang w:eastAsia="en-US"/>
        </w:rPr>
      </w:pPr>
      <w:r w:rsidRPr="0067465F">
        <w:rPr>
          <w:rFonts w:eastAsia="Calibri"/>
          <w:sz w:val="28"/>
          <w:szCs w:val="28"/>
          <w:lang w:eastAsia="en-US"/>
        </w:rPr>
        <w:t>18. </w:t>
      </w:r>
      <w:proofErr w:type="gramStart"/>
      <w:r w:rsidRPr="0067465F">
        <w:rPr>
          <w:rFonts w:eastAsia="Calibri"/>
          <w:sz w:val="28"/>
          <w:szCs w:val="28"/>
          <w:lang w:eastAsia="en-US"/>
        </w:rPr>
        <w:t>В случаях, предусмотренных пунктами 3-5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w:t>
      </w:r>
      <w:proofErr w:type="gramEnd"/>
      <w:r w:rsidRPr="0067465F">
        <w:rPr>
          <w:rFonts w:eastAsia="Calibri"/>
          <w:sz w:val="28"/>
          <w:szCs w:val="28"/>
          <w:lang w:eastAsia="en-US"/>
        </w:rPr>
        <w:t xml:space="preserve"> в границах таких зон, территорий.</w:t>
      </w:r>
    </w:p>
    <w:p w:rsidR="00436B4F" w:rsidRPr="0067465F" w:rsidRDefault="00436B4F" w:rsidP="00436B4F">
      <w:pPr>
        <w:adjustRightInd w:val="0"/>
        <w:ind w:firstLine="567"/>
        <w:jc w:val="both"/>
        <w:rPr>
          <w:rFonts w:eastAsia="Calibri"/>
          <w:sz w:val="28"/>
          <w:szCs w:val="28"/>
          <w:lang w:eastAsia="en-US"/>
        </w:rPr>
      </w:pPr>
      <w:r w:rsidRPr="0067465F">
        <w:rPr>
          <w:rFonts w:eastAsia="Calibri"/>
          <w:sz w:val="28"/>
          <w:szCs w:val="28"/>
          <w:lang w:eastAsia="en-US"/>
        </w:rPr>
        <w:t>19. </w:t>
      </w:r>
      <w:proofErr w:type="gramStart"/>
      <w:r w:rsidRPr="0067465F">
        <w:rPr>
          <w:rFonts w:eastAsia="Calibri"/>
          <w:sz w:val="28"/>
          <w:szCs w:val="28"/>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глава местной администрации обязан обеспечить внесение изменений в Правила путем</w:t>
      </w:r>
      <w:proofErr w:type="gramEnd"/>
      <w:r w:rsidRPr="0067465F">
        <w:rPr>
          <w:rFonts w:eastAsia="Calibri"/>
          <w:sz w:val="28"/>
          <w:szCs w:val="28"/>
          <w:lang w:eastAsia="en-US"/>
        </w:rPr>
        <w:t xml:space="preserve"> их уточнения в соответствии с такими требованиями. </w:t>
      </w:r>
      <w:proofErr w:type="gramStart"/>
      <w:r w:rsidRPr="0067465F">
        <w:rPr>
          <w:rFonts w:eastAsia="Calibri"/>
          <w:sz w:val="28"/>
          <w:szCs w:val="28"/>
          <w:lang w:eastAsia="en-US"/>
        </w:rPr>
        <w:t>При этом утверждение изменений в Правила в целях их уточнения в соответствии с требованием</w:t>
      </w:r>
      <w:proofErr w:type="gramEnd"/>
      <w:r w:rsidRPr="0067465F">
        <w:rPr>
          <w:rFonts w:eastAsia="Calibri"/>
          <w:sz w:val="28"/>
          <w:szCs w:val="28"/>
          <w:lang w:eastAsia="en-US"/>
        </w:rPr>
        <w:t>, предусмотренным частью 18 настоящей статьи, не требуется.</w:t>
      </w:r>
    </w:p>
    <w:p w:rsidR="00436B4F" w:rsidRPr="0067465F" w:rsidRDefault="00436B4F" w:rsidP="00436B4F">
      <w:pPr>
        <w:adjustRightInd w:val="0"/>
        <w:ind w:firstLine="567"/>
        <w:jc w:val="both"/>
        <w:rPr>
          <w:rFonts w:eastAsia="Calibri"/>
          <w:sz w:val="28"/>
          <w:szCs w:val="28"/>
          <w:lang w:eastAsia="en-US"/>
        </w:rPr>
      </w:pPr>
      <w:r w:rsidRPr="0067465F">
        <w:rPr>
          <w:rFonts w:eastAsia="Calibri"/>
          <w:sz w:val="28"/>
          <w:szCs w:val="28"/>
          <w:lang w:eastAsia="en-US"/>
        </w:rPr>
        <w:t>20. </w:t>
      </w:r>
      <w:proofErr w:type="gramStart"/>
      <w:r w:rsidRPr="0067465F">
        <w:rPr>
          <w:rFonts w:eastAsia="Calibri"/>
          <w:sz w:val="28"/>
          <w:szCs w:val="28"/>
          <w:lang w:eastAsia="en-US"/>
        </w:rPr>
        <w:t>Срок уточнения Правил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w:t>
      </w:r>
      <w:proofErr w:type="gramEnd"/>
      <w:r w:rsidRPr="0067465F">
        <w:rPr>
          <w:rFonts w:eastAsia="Calibri"/>
          <w:sz w:val="28"/>
          <w:szCs w:val="28"/>
          <w:lang w:eastAsia="en-US"/>
        </w:rPr>
        <w:t xml:space="preserve">, </w:t>
      </w:r>
      <w:proofErr w:type="gramStart"/>
      <w:r w:rsidRPr="0067465F">
        <w:rPr>
          <w:rFonts w:eastAsia="Calibri"/>
          <w:sz w:val="28"/>
          <w:szCs w:val="28"/>
          <w:lang w:eastAsia="en-US"/>
        </w:rPr>
        <w:t>изменении</w:t>
      </w:r>
      <w:proofErr w:type="gramEnd"/>
      <w:r w:rsidRPr="0067465F">
        <w:rPr>
          <w:rFonts w:eastAsia="Calibri"/>
          <w:sz w:val="28"/>
          <w:szCs w:val="28"/>
          <w:lang w:eastAsia="en-US"/>
        </w:rPr>
        <w:t xml:space="preserve">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w:t>
      </w:r>
    </w:p>
    <w:p w:rsidR="00436B4F" w:rsidRPr="002B1D12" w:rsidRDefault="00436B4F" w:rsidP="00436B4F">
      <w:pPr>
        <w:adjustRightInd w:val="0"/>
        <w:ind w:firstLine="567"/>
        <w:jc w:val="both"/>
        <w:rPr>
          <w:rFonts w:eastAsia="Calibri"/>
          <w:sz w:val="28"/>
          <w:szCs w:val="28"/>
          <w:lang w:eastAsia="en-US"/>
        </w:rPr>
      </w:pPr>
      <w:r w:rsidRPr="0067465F">
        <w:rPr>
          <w:sz w:val="28"/>
          <w:szCs w:val="28"/>
        </w:rPr>
        <w:t>В случае</w:t>
      </w:r>
      <w:proofErr w:type="gramStart"/>
      <w:r w:rsidRPr="0067465F">
        <w:rPr>
          <w:sz w:val="28"/>
          <w:szCs w:val="28"/>
        </w:rPr>
        <w:t>,</w:t>
      </w:r>
      <w:proofErr w:type="gramEnd"/>
      <w:r w:rsidRPr="0067465F">
        <w:rPr>
          <w:sz w:val="28"/>
          <w:szCs w:val="28"/>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w:t>
      </w:r>
      <w:r w:rsidRPr="0067465F">
        <w:rPr>
          <w:sz w:val="28"/>
          <w:szCs w:val="28"/>
        </w:rPr>
        <w:lastRenderedPageBreak/>
        <w:t>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436B4F" w:rsidRPr="00BB3ED2" w:rsidRDefault="00436B4F" w:rsidP="00436B4F">
      <w:pPr>
        <w:adjustRightInd w:val="0"/>
        <w:ind w:firstLine="567"/>
        <w:jc w:val="both"/>
        <w:rPr>
          <w:sz w:val="28"/>
          <w:szCs w:val="28"/>
        </w:rPr>
      </w:pPr>
    </w:p>
    <w:p w:rsidR="00436B4F" w:rsidRPr="00E567AD" w:rsidRDefault="00436B4F" w:rsidP="00436B4F">
      <w:pPr>
        <w:keepNext/>
        <w:widowControl/>
        <w:suppressAutoHyphens/>
        <w:autoSpaceDE/>
        <w:autoSpaceDN/>
        <w:jc w:val="center"/>
        <w:outlineLvl w:val="0"/>
        <w:rPr>
          <w:b/>
          <w:bCs/>
          <w:kern w:val="32"/>
          <w:sz w:val="28"/>
          <w:szCs w:val="28"/>
          <w:lang w:eastAsia="ar-SA" w:bidi="ar-SA"/>
        </w:rPr>
      </w:pPr>
      <w:bookmarkStart w:id="46" w:name="_Toc89428878"/>
      <w:bookmarkStart w:id="47" w:name="_Toc116652142"/>
      <w:r w:rsidRPr="00E567AD">
        <w:rPr>
          <w:b/>
          <w:bCs/>
          <w:kern w:val="32"/>
          <w:sz w:val="28"/>
          <w:szCs w:val="28"/>
          <w:lang w:eastAsia="ar-SA" w:bidi="ar-SA"/>
        </w:rPr>
        <w:t>Глава 6. Положение о регулировании иных вопросов землепользования и застройки</w:t>
      </w:r>
      <w:bookmarkEnd w:id="46"/>
      <w:bookmarkEnd w:id="47"/>
    </w:p>
    <w:p w:rsidR="00436B4F" w:rsidRPr="00E96A18" w:rsidRDefault="00436B4F" w:rsidP="00436B4F">
      <w:pPr>
        <w:keepNext/>
        <w:keepLines/>
        <w:spacing w:before="120"/>
        <w:jc w:val="both"/>
        <w:outlineLvl w:val="2"/>
        <w:rPr>
          <w:b/>
          <w:sz w:val="28"/>
          <w:szCs w:val="28"/>
        </w:rPr>
      </w:pPr>
      <w:bookmarkStart w:id="48" w:name="_Toc89428879"/>
      <w:bookmarkStart w:id="49" w:name="_Toc116652143"/>
      <w:r w:rsidRPr="00E96A18">
        <w:rPr>
          <w:b/>
          <w:sz w:val="28"/>
          <w:szCs w:val="28"/>
        </w:rPr>
        <w:t>Статья 13. Градостроительный план земельного участка</w:t>
      </w:r>
      <w:bookmarkEnd w:id="48"/>
      <w:bookmarkEnd w:id="49"/>
    </w:p>
    <w:p w:rsidR="00436B4F" w:rsidRPr="00E567AD" w:rsidRDefault="00436B4F" w:rsidP="00436B4F">
      <w:pPr>
        <w:adjustRightInd w:val="0"/>
        <w:ind w:firstLine="567"/>
        <w:jc w:val="both"/>
        <w:rPr>
          <w:sz w:val="28"/>
          <w:szCs w:val="28"/>
        </w:rPr>
      </w:pPr>
      <w:r w:rsidRPr="00E567AD">
        <w:rPr>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36B4F" w:rsidRPr="00E567AD" w:rsidRDefault="00436B4F" w:rsidP="00436B4F">
      <w:pPr>
        <w:adjustRightInd w:val="0"/>
        <w:ind w:firstLine="567"/>
        <w:jc w:val="both"/>
        <w:rPr>
          <w:sz w:val="28"/>
          <w:szCs w:val="28"/>
        </w:rPr>
      </w:pPr>
      <w:r w:rsidRPr="00E567AD">
        <w:rPr>
          <w:sz w:val="28"/>
          <w:szCs w:val="28"/>
        </w:rPr>
        <w:t>2. </w:t>
      </w:r>
      <w:proofErr w:type="gramStart"/>
      <w:r w:rsidRPr="00E567AD">
        <w:rPr>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Pr="00E567AD">
        <w:rPr>
          <w:sz w:val="28"/>
          <w:szCs w:val="28"/>
        </w:rPr>
        <w:br/>
        <w:t>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436B4F" w:rsidRPr="00E567AD" w:rsidRDefault="00436B4F" w:rsidP="00436B4F">
      <w:pPr>
        <w:adjustRightInd w:val="0"/>
        <w:ind w:firstLine="567"/>
        <w:jc w:val="both"/>
        <w:rPr>
          <w:sz w:val="28"/>
          <w:szCs w:val="28"/>
        </w:rPr>
      </w:pPr>
      <w:r w:rsidRPr="00E567AD">
        <w:rPr>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436B4F" w:rsidRPr="00E567AD" w:rsidRDefault="00436B4F" w:rsidP="00436B4F">
      <w:pPr>
        <w:adjustRightInd w:val="0"/>
        <w:ind w:firstLine="567"/>
        <w:jc w:val="both"/>
        <w:rPr>
          <w:sz w:val="28"/>
          <w:szCs w:val="28"/>
        </w:rPr>
      </w:pPr>
      <w:r w:rsidRPr="00E567AD">
        <w:rPr>
          <w:sz w:val="28"/>
          <w:szCs w:val="28"/>
        </w:rPr>
        <w:t>4. </w:t>
      </w:r>
      <w:hyperlink r:id="rId15" w:history="1">
        <w:r w:rsidRPr="00E567AD">
          <w:rPr>
            <w:sz w:val="28"/>
            <w:szCs w:val="28"/>
          </w:rPr>
          <w:t>Форма</w:t>
        </w:r>
      </w:hyperlink>
      <w:r w:rsidRPr="00E567AD">
        <w:rPr>
          <w:sz w:val="28"/>
          <w:szCs w:val="28"/>
        </w:rPr>
        <w:t xml:space="preserve"> градостроительного плана земельного участка, </w:t>
      </w:r>
      <w:hyperlink r:id="rId16" w:history="1">
        <w:r w:rsidRPr="00E567AD">
          <w:rPr>
            <w:sz w:val="28"/>
            <w:szCs w:val="28"/>
          </w:rPr>
          <w:t>порядок</w:t>
        </w:r>
      </w:hyperlink>
      <w:r w:rsidRPr="00E567AD">
        <w:rPr>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436B4F" w:rsidRPr="00E567AD" w:rsidRDefault="00436B4F" w:rsidP="00436B4F">
      <w:pPr>
        <w:adjustRightInd w:val="0"/>
        <w:ind w:firstLine="567"/>
        <w:jc w:val="both"/>
        <w:rPr>
          <w:sz w:val="28"/>
          <w:szCs w:val="28"/>
        </w:rPr>
      </w:pPr>
      <w:r w:rsidRPr="00E567AD">
        <w:rPr>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36B4F" w:rsidRDefault="00436B4F" w:rsidP="00436B4F"/>
    <w:p w:rsidR="00436B4F" w:rsidRPr="008E5F11" w:rsidRDefault="00436B4F" w:rsidP="00436B4F">
      <w:pPr>
        <w:keepNext/>
        <w:widowControl/>
        <w:suppressAutoHyphens/>
        <w:autoSpaceDE/>
        <w:autoSpaceDN/>
        <w:spacing w:before="120" w:after="120"/>
        <w:jc w:val="center"/>
        <w:outlineLvl w:val="0"/>
        <w:rPr>
          <w:b/>
          <w:bCs/>
          <w:kern w:val="32"/>
          <w:sz w:val="28"/>
          <w:szCs w:val="28"/>
          <w:lang w:eastAsia="ar-SA" w:bidi="ar-SA"/>
        </w:rPr>
      </w:pPr>
      <w:bookmarkStart w:id="50" w:name="_Toc89428880"/>
      <w:bookmarkStart w:id="51" w:name="_Toc116652144"/>
      <w:r w:rsidRPr="008E5F11">
        <w:rPr>
          <w:b/>
          <w:bCs/>
          <w:kern w:val="32"/>
          <w:sz w:val="28"/>
          <w:szCs w:val="28"/>
          <w:lang w:eastAsia="ar-SA" w:bidi="ar-SA"/>
        </w:rPr>
        <w:lastRenderedPageBreak/>
        <w:t>Р</w:t>
      </w:r>
      <w:r>
        <w:rPr>
          <w:b/>
          <w:bCs/>
          <w:kern w:val="32"/>
          <w:sz w:val="28"/>
          <w:szCs w:val="28"/>
          <w:lang w:eastAsia="ar-SA" w:bidi="ar-SA"/>
        </w:rPr>
        <w:t xml:space="preserve">аздел </w:t>
      </w:r>
      <w:r w:rsidRPr="008E5F11">
        <w:rPr>
          <w:b/>
          <w:bCs/>
          <w:kern w:val="32"/>
          <w:sz w:val="28"/>
          <w:szCs w:val="28"/>
          <w:lang w:eastAsia="ar-SA" w:bidi="ar-SA"/>
        </w:rPr>
        <w:t>II: «КАРТОГРАФИЧЕСКИЕ ДОКУМЕНТЫ И ГРАДОСТРОИТЕЛЬНЫЕ РЕГЛАМЕНТЫ»</w:t>
      </w:r>
      <w:bookmarkEnd w:id="50"/>
      <w:bookmarkEnd w:id="51"/>
    </w:p>
    <w:p w:rsidR="00436B4F" w:rsidRPr="00E567AD" w:rsidRDefault="00436B4F" w:rsidP="00436B4F">
      <w:pPr>
        <w:keepNext/>
        <w:widowControl/>
        <w:suppressAutoHyphens/>
        <w:autoSpaceDE/>
        <w:autoSpaceDN/>
        <w:jc w:val="center"/>
        <w:outlineLvl w:val="0"/>
        <w:rPr>
          <w:b/>
          <w:bCs/>
          <w:kern w:val="32"/>
          <w:sz w:val="28"/>
          <w:szCs w:val="28"/>
          <w:lang w:eastAsia="ar-SA" w:bidi="ar-SA"/>
        </w:rPr>
      </w:pPr>
      <w:bookmarkStart w:id="52" w:name="_Toc89428881"/>
      <w:bookmarkStart w:id="53" w:name="_Toc116652145"/>
      <w:r w:rsidRPr="00E567AD">
        <w:rPr>
          <w:b/>
          <w:bCs/>
          <w:kern w:val="32"/>
          <w:sz w:val="28"/>
          <w:szCs w:val="28"/>
          <w:lang w:eastAsia="ar-SA" w:bidi="ar-SA"/>
        </w:rPr>
        <w:t xml:space="preserve">Глава 7. </w:t>
      </w:r>
      <w:proofErr w:type="gramStart"/>
      <w:r w:rsidRPr="00E567AD">
        <w:rPr>
          <w:b/>
          <w:bCs/>
          <w:kern w:val="32"/>
          <w:sz w:val="28"/>
          <w:szCs w:val="28"/>
          <w:lang w:eastAsia="ar-SA" w:bidi="ar-SA"/>
        </w:rPr>
        <w:t>Градостроительное</w:t>
      </w:r>
      <w:proofErr w:type="gramEnd"/>
      <w:r w:rsidRPr="00E567AD">
        <w:rPr>
          <w:b/>
          <w:bCs/>
          <w:kern w:val="32"/>
          <w:sz w:val="28"/>
          <w:szCs w:val="28"/>
          <w:lang w:eastAsia="ar-SA" w:bidi="ar-SA"/>
        </w:rPr>
        <w:t xml:space="preserve"> зонирования территории </w:t>
      </w:r>
      <w:proofErr w:type="spellStart"/>
      <w:r w:rsidR="000736E6">
        <w:rPr>
          <w:b/>
          <w:bCs/>
          <w:kern w:val="32"/>
          <w:sz w:val="28"/>
          <w:szCs w:val="28"/>
          <w:lang w:eastAsia="ar-SA" w:bidi="ar-SA"/>
        </w:rPr>
        <w:t>Суляевского</w:t>
      </w:r>
      <w:proofErr w:type="spellEnd"/>
      <w:r w:rsidRPr="00E567AD">
        <w:rPr>
          <w:b/>
          <w:bCs/>
          <w:kern w:val="32"/>
          <w:sz w:val="28"/>
          <w:szCs w:val="28"/>
          <w:lang w:eastAsia="ar-SA" w:bidi="ar-SA"/>
        </w:rPr>
        <w:t xml:space="preserve"> сельского поселения </w:t>
      </w:r>
      <w:proofErr w:type="spellStart"/>
      <w:r w:rsidR="00567FB5">
        <w:rPr>
          <w:b/>
          <w:bCs/>
          <w:kern w:val="32"/>
          <w:sz w:val="28"/>
          <w:szCs w:val="28"/>
          <w:lang w:eastAsia="ar-SA" w:bidi="ar-SA"/>
        </w:rPr>
        <w:t>К</w:t>
      </w:r>
      <w:r w:rsidRPr="00E567AD">
        <w:rPr>
          <w:b/>
          <w:bCs/>
          <w:kern w:val="32"/>
          <w:sz w:val="28"/>
          <w:szCs w:val="28"/>
          <w:lang w:eastAsia="ar-SA" w:bidi="ar-SA"/>
        </w:rPr>
        <w:t>умылженского</w:t>
      </w:r>
      <w:proofErr w:type="spellEnd"/>
      <w:r w:rsidRPr="00E567AD">
        <w:rPr>
          <w:b/>
          <w:bCs/>
          <w:kern w:val="32"/>
          <w:sz w:val="28"/>
          <w:szCs w:val="28"/>
          <w:lang w:eastAsia="ar-SA" w:bidi="ar-SA"/>
        </w:rPr>
        <w:t xml:space="preserve"> муниципального района </w:t>
      </w:r>
      <w:r w:rsidR="00567FB5">
        <w:rPr>
          <w:b/>
          <w:bCs/>
          <w:kern w:val="32"/>
          <w:sz w:val="28"/>
          <w:szCs w:val="28"/>
          <w:lang w:eastAsia="ar-SA" w:bidi="ar-SA"/>
        </w:rPr>
        <w:t>В</w:t>
      </w:r>
      <w:r w:rsidRPr="00E567AD">
        <w:rPr>
          <w:b/>
          <w:bCs/>
          <w:kern w:val="32"/>
          <w:sz w:val="28"/>
          <w:szCs w:val="28"/>
          <w:lang w:eastAsia="ar-SA" w:bidi="ar-SA"/>
        </w:rPr>
        <w:t>олгоградской области.</w:t>
      </w:r>
      <w:bookmarkEnd w:id="52"/>
      <w:bookmarkEnd w:id="53"/>
    </w:p>
    <w:p w:rsidR="00436B4F" w:rsidRPr="008E5F11" w:rsidRDefault="00436B4F" w:rsidP="00436B4F">
      <w:pPr>
        <w:keepNext/>
        <w:widowControl/>
        <w:suppressAutoHyphens/>
        <w:autoSpaceDE/>
        <w:autoSpaceDN/>
        <w:spacing w:before="120"/>
        <w:outlineLvl w:val="2"/>
        <w:rPr>
          <w:b/>
          <w:bCs/>
          <w:sz w:val="28"/>
          <w:szCs w:val="28"/>
          <w:lang w:eastAsia="ar-SA" w:bidi="ar-SA"/>
        </w:rPr>
      </w:pPr>
      <w:bookmarkStart w:id="54" w:name="_Toc89428882"/>
      <w:bookmarkStart w:id="55" w:name="_Toc116652146"/>
      <w:r w:rsidRPr="008E5F11">
        <w:rPr>
          <w:b/>
          <w:bCs/>
          <w:sz w:val="28"/>
          <w:szCs w:val="28"/>
          <w:lang w:eastAsia="ar-SA" w:bidi="ar-SA"/>
        </w:rPr>
        <w:t xml:space="preserve">Статья </w:t>
      </w:r>
      <w:r>
        <w:rPr>
          <w:b/>
          <w:bCs/>
          <w:sz w:val="28"/>
          <w:szCs w:val="28"/>
          <w:lang w:eastAsia="ar-SA" w:bidi="ar-SA"/>
        </w:rPr>
        <w:t>14</w:t>
      </w:r>
      <w:r w:rsidRPr="008E5F11">
        <w:rPr>
          <w:b/>
          <w:bCs/>
          <w:sz w:val="28"/>
          <w:szCs w:val="28"/>
          <w:lang w:eastAsia="ar-SA" w:bidi="ar-SA"/>
        </w:rPr>
        <w:t>. Порядок установления территориальных зон</w:t>
      </w:r>
      <w:bookmarkEnd w:id="54"/>
      <w:bookmarkEnd w:id="55"/>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При подготовке правил землепользования и застройки границы территориальных зон устанавливаются с учетом:</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 xml:space="preserve">2) функциональных зон и параметров их планируемого развития, определенных генеральным планом </w:t>
      </w:r>
      <w:proofErr w:type="spellStart"/>
      <w:r w:rsidR="000736E6">
        <w:rPr>
          <w:sz w:val="28"/>
          <w:szCs w:val="28"/>
          <w:lang w:eastAsia="ar-SA" w:bidi="ar-SA"/>
        </w:rPr>
        <w:t>Суляевского</w:t>
      </w:r>
      <w:proofErr w:type="spellEnd"/>
      <w:r w:rsidRPr="002D35D3">
        <w:rPr>
          <w:sz w:val="28"/>
          <w:szCs w:val="28"/>
          <w:lang w:eastAsia="ar-SA" w:bidi="ar-SA"/>
        </w:rPr>
        <w:t xml:space="preserve"> сельского поселения </w:t>
      </w:r>
      <w:r w:rsidRPr="008E5F11">
        <w:rPr>
          <w:sz w:val="28"/>
          <w:szCs w:val="28"/>
          <w:lang w:eastAsia="ar-SA" w:bidi="ar-SA"/>
        </w:rPr>
        <w:t xml:space="preserve">(за исключением случая, установленного частью 6 статьи 18 Градостроительного Кодекса), схемой территориального планирования </w:t>
      </w:r>
      <w:proofErr w:type="spellStart"/>
      <w:r>
        <w:rPr>
          <w:sz w:val="28"/>
          <w:szCs w:val="28"/>
          <w:lang w:eastAsia="ar-SA" w:bidi="ar-SA"/>
        </w:rPr>
        <w:t>Кумылженского</w:t>
      </w:r>
      <w:proofErr w:type="spellEnd"/>
      <w:r>
        <w:rPr>
          <w:sz w:val="28"/>
          <w:szCs w:val="28"/>
          <w:lang w:eastAsia="ar-SA" w:bidi="ar-SA"/>
        </w:rPr>
        <w:t xml:space="preserve"> района</w:t>
      </w:r>
      <w:r w:rsidRPr="008E5F11">
        <w:rPr>
          <w:sz w:val="28"/>
          <w:szCs w:val="28"/>
          <w:lang w:eastAsia="ar-SA" w:bidi="ar-SA"/>
        </w:rPr>
        <w:t>;</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определенных Градостроительным Кодексом территориальных зон;</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сложившейся планировки территории и существующего землепользования;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5) планируемых изменений границ земель различных категорий;</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6) предотвращения возможности причинения вреда объектам капитального строительства, расположенным на смежных земельных участках;</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 xml:space="preserve">2. Границы территориальных зон могут устанавливаться </w:t>
      </w:r>
      <w:proofErr w:type="gramStart"/>
      <w:r w:rsidRPr="008E5F11">
        <w:rPr>
          <w:sz w:val="28"/>
          <w:szCs w:val="28"/>
          <w:lang w:eastAsia="ar-SA" w:bidi="ar-SA"/>
        </w:rPr>
        <w:t>по</w:t>
      </w:r>
      <w:proofErr w:type="gramEnd"/>
      <w:r w:rsidRPr="008E5F11">
        <w:rPr>
          <w:sz w:val="28"/>
          <w:szCs w:val="28"/>
          <w:lang w:eastAsia="ar-SA" w:bidi="ar-SA"/>
        </w:rPr>
        <w:t>:</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линиям магистралей, улиц, проездов, разделяющим транспортные потоки противоположных направлений;</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красным линиям;</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границам земельных участков;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границам населенных пунктов в пределах муниципальных образований;</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5) естественным границам природных объектов;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6) иным границам.</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36B4F" w:rsidRPr="008E5F11" w:rsidRDefault="00436B4F" w:rsidP="00436B4F">
      <w:pPr>
        <w:keepNext/>
        <w:widowControl/>
        <w:suppressAutoHyphens/>
        <w:autoSpaceDE/>
        <w:autoSpaceDN/>
        <w:spacing w:before="120"/>
        <w:outlineLvl w:val="2"/>
        <w:rPr>
          <w:b/>
          <w:bCs/>
          <w:sz w:val="28"/>
          <w:szCs w:val="28"/>
          <w:lang w:eastAsia="ar-SA" w:bidi="ar-SA"/>
        </w:rPr>
      </w:pPr>
      <w:bookmarkStart w:id="56" w:name="_Toc89428883"/>
      <w:bookmarkStart w:id="57" w:name="_Toc116652147"/>
      <w:r w:rsidRPr="008E5F11">
        <w:rPr>
          <w:b/>
          <w:bCs/>
          <w:sz w:val="28"/>
          <w:szCs w:val="28"/>
          <w:lang w:eastAsia="ar-SA" w:bidi="ar-SA"/>
        </w:rPr>
        <w:t>Статья 1</w:t>
      </w:r>
      <w:r>
        <w:rPr>
          <w:b/>
          <w:bCs/>
          <w:sz w:val="28"/>
          <w:szCs w:val="28"/>
          <w:lang w:eastAsia="ar-SA" w:bidi="ar-SA"/>
        </w:rPr>
        <w:t>5</w:t>
      </w:r>
      <w:r w:rsidRPr="008E5F11">
        <w:rPr>
          <w:b/>
          <w:bCs/>
          <w:sz w:val="28"/>
          <w:szCs w:val="28"/>
          <w:lang w:eastAsia="ar-SA" w:bidi="ar-SA"/>
        </w:rPr>
        <w:t>. Виды и состав территориальных зон</w:t>
      </w:r>
      <w:bookmarkEnd w:id="56"/>
      <w:bookmarkEnd w:id="57"/>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w:t>
      </w:r>
      <w:r w:rsidRPr="008E5F11">
        <w:rPr>
          <w:sz w:val="28"/>
          <w:szCs w:val="28"/>
          <w:lang w:eastAsia="ar-SA" w:bidi="ar-SA"/>
        </w:rPr>
        <w:lastRenderedPageBreak/>
        <w:t>специального назначения, зоны размещения военных объектов и иные виды территориальных зон.</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В состав жилых зон могут включаться: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зоны застройки индивидуальными жилыми домами;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зоны застройки индивидуальными жилыми домами и малоэтажными жилыми домами блокированной застройки;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 xml:space="preserve">3) зоны застройки </w:t>
      </w:r>
      <w:proofErr w:type="spellStart"/>
      <w:r w:rsidRPr="008E5F11">
        <w:rPr>
          <w:sz w:val="28"/>
          <w:szCs w:val="28"/>
          <w:lang w:eastAsia="ar-SA" w:bidi="ar-SA"/>
        </w:rPr>
        <w:t>среднеэтажными</w:t>
      </w:r>
      <w:proofErr w:type="spellEnd"/>
      <w:r w:rsidRPr="008E5F11">
        <w:rPr>
          <w:sz w:val="28"/>
          <w:szCs w:val="28"/>
          <w:lang w:eastAsia="ar-SA" w:bidi="ar-SA"/>
        </w:rPr>
        <w:t xml:space="preserve"> жилыми домами блокированной застройки и многоквартирными домами;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зоны застройки многоэтажными многоквартирными домами;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5) зоны жилой застройки иных видов.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В состав общественно-деловых зон могут включаться: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зоны делового, общественного и коммерческого назначения;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зоны размещения объектов социального и коммунально-бытового назначения;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зоны обслуживания объектов, необходимых для осуществления производственной и предпринимательской деятельности;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общественно-деловые зоны иных видов.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Pr="008E5F11">
        <w:rPr>
          <w:sz w:val="28"/>
          <w:szCs w:val="28"/>
          <w:lang w:eastAsia="ar-SA" w:bidi="ar-SA"/>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7. В состав производственных зон, зон инженерной и транспортной инфраструктур могут включаться: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производственные зоны - зоны размещения производственных объектов с различными нормативами воздействия на окружающую среду;</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lastRenderedPageBreak/>
        <w:t>3) иные виды производственной, инженерной и транспортной инфраструктур.</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9. В состав зон сельскохозяйственного использования могут включаться:</w:t>
      </w:r>
    </w:p>
    <w:p w:rsidR="00436B4F" w:rsidRPr="008E5F11" w:rsidRDefault="00436B4F" w:rsidP="00436B4F">
      <w:pPr>
        <w:widowControl/>
        <w:suppressAutoHyphens/>
        <w:autoSpaceDN/>
        <w:ind w:firstLine="540"/>
        <w:jc w:val="both"/>
        <w:rPr>
          <w:sz w:val="28"/>
          <w:szCs w:val="28"/>
          <w:lang w:eastAsia="ar-SA" w:bidi="ar-SA"/>
        </w:rPr>
      </w:pPr>
      <w:proofErr w:type="gramStart"/>
      <w:r w:rsidRPr="008E5F11">
        <w:rPr>
          <w:sz w:val="28"/>
          <w:szCs w:val="28"/>
          <w:lang w:eastAsia="ar-SA" w:bidi="ar-SA"/>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436B4F" w:rsidRPr="008E5F11" w:rsidRDefault="00436B4F" w:rsidP="00436B4F">
      <w:pPr>
        <w:widowControl/>
        <w:suppressAutoHyphens/>
        <w:autoSpaceDN/>
        <w:ind w:firstLine="540"/>
        <w:jc w:val="both"/>
        <w:rPr>
          <w:sz w:val="28"/>
          <w:szCs w:val="28"/>
          <w:lang w:eastAsia="ar-SA" w:bidi="ar-SA"/>
        </w:rPr>
      </w:pPr>
      <w:proofErr w:type="gramStart"/>
      <w:r w:rsidRPr="008E5F11">
        <w:rPr>
          <w:sz w:val="28"/>
          <w:szCs w:val="28"/>
          <w:lang w:eastAsia="ar-SA" w:bidi="ar-SA"/>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14. В состав территориальных зон могут включаться зоны размещения военных объектов и иные зоны специального назначения.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 xml:space="preserve">15. </w:t>
      </w:r>
      <w:proofErr w:type="gramStart"/>
      <w:r w:rsidRPr="008E5F11">
        <w:rPr>
          <w:sz w:val="28"/>
          <w:szCs w:val="28"/>
          <w:lang w:eastAsia="ar-SA" w:bidi="ar-SA"/>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8C57D5" w:rsidRPr="008E5F11" w:rsidRDefault="007231A0" w:rsidP="008E5F11">
      <w:pPr>
        <w:keepNext/>
        <w:keepLines/>
        <w:spacing w:before="120"/>
        <w:jc w:val="both"/>
        <w:outlineLvl w:val="2"/>
        <w:rPr>
          <w:b/>
          <w:sz w:val="28"/>
          <w:szCs w:val="28"/>
        </w:rPr>
      </w:pPr>
      <w:bookmarkStart w:id="58" w:name="_Toc116652148"/>
      <w:r w:rsidRPr="008E5F11">
        <w:rPr>
          <w:b/>
          <w:sz w:val="28"/>
          <w:szCs w:val="28"/>
        </w:rPr>
        <w:lastRenderedPageBreak/>
        <w:t xml:space="preserve">Статья </w:t>
      </w:r>
      <w:r w:rsidR="008B3D87">
        <w:rPr>
          <w:b/>
          <w:sz w:val="28"/>
          <w:szCs w:val="28"/>
        </w:rPr>
        <w:t>16</w:t>
      </w:r>
      <w:r w:rsidRPr="008E5F11">
        <w:rPr>
          <w:b/>
          <w:sz w:val="28"/>
          <w:szCs w:val="28"/>
        </w:rPr>
        <w:t xml:space="preserve">. </w:t>
      </w:r>
      <w:r w:rsidR="00436B4F">
        <w:rPr>
          <w:b/>
          <w:bCs/>
          <w:sz w:val="28"/>
          <w:szCs w:val="28"/>
          <w:lang w:eastAsia="ar-SA" w:bidi="ar-SA"/>
        </w:rPr>
        <w:t>Перечень территориальных зон, выделенных на карте градостроительного зонирования</w:t>
      </w:r>
      <w:bookmarkEnd w:id="58"/>
    </w:p>
    <w:p w:rsidR="00F243D2" w:rsidRPr="00DC11CF" w:rsidRDefault="00F243D2" w:rsidP="00F243D2">
      <w:pPr>
        <w:pStyle w:val="110"/>
        <w:jc w:val="both"/>
        <w:rPr>
          <w:b/>
          <w:sz w:val="28"/>
        </w:rPr>
      </w:pPr>
      <w:r w:rsidRPr="00DC11CF">
        <w:rPr>
          <w:b/>
          <w:sz w:val="28"/>
        </w:rPr>
        <w:t>Жилые зоны:</w:t>
      </w:r>
    </w:p>
    <w:p w:rsidR="00F243D2" w:rsidRPr="006D57C7" w:rsidRDefault="00F243D2" w:rsidP="00F243D2">
      <w:pPr>
        <w:pStyle w:val="110"/>
        <w:numPr>
          <w:ilvl w:val="0"/>
          <w:numId w:val="3"/>
        </w:numPr>
        <w:ind w:left="0" w:firstLine="0"/>
        <w:jc w:val="both"/>
        <w:rPr>
          <w:sz w:val="28"/>
        </w:rPr>
      </w:pPr>
      <w:r w:rsidRPr="00F012C8">
        <w:rPr>
          <w:sz w:val="28"/>
        </w:rPr>
        <w:t xml:space="preserve">Зона застройки индивидуальными жилыми домами </w:t>
      </w:r>
      <w:r>
        <w:rPr>
          <w:sz w:val="28"/>
        </w:rPr>
        <w:t>(</w:t>
      </w:r>
      <w:proofErr w:type="spellStart"/>
      <w:r>
        <w:rPr>
          <w:sz w:val="28"/>
        </w:rPr>
        <w:t>Жин</w:t>
      </w:r>
      <w:proofErr w:type="spellEnd"/>
      <w:r>
        <w:rPr>
          <w:sz w:val="28"/>
        </w:rPr>
        <w:t>).</w:t>
      </w:r>
    </w:p>
    <w:p w:rsidR="00F243D2" w:rsidRPr="00DC11CF" w:rsidRDefault="00F243D2" w:rsidP="00F243D2">
      <w:pPr>
        <w:pStyle w:val="110"/>
        <w:jc w:val="both"/>
        <w:rPr>
          <w:b/>
          <w:sz w:val="28"/>
        </w:rPr>
      </w:pPr>
      <w:r w:rsidRPr="00DC11CF">
        <w:rPr>
          <w:b/>
          <w:sz w:val="28"/>
        </w:rPr>
        <w:t>Общественно-деловые зоны:</w:t>
      </w:r>
    </w:p>
    <w:p w:rsidR="00F243D2" w:rsidRPr="00A723DF" w:rsidRDefault="00F243D2" w:rsidP="00436B4F">
      <w:pPr>
        <w:pStyle w:val="110"/>
        <w:numPr>
          <w:ilvl w:val="0"/>
          <w:numId w:val="3"/>
        </w:numPr>
        <w:ind w:left="0" w:firstLine="0"/>
        <w:jc w:val="both"/>
        <w:rPr>
          <w:sz w:val="28"/>
        </w:rPr>
      </w:pPr>
      <w:r w:rsidRPr="00F012C8">
        <w:rPr>
          <w:sz w:val="28"/>
        </w:rPr>
        <w:t>Многофункциональная общественно-деловая зона</w:t>
      </w:r>
      <w:r>
        <w:rPr>
          <w:sz w:val="28"/>
        </w:rPr>
        <w:t xml:space="preserve"> (Ом);</w:t>
      </w:r>
    </w:p>
    <w:p w:rsidR="00F243D2" w:rsidRPr="00DC11CF" w:rsidRDefault="00F243D2" w:rsidP="00F243D2">
      <w:pPr>
        <w:pStyle w:val="110"/>
        <w:jc w:val="both"/>
        <w:rPr>
          <w:b/>
          <w:sz w:val="28"/>
        </w:rPr>
      </w:pPr>
      <w:r w:rsidRPr="00DC11CF">
        <w:rPr>
          <w:b/>
          <w:sz w:val="28"/>
        </w:rPr>
        <w:t>Производственные зоны, зоны инженерной и транспортной инфраструктур:</w:t>
      </w:r>
    </w:p>
    <w:p w:rsidR="00F243D2" w:rsidRDefault="00F243D2" w:rsidP="00436B4F">
      <w:pPr>
        <w:pStyle w:val="110"/>
        <w:numPr>
          <w:ilvl w:val="0"/>
          <w:numId w:val="3"/>
        </w:numPr>
        <w:ind w:left="0" w:firstLine="0"/>
        <w:jc w:val="both"/>
        <w:rPr>
          <w:sz w:val="28"/>
        </w:rPr>
      </w:pPr>
      <w:r w:rsidRPr="00FA74F1">
        <w:rPr>
          <w:sz w:val="28"/>
        </w:rPr>
        <w:t>Производственная зона</w:t>
      </w:r>
      <w:r>
        <w:rPr>
          <w:sz w:val="28"/>
        </w:rPr>
        <w:t xml:space="preserve"> (П);</w:t>
      </w:r>
    </w:p>
    <w:p w:rsidR="00F243D2" w:rsidRPr="00F012C8" w:rsidRDefault="00F243D2" w:rsidP="00436B4F">
      <w:pPr>
        <w:pStyle w:val="110"/>
        <w:numPr>
          <w:ilvl w:val="0"/>
          <w:numId w:val="3"/>
        </w:numPr>
        <w:ind w:left="0" w:firstLine="0"/>
        <w:jc w:val="both"/>
        <w:rPr>
          <w:sz w:val="28"/>
        </w:rPr>
      </w:pPr>
      <w:r w:rsidRPr="00F012C8">
        <w:rPr>
          <w:sz w:val="28"/>
        </w:rPr>
        <w:t>Коммунально-складская зона</w:t>
      </w:r>
      <w:r>
        <w:rPr>
          <w:sz w:val="28"/>
        </w:rPr>
        <w:t xml:space="preserve"> (К);</w:t>
      </w:r>
    </w:p>
    <w:p w:rsidR="00F243D2" w:rsidRPr="00F012C8" w:rsidRDefault="00F243D2" w:rsidP="00436B4F">
      <w:pPr>
        <w:pStyle w:val="110"/>
        <w:numPr>
          <w:ilvl w:val="0"/>
          <w:numId w:val="3"/>
        </w:numPr>
        <w:ind w:left="0" w:firstLine="0"/>
        <w:jc w:val="both"/>
        <w:rPr>
          <w:sz w:val="28"/>
        </w:rPr>
      </w:pPr>
      <w:r w:rsidRPr="00F012C8">
        <w:rPr>
          <w:sz w:val="28"/>
        </w:rPr>
        <w:t>Зона инженерной инфраструктуры</w:t>
      </w:r>
      <w:r>
        <w:rPr>
          <w:sz w:val="28"/>
        </w:rPr>
        <w:t xml:space="preserve"> (И);</w:t>
      </w:r>
    </w:p>
    <w:p w:rsidR="00F243D2" w:rsidRPr="00F012C8" w:rsidRDefault="00F243D2" w:rsidP="00436B4F">
      <w:pPr>
        <w:pStyle w:val="110"/>
        <w:numPr>
          <w:ilvl w:val="0"/>
          <w:numId w:val="3"/>
        </w:numPr>
        <w:ind w:left="0" w:firstLine="0"/>
        <w:jc w:val="both"/>
        <w:rPr>
          <w:sz w:val="28"/>
        </w:rPr>
      </w:pPr>
      <w:r w:rsidRPr="009A75ED">
        <w:rPr>
          <w:sz w:val="28"/>
        </w:rPr>
        <w:t>Зона транспортной инфраструктуры</w:t>
      </w:r>
      <w:r>
        <w:rPr>
          <w:sz w:val="28"/>
        </w:rPr>
        <w:t xml:space="preserve"> (Т);</w:t>
      </w:r>
    </w:p>
    <w:p w:rsidR="00F243D2" w:rsidRPr="00DC11CF" w:rsidRDefault="00F243D2" w:rsidP="00F243D2">
      <w:pPr>
        <w:pStyle w:val="110"/>
        <w:jc w:val="both"/>
        <w:rPr>
          <w:b/>
          <w:sz w:val="28"/>
        </w:rPr>
      </w:pPr>
      <w:r w:rsidRPr="00DC11CF">
        <w:rPr>
          <w:b/>
          <w:sz w:val="28"/>
        </w:rPr>
        <w:t>Зоны сельскохозяйственного использования:</w:t>
      </w:r>
    </w:p>
    <w:p w:rsidR="00F243D2" w:rsidRDefault="00F243D2" w:rsidP="00436B4F">
      <w:pPr>
        <w:pStyle w:val="110"/>
        <w:numPr>
          <w:ilvl w:val="0"/>
          <w:numId w:val="3"/>
        </w:numPr>
        <w:ind w:left="0" w:firstLine="0"/>
        <w:jc w:val="both"/>
        <w:rPr>
          <w:sz w:val="28"/>
        </w:rPr>
      </w:pPr>
      <w:r w:rsidRPr="009A75ED">
        <w:rPr>
          <w:sz w:val="28"/>
        </w:rPr>
        <w:t>Зона сельскохозяйственного использования</w:t>
      </w:r>
      <w:r>
        <w:rPr>
          <w:sz w:val="28"/>
        </w:rPr>
        <w:t xml:space="preserve"> (Си);</w:t>
      </w:r>
    </w:p>
    <w:p w:rsidR="007C54F7" w:rsidRPr="009A75ED" w:rsidRDefault="007C54F7" w:rsidP="00436B4F">
      <w:pPr>
        <w:pStyle w:val="110"/>
        <w:numPr>
          <w:ilvl w:val="0"/>
          <w:numId w:val="3"/>
        </w:numPr>
        <w:ind w:left="0" w:firstLine="0"/>
        <w:jc w:val="both"/>
        <w:rPr>
          <w:sz w:val="28"/>
        </w:rPr>
      </w:pPr>
      <w:r w:rsidRPr="007C54F7">
        <w:rPr>
          <w:sz w:val="28"/>
        </w:rPr>
        <w:t>Производственная зона сельскохозяйственных предприятий</w:t>
      </w:r>
      <w:r>
        <w:rPr>
          <w:sz w:val="28"/>
        </w:rPr>
        <w:t xml:space="preserve"> (</w:t>
      </w:r>
      <w:proofErr w:type="spellStart"/>
      <w:r>
        <w:rPr>
          <w:sz w:val="28"/>
        </w:rPr>
        <w:t>СиПп</w:t>
      </w:r>
      <w:proofErr w:type="spellEnd"/>
      <w:r>
        <w:rPr>
          <w:sz w:val="28"/>
        </w:rPr>
        <w:t>)</w:t>
      </w:r>
    </w:p>
    <w:p w:rsidR="00F243D2" w:rsidRPr="00DC11CF" w:rsidRDefault="00F243D2" w:rsidP="00F243D2">
      <w:pPr>
        <w:pStyle w:val="110"/>
        <w:jc w:val="both"/>
        <w:rPr>
          <w:b/>
          <w:sz w:val="28"/>
        </w:rPr>
      </w:pPr>
      <w:r w:rsidRPr="00DC11CF">
        <w:rPr>
          <w:b/>
          <w:sz w:val="28"/>
        </w:rPr>
        <w:t>Зоны рекреационного назначения:</w:t>
      </w:r>
    </w:p>
    <w:p w:rsidR="00F243D2" w:rsidRPr="009A75ED" w:rsidRDefault="00A723DF" w:rsidP="00436B4F">
      <w:pPr>
        <w:pStyle w:val="110"/>
        <w:numPr>
          <w:ilvl w:val="0"/>
          <w:numId w:val="3"/>
        </w:numPr>
        <w:ind w:left="0" w:firstLine="0"/>
        <w:jc w:val="both"/>
        <w:rPr>
          <w:sz w:val="28"/>
        </w:rPr>
      </w:pPr>
      <w:r w:rsidRPr="00A723DF">
        <w:rPr>
          <w:sz w:val="28"/>
        </w:rPr>
        <w:t xml:space="preserve">Зона озелененных территорий общего пользования </w:t>
      </w:r>
      <w:r w:rsidR="00F243D2">
        <w:rPr>
          <w:sz w:val="28"/>
        </w:rPr>
        <w:t>(</w:t>
      </w:r>
      <w:proofErr w:type="spellStart"/>
      <w:r w:rsidR="00F243D2">
        <w:rPr>
          <w:sz w:val="28"/>
        </w:rPr>
        <w:t>Р</w:t>
      </w:r>
      <w:r>
        <w:rPr>
          <w:sz w:val="28"/>
        </w:rPr>
        <w:t>топ</w:t>
      </w:r>
      <w:proofErr w:type="spellEnd"/>
      <w:r w:rsidR="00F243D2">
        <w:rPr>
          <w:sz w:val="28"/>
        </w:rPr>
        <w:t>);</w:t>
      </w:r>
    </w:p>
    <w:p w:rsidR="00F243D2" w:rsidRPr="00DC11CF" w:rsidRDefault="00F243D2" w:rsidP="00F243D2">
      <w:pPr>
        <w:pStyle w:val="110"/>
        <w:jc w:val="both"/>
        <w:rPr>
          <w:b/>
          <w:sz w:val="28"/>
        </w:rPr>
      </w:pPr>
      <w:r w:rsidRPr="00DC11CF">
        <w:rPr>
          <w:b/>
          <w:sz w:val="28"/>
        </w:rPr>
        <w:t>Зоны специального назначения:</w:t>
      </w:r>
    </w:p>
    <w:p w:rsidR="00F243D2" w:rsidRPr="00EA2EE5" w:rsidRDefault="00EA2EE5" w:rsidP="00436B4F">
      <w:pPr>
        <w:pStyle w:val="110"/>
        <w:numPr>
          <w:ilvl w:val="0"/>
          <w:numId w:val="3"/>
        </w:numPr>
        <w:ind w:left="0" w:firstLine="0"/>
        <w:jc w:val="both"/>
        <w:rPr>
          <w:sz w:val="28"/>
        </w:rPr>
      </w:pPr>
      <w:r w:rsidRPr="009A75ED">
        <w:rPr>
          <w:sz w:val="28"/>
        </w:rPr>
        <w:t xml:space="preserve">Зона </w:t>
      </w:r>
      <w:r>
        <w:rPr>
          <w:sz w:val="28"/>
        </w:rPr>
        <w:t>кладбищ (</w:t>
      </w:r>
      <w:proofErr w:type="spellStart"/>
      <w:r>
        <w:rPr>
          <w:sz w:val="28"/>
        </w:rPr>
        <w:t>ДКл</w:t>
      </w:r>
      <w:proofErr w:type="spellEnd"/>
      <w:r>
        <w:rPr>
          <w:sz w:val="28"/>
        </w:rPr>
        <w:t>)</w:t>
      </w:r>
      <w:r w:rsidR="00436B4F">
        <w:rPr>
          <w:sz w:val="28"/>
        </w:rPr>
        <w:t>.</w:t>
      </w:r>
    </w:p>
    <w:p w:rsidR="00436B4F" w:rsidRDefault="00436B4F">
      <w:pPr>
        <w:rPr>
          <w:sz w:val="28"/>
          <w:szCs w:val="28"/>
        </w:rPr>
      </w:pPr>
      <w:r>
        <w:rPr>
          <w:sz w:val="28"/>
          <w:szCs w:val="28"/>
        </w:rPr>
        <w:br w:type="page"/>
      </w:r>
    </w:p>
    <w:p w:rsidR="00436B4F" w:rsidRPr="00F243D2" w:rsidRDefault="00436B4F" w:rsidP="00436B4F">
      <w:pPr>
        <w:keepNext/>
        <w:autoSpaceDE/>
        <w:autoSpaceDN/>
        <w:spacing w:before="240" w:after="240"/>
        <w:contextualSpacing/>
        <w:jc w:val="center"/>
        <w:outlineLvl w:val="0"/>
        <w:rPr>
          <w:rFonts w:eastAsia="Calibri"/>
          <w:b/>
          <w:sz w:val="28"/>
          <w:szCs w:val="28"/>
          <w:lang w:eastAsia="en-US" w:bidi="ar-SA"/>
        </w:rPr>
      </w:pPr>
      <w:bookmarkStart w:id="59" w:name="_Toc89428885"/>
      <w:bookmarkStart w:id="60" w:name="_Toc116652149"/>
      <w:r>
        <w:rPr>
          <w:rFonts w:eastAsia="Calibri"/>
          <w:b/>
          <w:sz w:val="28"/>
          <w:szCs w:val="28"/>
          <w:lang w:eastAsia="en-US" w:bidi="ar-SA"/>
        </w:rPr>
        <w:lastRenderedPageBreak/>
        <w:t xml:space="preserve">Глава 8. </w:t>
      </w:r>
      <w:r w:rsidRPr="00F243D2">
        <w:rPr>
          <w:rFonts w:eastAsia="Calibri"/>
          <w:b/>
          <w:sz w:val="28"/>
          <w:szCs w:val="28"/>
          <w:lang w:eastAsia="en-US" w:bidi="ar-SA"/>
        </w:rPr>
        <w:t>Градостроительные регламенты</w:t>
      </w:r>
      <w:bookmarkEnd w:id="59"/>
      <w:bookmarkEnd w:id="60"/>
    </w:p>
    <w:p w:rsidR="00436B4F" w:rsidRPr="00E567AD" w:rsidRDefault="00436B4F" w:rsidP="00436B4F">
      <w:pPr>
        <w:keepNext/>
        <w:widowControl/>
        <w:suppressAutoHyphens/>
        <w:autoSpaceDE/>
        <w:autoSpaceDN/>
        <w:spacing w:before="120"/>
        <w:outlineLvl w:val="2"/>
        <w:rPr>
          <w:b/>
          <w:bCs/>
          <w:sz w:val="28"/>
          <w:szCs w:val="28"/>
          <w:lang w:eastAsia="ar-SA" w:bidi="ar-SA"/>
        </w:rPr>
      </w:pPr>
      <w:bookmarkStart w:id="61" w:name="_Toc89428886"/>
      <w:bookmarkStart w:id="62" w:name="_Toc116652150"/>
      <w:r w:rsidRPr="00E567AD">
        <w:rPr>
          <w:b/>
          <w:bCs/>
          <w:sz w:val="28"/>
          <w:szCs w:val="28"/>
          <w:lang w:eastAsia="ar-SA" w:bidi="ar-SA"/>
        </w:rPr>
        <w:t>Статья 1</w:t>
      </w:r>
      <w:r>
        <w:rPr>
          <w:b/>
          <w:bCs/>
          <w:sz w:val="28"/>
          <w:szCs w:val="28"/>
          <w:lang w:eastAsia="ar-SA" w:bidi="ar-SA"/>
        </w:rPr>
        <w:t>7</w:t>
      </w:r>
      <w:r w:rsidRPr="00E567AD">
        <w:rPr>
          <w:b/>
          <w:bCs/>
          <w:sz w:val="28"/>
          <w:szCs w:val="28"/>
          <w:lang w:eastAsia="ar-SA" w:bidi="ar-SA"/>
        </w:rPr>
        <w:t>. Общие положения о градостроительных регламентах и ограничениях, устанавливаемых в соответствии с законодательством Российской Федерации.</w:t>
      </w:r>
      <w:bookmarkEnd w:id="61"/>
      <w:bookmarkEnd w:id="62"/>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1. В градостроительных регламентах в отношении земельных участков и объектов капитального строительства указываются: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следующем составе:</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а) минимальные и (или) максимальные размеры земельных участков, в том числе их площадь;</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б) предельное количество этажей или предельная высота зданий, строений, сооружений;</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6B4F" w:rsidRPr="002F70C5" w:rsidRDefault="00436B4F" w:rsidP="00436B4F">
      <w:pPr>
        <w:widowControl/>
        <w:suppressAutoHyphens/>
        <w:autoSpaceDN/>
        <w:ind w:firstLine="540"/>
        <w:jc w:val="both"/>
        <w:rPr>
          <w:sz w:val="28"/>
          <w:szCs w:val="28"/>
          <w:lang w:eastAsia="ar-SA" w:bidi="ar-SA"/>
        </w:rPr>
      </w:pPr>
      <w:proofErr w:type="spellStart"/>
      <w:r w:rsidRPr="002F70C5">
        <w:rPr>
          <w:sz w:val="28"/>
          <w:szCs w:val="28"/>
          <w:lang w:eastAsia="ar-SA" w:bidi="ar-SA"/>
        </w:rPr>
        <w:t>д</w:t>
      </w:r>
      <w:proofErr w:type="spellEnd"/>
      <w:r w:rsidRPr="002F70C5">
        <w:rPr>
          <w:sz w:val="28"/>
          <w:szCs w:val="28"/>
          <w:lang w:eastAsia="ar-SA" w:bidi="ar-SA"/>
        </w:rPr>
        <w:t>) иные показатели</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 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2.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3. Наряду с основными и условно разрешенными видами использования,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 когда по последствиям их применения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w:t>
      </w:r>
      <w:r w:rsidRPr="002F70C5">
        <w:rPr>
          <w:sz w:val="28"/>
          <w:szCs w:val="28"/>
          <w:lang w:eastAsia="ar-SA" w:bidi="ar-SA"/>
        </w:rPr>
        <w:lastRenderedPageBreak/>
        <w:t>необходимо специальное разрешение. Выдача указанного разрешения осуществляется в порядке, изложенном статье 8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6. Размещение в границах земельных участков инженерно-технических объектов, сооружений и коммуникаций (</w:t>
      </w:r>
      <w:proofErr w:type="spellStart"/>
      <w:r w:rsidRPr="002F70C5">
        <w:rPr>
          <w:sz w:val="28"/>
          <w:szCs w:val="28"/>
          <w:lang w:eastAsia="ar-SA" w:bidi="ar-SA"/>
        </w:rPr>
        <w:t>электр</w:t>
      </w:r>
      <w:proofErr w:type="gramStart"/>
      <w:r w:rsidRPr="002F70C5">
        <w:rPr>
          <w:sz w:val="28"/>
          <w:szCs w:val="28"/>
          <w:lang w:eastAsia="ar-SA" w:bidi="ar-SA"/>
        </w:rPr>
        <w:t>о</w:t>
      </w:r>
      <w:proofErr w:type="spellEnd"/>
      <w:r w:rsidRPr="002F70C5">
        <w:rPr>
          <w:sz w:val="28"/>
          <w:szCs w:val="28"/>
          <w:lang w:eastAsia="ar-SA" w:bidi="ar-SA"/>
        </w:rPr>
        <w:t>-</w:t>
      </w:r>
      <w:proofErr w:type="gramEnd"/>
      <w:r w:rsidRPr="002F70C5">
        <w:rPr>
          <w:sz w:val="28"/>
          <w:szCs w:val="28"/>
          <w:lang w:eastAsia="ar-SA" w:bidi="ar-SA"/>
        </w:rPr>
        <w:t xml:space="preserve">, </w:t>
      </w:r>
      <w:proofErr w:type="spellStart"/>
      <w:r w:rsidRPr="002F70C5">
        <w:rPr>
          <w:sz w:val="28"/>
          <w:szCs w:val="28"/>
          <w:lang w:eastAsia="ar-SA" w:bidi="ar-SA"/>
        </w:rPr>
        <w:t>водо</w:t>
      </w:r>
      <w:proofErr w:type="spellEnd"/>
      <w:r w:rsidRPr="002F70C5">
        <w:rPr>
          <w:sz w:val="28"/>
          <w:szCs w:val="28"/>
          <w:lang w:eastAsia="ar-SA" w:bidi="ar-SA"/>
        </w:rPr>
        <w:t xml:space="preserve">-, </w:t>
      </w:r>
      <w:proofErr w:type="spellStart"/>
      <w:r w:rsidRPr="002F70C5">
        <w:rPr>
          <w:sz w:val="28"/>
          <w:szCs w:val="28"/>
          <w:lang w:eastAsia="ar-SA" w:bidi="ar-SA"/>
        </w:rPr>
        <w:t>газообеспечения</w:t>
      </w:r>
      <w:proofErr w:type="spellEnd"/>
      <w:r w:rsidRPr="002F70C5">
        <w:rPr>
          <w:sz w:val="28"/>
          <w:szCs w:val="28"/>
          <w:lang w:eastAsia="ar-SA" w:bidi="ar-SA"/>
        </w:rPr>
        <w:t xml:space="preserve">, </w:t>
      </w:r>
      <w:proofErr w:type="spellStart"/>
      <w:r w:rsidRPr="002F70C5">
        <w:rPr>
          <w:sz w:val="28"/>
          <w:szCs w:val="28"/>
          <w:lang w:eastAsia="ar-SA" w:bidi="ar-SA"/>
        </w:rPr>
        <w:t>канализования</w:t>
      </w:r>
      <w:proofErr w:type="spellEnd"/>
      <w:r w:rsidRPr="002F70C5">
        <w:rPr>
          <w:sz w:val="28"/>
          <w:szCs w:val="28"/>
          <w:lang w:eastAsia="ar-SA" w:bidi="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8.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в том числе на основе сведений о режимах зон с особыми условиями использования территорий.</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9. </w:t>
      </w:r>
      <w:proofErr w:type="gramStart"/>
      <w:r w:rsidRPr="002F70C5">
        <w:rPr>
          <w:sz w:val="28"/>
          <w:szCs w:val="28"/>
          <w:lang w:eastAsia="ar-SA" w:bidi="ar-SA"/>
        </w:rPr>
        <w:t xml:space="preserve">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 </w:t>
      </w:r>
      <w:proofErr w:type="gramEnd"/>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По мере установления режимов 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w:t>
      </w:r>
    </w:p>
    <w:p w:rsidR="00436B4F" w:rsidRDefault="00436B4F" w:rsidP="00443996">
      <w:pPr>
        <w:widowControl/>
        <w:suppressAutoHyphens/>
        <w:autoSpaceDN/>
        <w:ind w:firstLine="540"/>
        <w:jc w:val="both"/>
        <w:rPr>
          <w:sz w:val="28"/>
          <w:szCs w:val="28"/>
          <w:lang w:eastAsia="ar-SA" w:bidi="ar-SA"/>
        </w:rPr>
      </w:pPr>
      <w:r w:rsidRPr="002F70C5">
        <w:rPr>
          <w:sz w:val="28"/>
          <w:szCs w:val="28"/>
          <w:lang w:eastAsia="ar-SA" w:bidi="ar-SA"/>
        </w:rPr>
        <w:t xml:space="preserve">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указанным в частях 1) и 2) п.2 настоящего параграфа,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w:t>
      </w:r>
      <w:r w:rsidRPr="002F70C5">
        <w:rPr>
          <w:sz w:val="28"/>
          <w:szCs w:val="28"/>
          <w:lang w:eastAsia="ar-SA" w:bidi="ar-SA"/>
        </w:rPr>
        <w:lastRenderedPageBreak/>
        <w:t xml:space="preserve">земельному участку устанавливается путем суммирования ограничений и требований, содержащихся во всех элементах регламента. </w:t>
      </w:r>
    </w:p>
    <w:p w:rsidR="00F243D2" w:rsidRDefault="00F243D2">
      <w:pPr>
        <w:rPr>
          <w:sz w:val="28"/>
          <w:szCs w:val="28"/>
        </w:rPr>
      </w:pPr>
      <w:r>
        <w:rPr>
          <w:sz w:val="28"/>
          <w:szCs w:val="28"/>
        </w:rPr>
        <w:br w:type="page"/>
      </w:r>
    </w:p>
    <w:p w:rsidR="00443996" w:rsidRPr="002F70C5" w:rsidRDefault="00443996" w:rsidP="00443996">
      <w:pPr>
        <w:keepNext/>
        <w:widowControl/>
        <w:suppressAutoHyphens/>
        <w:autoSpaceDE/>
        <w:autoSpaceDN/>
        <w:spacing w:before="120"/>
        <w:outlineLvl w:val="2"/>
        <w:rPr>
          <w:b/>
          <w:bCs/>
          <w:sz w:val="28"/>
          <w:szCs w:val="28"/>
          <w:lang w:eastAsia="ar-SA" w:bidi="ar-SA"/>
        </w:rPr>
      </w:pPr>
      <w:bookmarkStart w:id="63" w:name="_Toc89428887"/>
      <w:bookmarkStart w:id="64" w:name="_Toc116652151"/>
      <w:r w:rsidRPr="002F70C5">
        <w:rPr>
          <w:b/>
          <w:bCs/>
          <w:sz w:val="28"/>
          <w:szCs w:val="28"/>
          <w:lang w:eastAsia="ar-SA" w:bidi="ar-SA"/>
        </w:rPr>
        <w:lastRenderedPageBreak/>
        <w:t>Статья 18. Виды разрешенного использования земельных участков и объектов капитального строительства, предельные параметры</w:t>
      </w:r>
      <w:r>
        <w:rPr>
          <w:b/>
          <w:bCs/>
          <w:sz w:val="28"/>
          <w:szCs w:val="28"/>
          <w:lang w:eastAsia="ar-SA" w:bidi="ar-SA"/>
        </w:rPr>
        <w:t xml:space="preserve"> </w:t>
      </w:r>
      <w:r w:rsidRPr="002F70C5">
        <w:rPr>
          <w:b/>
          <w:bCs/>
          <w:sz w:val="28"/>
          <w:szCs w:val="28"/>
          <w:lang w:eastAsia="ar-SA" w:bidi="ar-SA"/>
        </w:rPr>
        <w:t>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bookmarkEnd w:id="63"/>
      <w:bookmarkEnd w:id="64"/>
    </w:p>
    <w:p w:rsidR="00F243D2" w:rsidRPr="00F243D2" w:rsidRDefault="00F243D2" w:rsidP="00F243D2">
      <w:pPr>
        <w:widowControl/>
        <w:autoSpaceDE/>
        <w:autoSpaceDN/>
        <w:ind w:firstLine="709"/>
        <w:jc w:val="right"/>
        <w:rPr>
          <w:b/>
          <w:sz w:val="28"/>
          <w:szCs w:val="28"/>
          <w:lang w:bidi="ar-SA"/>
        </w:rPr>
      </w:pPr>
      <w:r>
        <w:rPr>
          <w:sz w:val="28"/>
          <w:szCs w:val="28"/>
          <w:lang w:bidi="ar-SA"/>
        </w:rPr>
        <w:t>Таблица 1</w:t>
      </w:r>
    </w:p>
    <w:p w:rsidR="00F243D2" w:rsidRPr="00F243D2" w:rsidRDefault="00F243D2" w:rsidP="00F243D2">
      <w:pPr>
        <w:widowControl/>
        <w:autoSpaceDE/>
        <w:autoSpaceDN/>
        <w:jc w:val="center"/>
        <w:rPr>
          <w:sz w:val="28"/>
          <w:szCs w:val="28"/>
          <w:lang w:bidi="ar-SA"/>
        </w:rPr>
      </w:pPr>
      <w:r w:rsidRPr="00F243D2">
        <w:rPr>
          <w:sz w:val="28"/>
          <w:szCs w:val="28"/>
          <w:lang w:bidi="ar-SA"/>
        </w:rPr>
        <w:t>Виды разрешенного использования земельных участков и объектов капитального строительства для территориальных зон</w:t>
      </w:r>
    </w:p>
    <w:p w:rsidR="00F243D2" w:rsidRPr="00F243D2" w:rsidRDefault="00F243D2" w:rsidP="00F243D2">
      <w:pPr>
        <w:widowControl/>
        <w:suppressAutoHyphens/>
        <w:autoSpaceDE/>
        <w:autoSpaceDN/>
        <w:jc w:val="center"/>
        <w:rPr>
          <w:sz w:val="24"/>
          <w:szCs w:val="24"/>
          <w:lang w:bidi="ar-SA"/>
        </w:rPr>
      </w:pPr>
    </w:p>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604"/>
        <w:gridCol w:w="2602"/>
        <w:gridCol w:w="2012"/>
        <w:gridCol w:w="2096"/>
      </w:tblGrid>
      <w:tr w:rsidR="00405009" w:rsidRPr="00F243D2" w:rsidTr="00873E8E">
        <w:trPr>
          <w:trHeight w:val="663"/>
          <w:tblHeader/>
        </w:trPr>
        <w:tc>
          <w:tcPr>
            <w:tcW w:w="277" w:type="pct"/>
            <w:shd w:val="clear" w:color="auto" w:fill="auto"/>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w:t>
            </w:r>
          </w:p>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п.</w:t>
            </w:r>
          </w:p>
        </w:tc>
        <w:tc>
          <w:tcPr>
            <w:tcW w:w="1299" w:type="pct"/>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Наименование территориальной зоны (код территориальной зоны)</w:t>
            </w:r>
          </w:p>
        </w:tc>
        <w:tc>
          <w:tcPr>
            <w:tcW w:w="1298"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Основные виды РИ (Код вида РИ)</w:t>
            </w:r>
          </w:p>
        </w:tc>
        <w:tc>
          <w:tcPr>
            <w:tcW w:w="1032"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Условно разрешенные виды РИ</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(Код вида РИ)</w:t>
            </w:r>
          </w:p>
        </w:tc>
        <w:tc>
          <w:tcPr>
            <w:tcW w:w="1095"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Вспомогательные виды РИ</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(Код вида РИ)</w:t>
            </w:r>
          </w:p>
        </w:tc>
      </w:tr>
      <w:tr w:rsidR="00405009" w:rsidRPr="00F243D2" w:rsidTr="00873E8E">
        <w:trPr>
          <w:tblHeader/>
        </w:trPr>
        <w:tc>
          <w:tcPr>
            <w:tcW w:w="277" w:type="pct"/>
            <w:tcBorders>
              <w:bottom w:val="double" w:sz="4" w:space="0" w:color="auto"/>
            </w:tcBorders>
            <w:shd w:val="clear" w:color="auto" w:fill="auto"/>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1</w:t>
            </w:r>
          </w:p>
        </w:tc>
        <w:tc>
          <w:tcPr>
            <w:tcW w:w="1299" w:type="pct"/>
            <w:tcBorders>
              <w:bottom w:val="double" w:sz="4" w:space="0" w:color="auto"/>
            </w:tcBorders>
            <w:shd w:val="clear" w:color="auto" w:fill="auto"/>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2</w:t>
            </w:r>
          </w:p>
        </w:tc>
        <w:tc>
          <w:tcPr>
            <w:tcW w:w="1298" w:type="pct"/>
            <w:tcBorders>
              <w:bottom w:val="double" w:sz="4" w:space="0" w:color="auto"/>
            </w:tcBorders>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3</w:t>
            </w:r>
          </w:p>
        </w:tc>
        <w:tc>
          <w:tcPr>
            <w:tcW w:w="1032" w:type="pct"/>
            <w:tcBorders>
              <w:bottom w:val="double" w:sz="4" w:space="0" w:color="auto"/>
            </w:tcBorders>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4</w:t>
            </w:r>
          </w:p>
        </w:tc>
        <w:tc>
          <w:tcPr>
            <w:tcW w:w="1095" w:type="pct"/>
            <w:tcBorders>
              <w:bottom w:val="double" w:sz="4" w:space="0" w:color="auto"/>
            </w:tcBorders>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5</w:t>
            </w:r>
          </w:p>
        </w:tc>
      </w:tr>
      <w:tr w:rsidR="00F243D2" w:rsidRPr="00F243D2" w:rsidTr="00873E8E">
        <w:tc>
          <w:tcPr>
            <w:tcW w:w="277" w:type="pct"/>
            <w:tcBorders>
              <w:top w:val="single" w:sz="4" w:space="0" w:color="auto"/>
            </w:tcBorders>
            <w:shd w:val="clear" w:color="auto" w:fill="auto"/>
          </w:tcPr>
          <w:p w:rsidR="00F243D2" w:rsidRPr="00F243D2" w:rsidRDefault="00F243D2" w:rsidP="0076537A">
            <w:pPr>
              <w:widowControl/>
              <w:numPr>
                <w:ilvl w:val="0"/>
                <w:numId w:val="12"/>
              </w:numPr>
              <w:suppressAutoHyphens/>
              <w:autoSpaceDE/>
              <w:autoSpaceDN/>
              <w:jc w:val="both"/>
              <w:rPr>
                <w:rFonts w:eastAsia="Calibri"/>
                <w:lang w:eastAsia="en-US" w:bidi="ar-SA"/>
              </w:rPr>
            </w:pPr>
          </w:p>
        </w:tc>
        <w:tc>
          <w:tcPr>
            <w:tcW w:w="4723" w:type="pct"/>
            <w:gridSpan w:val="4"/>
            <w:tcBorders>
              <w:top w:val="single" w:sz="4" w:space="0" w:color="auto"/>
            </w:tcBorders>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Жилые зоны</w:t>
            </w:r>
          </w:p>
        </w:tc>
      </w:tr>
      <w:tr w:rsidR="00405009" w:rsidRPr="00F243D2" w:rsidTr="00873E8E">
        <w:tc>
          <w:tcPr>
            <w:tcW w:w="277" w:type="pct"/>
            <w:tcBorders>
              <w:top w:val="single" w:sz="4" w:space="0" w:color="auto"/>
            </w:tcBorders>
            <w:shd w:val="clear" w:color="auto" w:fill="auto"/>
          </w:tcPr>
          <w:p w:rsidR="004B6BC9" w:rsidRPr="00F243D2" w:rsidRDefault="004B6BC9" w:rsidP="0076537A">
            <w:pPr>
              <w:widowControl/>
              <w:numPr>
                <w:ilvl w:val="1"/>
                <w:numId w:val="12"/>
              </w:numPr>
              <w:suppressAutoHyphens/>
              <w:autoSpaceDE/>
              <w:autoSpaceDN/>
              <w:jc w:val="both"/>
              <w:rPr>
                <w:rFonts w:eastAsia="Calibri"/>
                <w:lang w:eastAsia="en-US" w:bidi="ar-SA"/>
              </w:rPr>
            </w:pPr>
          </w:p>
        </w:tc>
        <w:tc>
          <w:tcPr>
            <w:tcW w:w="1299" w:type="pct"/>
            <w:tcBorders>
              <w:top w:val="single" w:sz="4" w:space="0" w:color="auto"/>
            </w:tcBorders>
            <w:shd w:val="clear" w:color="auto" w:fill="auto"/>
          </w:tcPr>
          <w:p w:rsidR="004B6BC9" w:rsidRPr="00F243D2" w:rsidRDefault="004B6BC9" w:rsidP="004B6BC9">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1298" w:type="pct"/>
            <w:tcBorders>
              <w:top w:val="single" w:sz="4" w:space="0" w:color="auto"/>
            </w:tcBorders>
          </w:tcPr>
          <w:p w:rsidR="004B6BC9" w:rsidRPr="00B37473" w:rsidRDefault="004B6BC9" w:rsidP="004B6BC9">
            <w:pPr>
              <w:pStyle w:val="af"/>
              <w:rPr>
                <w:sz w:val="24"/>
              </w:rPr>
            </w:pPr>
            <w:r w:rsidRPr="00B37473">
              <w:rPr>
                <w:sz w:val="24"/>
              </w:rPr>
              <w:t>Для индивидуального жилищного строительства (2.1)</w:t>
            </w:r>
          </w:p>
          <w:p w:rsidR="004B6BC9" w:rsidRPr="00B37473" w:rsidRDefault="004B6BC9" w:rsidP="004B6BC9">
            <w:pPr>
              <w:pStyle w:val="af"/>
              <w:rPr>
                <w:sz w:val="24"/>
              </w:rPr>
            </w:pPr>
            <w:r w:rsidRPr="00963376">
              <w:rPr>
                <w:sz w:val="24"/>
              </w:rPr>
              <w:t xml:space="preserve">Для ведения личного подсобного хозяйства (приусадебный земельный участок) </w:t>
            </w:r>
            <w:r w:rsidRPr="00B37473">
              <w:rPr>
                <w:sz w:val="24"/>
              </w:rPr>
              <w:t>(2.2)</w:t>
            </w:r>
          </w:p>
          <w:p w:rsidR="004B6BC9" w:rsidRDefault="004B6BC9" w:rsidP="004B6BC9">
            <w:pPr>
              <w:pStyle w:val="af"/>
              <w:rPr>
                <w:sz w:val="24"/>
              </w:rPr>
            </w:pPr>
            <w:r w:rsidRPr="00B37473">
              <w:rPr>
                <w:sz w:val="24"/>
              </w:rPr>
              <w:t>Блокированная жилая застройка (2.3)</w:t>
            </w:r>
          </w:p>
          <w:p w:rsidR="001A09D3" w:rsidRDefault="001A09D3" w:rsidP="001A09D3">
            <w:pPr>
              <w:pStyle w:val="af"/>
              <w:rPr>
                <w:sz w:val="24"/>
              </w:rPr>
            </w:pPr>
            <w:r w:rsidRPr="00297ACE">
              <w:rPr>
                <w:sz w:val="24"/>
              </w:rPr>
              <w:t>Обслуживание жилой застройки (2.7)</w:t>
            </w:r>
          </w:p>
          <w:p w:rsidR="00297ACE" w:rsidRPr="00297ACE" w:rsidRDefault="00297ACE" w:rsidP="001A09D3">
            <w:pPr>
              <w:pStyle w:val="af"/>
              <w:rPr>
                <w:sz w:val="24"/>
              </w:rPr>
            </w:pPr>
            <w:r>
              <w:rPr>
                <w:sz w:val="24"/>
              </w:rPr>
              <w:t>Коммунальное обслуживание (3.1)</w:t>
            </w:r>
          </w:p>
          <w:p w:rsidR="00297ACE" w:rsidRPr="00297ACE" w:rsidRDefault="00297ACE" w:rsidP="00297ACE">
            <w:pPr>
              <w:pStyle w:val="af"/>
              <w:rPr>
                <w:sz w:val="24"/>
              </w:rPr>
            </w:pPr>
            <w:r w:rsidRPr="00297ACE">
              <w:rPr>
                <w:sz w:val="24"/>
              </w:rPr>
              <w:t>Социальное обслуживание (3.2)</w:t>
            </w:r>
          </w:p>
          <w:p w:rsidR="00297ACE" w:rsidRPr="00B37473" w:rsidRDefault="00A013CE" w:rsidP="00297ACE">
            <w:pPr>
              <w:pStyle w:val="af"/>
              <w:rPr>
                <w:sz w:val="24"/>
              </w:rPr>
            </w:pPr>
            <w:r>
              <w:rPr>
                <w:sz w:val="24"/>
              </w:rPr>
              <w:t xml:space="preserve"> </w:t>
            </w:r>
            <w:r w:rsidR="00297ACE" w:rsidRPr="00B37473">
              <w:rPr>
                <w:sz w:val="24"/>
              </w:rPr>
              <w:t>Магазины (4.4)</w:t>
            </w:r>
          </w:p>
          <w:p w:rsidR="00297ACE" w:rsidRDefault="00297ACE" w:rsidP="00297ACE">
            <w:pPr>
              <w:pStyle w:val="af"/>
              <w:rPr>
                <w:sz w:val="24"/>
              </w:rPr>
            </w:pPr>
            <w:r w:rsidRPr="00794718">
              <w:rPr>
                <w:sz w:val="24"/>
              </w:rPr>
              <w:t>Улично-дорожная сеть</w:t>
            </w:r>
            <w:r>
              <w:rPr>
                <w:sz w:val="24"/>
              </w:rPr>
              <w:t xml:space="preserve"> (</w:t>
            </w:r>
            <w:r w:rsidRPr="00794718">
              <w:rPr>
                <w:sz w:val="24"/>
              </w:rPr>
              <w:t>12.0.1</w:t>
            </w:r>
            <w:r>
              <w:rPr>
                <w:sz w:val="24"/>
              </w:rPr>
              <w:t>)</w:t>
            </w:r>
          </w:p>
          <w:p w:rsidR="00297ACE" w:rsidRPr="00B37473" w:rsidRDefault="00297ACE" w:rsidP="00297ACE">
            <w:pPr>
              <w:pStyle w:val="af"/>
              <w:rPr>
                <w:sz w:val="24"/>
              </w:rPr>
            </w:pPr>
            <w:r w:rsidRPr="00297ACE">
              <w:rPr>
                <w:sz w:val="24"/>
              </w:rPr>
              <w:t>Благоустройство территории (12.0.2)</w:t>
            </w:r>
          </w:p>
        </w:tc>
        <w:tc>
          <w:tcPr>
            <w:tcW w:w="1032" w:type="pct"/>
            <w:tcBorders>
              <w:top w:val="single" w:sz="4" w:space="0" w:color="auto"/>
            </w:tcBorders>
          </w:tcPr>
          <w:p w:rsidR="004B6BC9" w:rsidRPr="00B37473" w:rsidRDefault="004B6BC9" w:rsidP="004B6BC9">
            <w:pPr>
              <w:pStyle w:val="af"/>
              <w:rPr>
                <w:sz w:val="24"/>
              </w:rPr>
            </w:pPr>
            <w:r w:rsidRPr="00B37473">
              <w:rPr>
                <w:sz w:val="24"/>
              </w:rPr>
              <w:t>Малоэтажная многоквартирная жилая застройка (2.1.1)</w:t>
            </w:r>
          </w:p>
          <w:p w:rsidR="004B6BC9" w:rsidRDefault="004B6BC9" w:rsidP="004B6BC9">
            <w:pPr>
              <w:pStyle w:val="af"/>
              <w:rPr>
                <w:sz w:val="24"/>
              </w:rPr>
            </w:pPr>
            <w:r w:rsidRPr="00963376">
              <w:rPr>
                <w:sz w:val="24"/>
              </w:rPr>
              <w:t xml:space="preserve">Хранение автотранспорта </w:t>
            </w:r>
            <w:r w:rsidRPr="00B37473">
              <w:rPr>
                <w:sz w:val="24"/>
              </w:rPr>
              <w:t xml:space="preserve">(2.7.1) </w:t>
            </w:r>
          </w:p>
          <w:p w:rsidR="00631ED9" w:rsidRPr="00297ACE" w:rsidRDefault="00631ED9" w:rsidP="00631ED9">
            <w:pPr>
              <w:pStyle w:val="af"/>
              <w:rPr>
                <w:sz w:val="24"/>
              </w:rPr>
            </w:pPr>
            <w:r w:rsidRPr="00297ACE">
              <w:rPr>
                <w:sz w:val="24"/>
              </w:rPr>
              <w:t>Бытовое обслуживание (3.3)</w:t>
            </w:r>
          </w:p>
          <w:p w:rsidR="00631ED9" w:rsidRPr="00B37473" w:rsidRDefault="00A013CE" w:rsidP="004B6BC9">
            <w:pPr>
              <w:pStyle w:val="af"/>
              <w:rPr>
                <w:sz w:val="24"/>
              </w:rPr>
            </w:pPr>
            <w:r>
              <w:rPr>
                <w:sz w:val="24"/>
              </w:rPr>
              <w:t xml:space="preserve"> </w:t>
            </w:r>
            <w:r w:rsidR="00631ED9" w:rsidRPr="00297ACE">
              <w:rPr>
                <w:sz w:val="24"/>
              </w:rPr>
              <w:t>Амбулаторно-поликлиническое обслуживание (3.4.1)</w:t>
            </w:r>
          </w:p>
          <w:p w:rsidR="004B6BC9" w:rsidRPr="00B37473" w:rsidRDefault="004B6BC9" w:rsidP="004B6BC9">
            <w:pPr>
              <w:pStyle w:val="af"/>
              <w:rPr>
                <w:sz w:val="24"/>
              </w:rPr>
            </w:pPr>
            <w:r w:rsidRPr="00B37473">
              <w:rPr>
                <w:sz w:val="24"/>
              </w:rPr>
              <w:t>Дошкольное, начальное и среднее общее образование (3.5.1)</w:t>
            </w:r>
          </w:p>
          <w:p w:rsidR="004B6BC9" w:rsidRPr="00B37473" w:rsidRDefault="004B6BC9" w:rsidP="004B6BC9">
            <w:pPr>
              <w:pStyle w:val="af"/>
              <w:rPr>
                <w:sz w:val="24"/>
              </w:rPr>
            </w:pPr>
            <w:r w:rsidRPr="00B37473">
              <w:rPr>
                <w:sz w:val="24"/>
              </w:rPr>
              <w:t>Культурное развитие (3.6)</w:t>
            </w:r>
          </w:p>
          <w:p w:rsidR="004B6BC9" w:rsidRPr="00B37473" w:rsidRDefault="00A013CE" w:rsidP="004B6BC9">
            <w:pPr>
              <w:pStyle w:val="af"/>
              <w:rPr>
                <w:sz w:val="24"/>
              </w:rPr>
            </w:pPr>
            <w:r>
              <w:rPr>
                <w:sz w:val="24"/>
              </w:rPr>
              <w:t>Осуществление религиозных обрядов</w:t>
            </w:r>
            <w:r w:rsidR="004B6BC9" w:rsidRPr="005A4178">
              <w:rPr>
                <w:sz w:val="24"/>
              </w:rPr>
              <w:t xml:space="preserve"> (3.7</w:t>
            </w:r>
            <w:r>
              <w:rPr>
                <w:sz w:val="24"/>
              </w:rPr>
              <w:t>.1</w:t>
            </w:r>
            <w:r w:rsidR="004B6BC9" w:rsidRPr="005A4178">
              <w:rPr>
                <w:sz w:val="24"/>
              </w:rPr>
              <w:t>)</w:t>
            </w:r>
          </w:p>
          <w:p w:rsidR="004B6BC9" w:rsidRPr="00B37473" w:rsidRDefault="004B6BC9" w:rsidP="004B6BC9">
            <w:pPr>
              <w:pStyle w:val="af"/>
              <w:rPr>
                <w:sz w:val="24"/>
              </w:rPr>
            </w:pPr>
            <w:r w:rsidRPr="00B37473">
              <w:rPr>
                <w:sz w:val="24"/>
              </w:rPr>
              <w:t>Амбулаторное ветеринарное обслуживание (3.10.1)</w:t>
            </w:r>
          </w:p>
          <w:p w:rsidR="004B6BC9" w:rsidRPr="00B37473" w:rsidRDefault="004B6BC9" w:rsidP="004B6BC9">
            <w:pPr>
              <w:pStyle w:val="af"/>
              <w:rPr>
                <w:sz w:val="24"/>
              </w:rPr>
            </w:pPr>
            <w:r w:rsidRPr="00B37473">
              <w:rPr>
                <w:sz w:val="24"/>
              </w:rPr>
              <w:t>Деловое управление (4.1)</w:t>
            </w:r>
          </w:p>
          <w:p w:rsidR="004B6BC9" w:rsidRDefault="004B6BC9" w:rsidP="004B6BC9">
            <w:pPr>
              <w:pStyle w:val="af"/>
              <w:rPr>
                <w:sz w:val="24"/>
              </w:rPr>
            </w:pPr>
            <w:r w:rsidRPr="00B37473">
              <w:rPr>
                <w:sz w:val="24"/>
              </w:rPr>
              <w:t>Рынки (4.3)</w:t>
            </w:r>
          </w:p>
          <w:p w:rsidR="00E05850" w:rsidRPr="00B37473" w:rsidRDefault="00E05850" w:rsidP="004B6BC9">
            <w:pPr>
              <w:pStyle w:val="af"/>
              <w:rPr>
                <w:sz w:val="24"/>
              </w:rPr>
            </w:pPr>
            <w:r w:rsidRPr="00B37473">
              <w:rPr>
                <w:sz w:val="24"/>
              </w:rPr>
              <w:t>Общественное питание (4.6</w:t>
            </w:r>
            <w:r>
              <w:rPr>
                <w:sz w:val="24"/>
              </w:rPr>
              <w:t>)</w:t>
            </w:r>
          </w:p>
          <w:p w:rsidR="004B6BC9" w:rsidRDefault="004B6BC9" w:rsidP="004B6BC9">
            <w:pPr>
              <w:pStyle w:val="af"/>
              <w:rPr>
                <w:sz w:val="24"/>
              </w:rPr>
            </w:pPr>
            <w:r w:rsidRPr="00B37473">
              <w:rPr>
                <w:sz w:val="24"/>
              </w:rPr>
              <w:t>Гостиничное обслуживание (4.7)</w:t>
            </w:r>
          </w:p>
          <w:p w:rsidR="00E83359" w:rsidRPr="00B37473" w:rsidRDefault="00E83359" w:rsidP="004B6BC9">
            <w:pPr>
              <w:pStyle w:val="af"/>
              <w:rPr>
                <w:sz w:val="24"/>
              </w:rPr>
            </w:pPr>
            <w:r w:rsidRPr="00B37473">
              <w:rPr>
                <w:sz w:val="24"/>
              </w:rPr>
              <w:lastRenderedPageBreak/>
              <w:t>Трубопроводный транспорт (7.5)</w:t>
            </w:r>
          </w:p>
          <w:p w:rsidR="00CB7642" w:rsidRPr="00B37473" w:rsidRDefault="00A013CE" w:rsidP="004B6BC9">
            <w:pPr>
              <w:pStyle w:val="af"/>
              <w:rPr>
                <w:sz w:val="24"/>
              </w:rPr>
            </w:pPr>
            <w:r>
              <w:rPr>
                <w:sz w:val="24"/>
              </w:rPr>
              <w:t>Размещение гаражей для собственных нужд (2.7.2)</w:t>
            </w:r>
          </w:p>
        </w:tc>
        <w:tc>
          <w:tcPr>
            <w:tcW w:w="1095" w:type="pct"/>
            <w:tcBorders>
              <w:top w:val="single" w:sz="4" w:space="0" w:color="auto"/>
            </w:tcBorders>
          </w:tcPr>
          <w:p w:rsidR="007E7958" w:rsidRPr="00B37473" w:rsidRDefault="00443996" w:rsidP="00443996">
            <w:pPr>
              <w:pStyle w:val="af"/>
              <w:rPr>
                <w:sz w:val="24"/>
              </w:rPr>
            </w:pPr>
            <w:r w:rsidRPr="002F70C5">
              <w:rPr>
                <w:sz w:val="22"/>
                <w:szCs w:val="22"/>
              </w:rPr>
              <w:lastRenderedPageBreak/>
              <w:t>Не устанавливается</w:t>
            </w:r>
          </w:p>
        </w:tc>
      </w:tr>
      <w:tr w:rsidR="00F243D2" w:rsidRPr="00F243D2" w:rsidTr="00873E8E">
        <w:tc>
          <w:tcPr>
            <w:tcW w:w="277" w:type="pct"/>
            <w:shd w:val="clear" w:color="auto" w:fill="auto"/>
          </w:tcPr>
          <w:p w:rsidR="00F243D2" w:rsidRPr="00F243D2" w:rsidRDefault="00F243D2" w:rsidP="0076537A">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Общественно-деловые зоны</w:t>
            </w:r>
          </w:p>
        </w:tc>
      </w:tr>
      <w:tr w:rsidR="00405009" w:rsidRPr="00F243D2" w:rsidTr="00873E8E">
        <w:tc>
          <w:tcPr>
            <w:tcW w:w="277" w:type="pct"/>
            <w:shd w:val="clear" w:color="auto" w:fill="auto"/>
          </w:tcPr>
          <w:p w:rsidR="004B6BC9" w:rsidRPr="00F243D2" w:rsidRDefault="004B6BC9" w:rsidP="00873E8E">
            <w:pPr>
              <w:widowControl/>
              <w:numPr>
                <w:ilvl w:val="1"/>
                <w:numId w:val="12"/>
              </w:numPr>
              <w:tabs>
                <w:tab w:val="left" w:pos="120"/>
              </w:tabs>
              <w:suppressAutoHyphens/>
              <w:autoSpaceDE/>
              <w:autoSpaceDN/>
              <w:rPr>
                <w:rFonts w:eastAsia="Calibri"/>
                <w:sz w:val="28"/>
                <w:lang w:eastAsia="en-US" w:bidi="ar-SA"/>
              </w:rPr>
            </w:pPr>
          </w:p>
        </w:tc>
        <w:tc>
          <w:tcPr>
            <w:tcW w:w="1299" w:type="pct"/>
            <w:shd w:val="clear" w:color="auto" w:fill="auto"/>
          </w:tcPr>
          <w:p w:rsidR="004B6BC9" w:rsidRPr="00F243D2" w:rsidRDefault="004B6BC9" w:rsidP="004B6BC9">
            <w:pPr>
              <w:widowControl/>
              <w:suppressAutoHyphens/>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1298" w:type="pct"/>
          </w:tcPr>
          <w:p w:rsidR="004B6BC9" w:rsidRPr="00B37473" w:rsidRDefault="004B6BC9" w:rsidP="004B6BC9">
            <w:pPr>
              <w:pStyle w:val="af"/>
              <w:rPr>
                <w:sz w:val="24"/>
              </w:rPr>
            </w:pPr>
            <w:r w:rsidRPr="00B37473">
              <w:rPr>
                <w:sz w:val="24"/>
              </w:rPr>
              <w:t>Малоэтажная многоквартирная жилая застройка (2.1.1)</w:t>
            </w:r>
          </w:p>
          <w:p w:rsidR="004B6BC9" w:rsidRPr="00B37473" w:rsidRDefault="004B6BC9" w:rsidP="004B6BC9">
            <w:pPr>
              <w:pStyle w:val="af"/>
              <w:rPr>
                <w:sz w:val="24"/>
              </w:rPr>
            </w:pPr>
            <w:r w:rsidRPr="00B37473">
              <w:rPr>
                <w:sz w:val="24"/>
              </w:rPr>
              <w:t>Коммунальное обслуживание (3.1)</w:t>
            </w:r>
          </w:p>
          <w:p w:rsidR="004B6BC9" w:rsidRPr="00B37473" w:rsidRDefault="004B6BC9" w:rsidP="004B6BC9">
            <w:pPr>
              <w:pStyle w:val="af"/>
              <w:rPr>
                <w:sz w:val="24"/>
              </w:rPr>
            </w:pPr>
            <w:r w:rsidRPr="00B37473">
              <w:rPr>
                <w:sz w:val="24"/>
              </w:rPr>
              <w:t>Социальное обслуживание (3.2)</w:t>
            </w:r>
          </w:p>
          <w:p w:rsidR="004B6BC9" w:rsidRPr="00B37473" w:rsidRDefault="004B6BC9" w:rsidP="004B6BC9">
            <w:pPr>
              <w:pStyle w:val="af"/>
              <w:rPr>
                <w:sz w:val="24"/>
              </w:rPr>
            </w:pPr>
            <w:r w:rsidRPr="00B37473">
              <w:rPr>
                <w:sz w:val="24"/>
              </w:rPr>
              <w:t>Бытовое обслуживание (3.3)</w:t>
            </w:r>
          </w:p>
          <w:p w:rsidR="004B6BC9" w:rsidRPr="00B37473" w:rsidRDefault="004B6BC9" w:rsidP="004B6BC9">
            <w:pPr>
              <w:pStyle w:val="af"/>
              <w:rPr>
                <w:sz w:val="24"/>
              </w:rPr>
            </w:pPr>
            <w:r w:rsidRPr="00B37473">
              <w:rPr>
                <w:sz w:val="24"/>
              </w:rPr>
              <w:t>Здравоохранение (3.4)</w:t>
            </w:r>
          </w:p>
          <w:p w:rsidR="004B6BC9" w:rsidRPr="00B37473" w:rsidRDefault="002339AA" w:rsidP="004B6BC9">
            <w:pPr>
              <w:pStyle w:val="af"/>
              <w:rPr>
                <w:sz w:val="24"/>
              </w:rPr>
            </w:pPr>
            <w:r>
              <w:rPr>
                <w:sz w:val="24"/>
              </w:rPr>
              <w:t xml:space="preserve"> </w:t>
            </w:r>
            <w:r w:rsidR="004B6BC9" w:rsidRPr="00B37473">
              <w:rPr>
                <w:sz w:val="24"/>
              </w:rPr>
              <w:t>Дошкольное, начальное и среднее общее образование (3.5.1)</w:t>
            </w:r>
          </w:p>
          <w:p w:rsidR="004B6BC9" w:rsidRPr="00B37473" w:rsidRDefault="002339AA" w:rsidP="004B6BC9">
            <w:pPr>
              <w:pStyle w:val="af"/>
              <w:rPr>
                <w:sz w:val="24"/>
              </w:rPr>
            </w:pPr>
            <w:r>
              <w:rPr>
                <w:sz w:val="24"/>
              </w:rPr>
              <w:t xml:space="preserve"> </w:t>
            </w:r>
            <w:r w:rsidR="004B6BC9" w:rsidRPr="00B37473">
              <w:rPr>
                <w:sz w:val="24"/>
              </w:rPr>
              <w:t>Культурное развитие (3.6)</w:t>
            </w:r>
          </w:p>
          <w:p w:rsidR="004B6BC9" w:rsidRPr="00B37473" w:rsidRDefault="002339AA" w:rsidP="004B6BC9">
            <w:pPr>
              <w:pStyle w:val="af"/>
              <w:rPr>
                <w:sz w:val="24"/>
              </w:rPr>
            </w:pPr>
            <w:r>
              <w:rPr>
                <w:sz w:val="24"/>
              </w:rPr>
              <w:t xml:space="preserve">Государственное </w:t>
            </w:r>
            <w:r w:rsidR="004B6BC9" w:rsidRPr="00B37473">
              <w:rPr>
                <w:sz w:val="24"/>
              </w:rPr>
              <w:t>управление (3.8</w:t>
            </w:r>
            <w:r>
              <w:rPr>
                <w:sz w:val="24"/>
              </w:rPr>
              <w:t>.1</w:t>
            </w:r>
            <w:r w:rsidR="004B6BC9" w:rsidRPr="00B37473">
              <w:rPr>
                <w:sz w:val="24"/>
              </w:rPr>
              <w:t>)</w:t>
            </w:r>
          </w:p>
          <w:p w:rsidR="004B6BC9" w:rsidRPr="00B37473" w:rsidRDefault="004B6BC9" w:rsidP="004B6BC9">
            <w:pPr>
              <w:pStyle w:val="af"/>
              <w:rPr>
                <w:sz w:val="24"/>
              </w:rPr>
            </w:pPr>
            <w:r w:rsidRPr="00B37473">
              <w:rPr>
                <w:sz w:val="24"/>
              </w:rPr>
              <w:t>Обеспечение научной деятельности (3.9)</w:t>
            </w:r>
          </w:p>
          <w:p w:rsidR="004B6BC9" w:rsidRPr="00B37473" w:rsidRDefault="00DC2BD0" w:rsidP="004B6BC9">
            <w:pPr>
              <w:pStyle w:val="af"/>
              <w:rPr>
                <w:sz w:val="24"/>
              </w:rPr>
            </w:pPr>
            <w:r>
              <w:rPr>
                <w:sz w:val="24"/>
              </w:rPr>
              <w:t xml:space="preserve"> </w:t>
            </w:r>
            <w:r w:rsidR="004B6BC9" w:rsidRPr="00B37473">
              <w:rPr>
                <w:sz w:val="24"/>
              </w:rPr>
              <w:t>Рынки (4.3)</w:t>
            </w:r>
          </w:p>
          <w:p w:rsidR="004B6BC9" w:rsidRPr="00B37473" w:rsidRDefault="004B6BC9" w:rsidP="004B6BC9">
            <w:pPr>
              <w:pStyle w:val="af"/>
              <w:rPr>
                <w:sz w:val="24"/>
              </w:rPr>
            </w:pPr>
            <w:r w:rsidRPr="00B37473">
              <w:rPr>
                <w:sz w:val="24"/>
              </w:rPr>
              <w:t>Магазины (4.4)</w:t>
            </w:r>
          </w:p>
          <w:p w:rsidR="004B6BC9" w:rsidRPr="00B37473" w:rsidRDefault="004B6BC9" w:rsidP="004B6BC9">
            <w:pPr>
              <w:pStyle w:val="af"/>
              <w:rPr>
                <w:sz w:val="24"/>
              </w:rPr>
            </w:pPr>
            <w:r w:rsidRPr="00B37473">
              <w:rPr>
                <w:sz w:val="24"/>
              </w:rPr>
              <w:t>Банковская и страховая деятельность (4.5)</w:t>
            </w:r>
          </w:p>
          <w:p w:rsidR="004B6BC9" w:rsidRPr="00B37473" w:rsidRDefault="004B6BC9" w:rsidP="004B6BC9">
            <w:pPr>
              <w:pStyle w:val="af"/>
              <w:rPr>
                <w:sz w:val="24"/>
              </w:rPr>
            </w:pPr>
            <w:r w:rsidRPr="00B37473">
              <w:rPr>
                <w:sz w:val="24"/>
              </w:rPr>
              <w:t>Общественное питание (4.6)</w:t>
            </w:r>
          </w:p>
          <w:p w:rsidR="004B6BC9" w:rsidRPr="00B37473" w:rsidRDefault="004B6BC9" w:rsidP="004B6BC9">
            <w:pPr>
              <w:pStyle w:val="af"/>
              <w:rPr>
                <w:sz w:val="24"/>
              </w:rPr>
            </w:pPr>
            <w:r w:rsidRPr="00B37473">
              <w:rPr>
                <w:sz w:val="24"/>
              </w:rPr>
              <w:t>Гостиничное обслуживание (4.7)</w:t>
            </w:r>
          </w:p>
          <w:p w:rsidR="004B6BC9" w:rsidRPr="00B37473" w:rsidRDefault="004B6BC9" w:rsidP="004B6BC9">
            <w:pPr>
              <w:pStyle w:val="af"/>
              <w:rPr>
                <w:sz w:val="24"/>
              </w:rPr>
            </w:pPr>
            <w:r w:rsidRPr="00B37473">
              <w:rPr>
                <w:sz w:val="24"/>
              </w:rPr>
              <w:t>Развле</w:t>
            </w:r>
            <w:r w:rsidR="00DC2BD0">
              <w:rPr>
                <w:sz w:val="24"/>
              </w:rPr>
              <w:t>кательные мероприятия (4.8.1)</w:t>
            </w:r>
          </w:p>
          <w:p w:rsidR="004B6BC9" w:rsidRPr="00B37473" w:rsidRDefault="008B31E8" w:rsidP="004B6BC9">
            <w:pPr>
              <w:pStyle w:val="af"/>
              <w:rPr>
                <w:sz w:val="24"/>
              </w:rPr>
            </w:pPr>
            <w:r>
              <w:rPr>
                <w:sz w:val="24"/>
              </w:rPr>
              <w:t>Служебные гаражи</w:t>
            </w:r>
            <w:r w:rsidRPr="00B37473">
              <w:rPr>
                <w:sz w:val="24"/>
              </w:rPr>
              <w:t xml:space="preserve"> </w:t>
            </w:r>
            <w:r w:rsidR="004B6BC9" w:rsidRPr="00B37473">
              <w:rPr>
                <w:sz w:val="24"/>
              </w:rPr>
              <w:t>(4.9)</w:t>
            </w:r>
          </w:p>
          <w:p w:rsidR="004B6BC9" w:rsidRDefault="00DC2BD0" w:rsidP="004B6BC9">
            <w:pPr>
              <w:pStyle w:val="af"/>
              <w:rPr>
                <w:sz w:val="24"/>
              </w:rPr>
            </w:pPr>
            <w:r>
              <w:rPr>
                <w:sz w:val="24"/>
              </w:rPr>
              <w:t xml:space="preserve"> </w:t>
            </w:r>
            <w:r w:rsidR="004B6BC9" w:rsidRPr="00794718">
              <w:rPr>
                <w:sz w:val="24"/>
              </w:rPr>
              <w:t>Благоустройство территории</w:t>
            </w:r>
            <w:r w:rsidR="004B6BC9">
              <w:rPr>
                <w:sz w:val="24"/>
              </w:rPr>
              <w:t xml:space="preserve"> (</w:t>
            </w:r>
            <w:r w:rsidR="004B6BC9" w:rsidRPr="00794718">
              <w:rPr>
                <w:sz w:val="24"/>
              </w:rPr>
              <w:t>12.0.2</w:t>
            </w:r>
            <w:r w:rsidR="004B6BC9">
              <w:rPr>
                <w:sz w:val="24"/>
              </w:rPr>
              <w:t>)</w:t>
            </w:r>
          </w:p>
          <w:p w:rsidR="00DC2BD0" w:rsidRDefault="00DC2BD0" w:rsidP="004B6BC9">
            <w:pPr>
              <w:pStyle w:val="af"/>
              <w:rPr>
                <w:sz w:val="24"/>
              </w:rPr>
            </w:pPr>
            <w:r>
              <w:rPr>
                <w:sz w:val="24"/>
              </w:rPr>
              <w:t>Улично-дорожная сеть (12.0.1)</w:t>
            </w:r>
          </w:p>
          <w:p w:rsidR="001B42AA" w:rsidRPr="00B37473" w:rsidRDefault="001B42AA" w:rsidP="004B6BC9">
            <w:pPr>
              <w:pStyle w:val="af"/>
              <w:rPr>
                <w:sz w:val="24"/>
              </w:rPr>
            </w:pPr>
            <w:r w:rsidRPr="001B42AA">
              <w:rPr>
                <w:sz w:val="24"/>
              </w:rPr>
              <w:t xml:space="preserve">Обеспечение внутреннего </w:t>
            </w:r>
            <w:r w:rsidRPr="001B42AA">
              <w:rPr>
                <w:sz w:val="24"/>
              </w:rPr>
              <w:lastRenderedPageBreak/>
              <w:t>правопорядка (8.3)</w:t>
            </w:r>
          </w:p>
        </w:tc>
        <w:tc>
          <w:tcPr>
            <w:tcW w:w="1032" w:type="pct"/>
          </w:tcPr>
          <w:p w:rsidR="004B6BC9" w:rsidRPr="00B37473" w:rsidRDefault="00DC2BD0" w:rsidP="004B6BC9">
            <w:pPr>
              <w:pStyle w:val="af"/>
              <w:rPr>
                <w:sz w:val="24"/>
              </w:rPr>
            </w:pPr>
            <w:r>
              <w:rPr>
                <w:sz w:val="24"/>
              </w:rPr>
              <w:lastRenderedPageBreak/>
              <w:t>Размещение гаражей для собственных нужд</w:t>
            </w:r>
            <w:r w:rsidR="004B6BC9" w:rsidRPr="00963376">
              <w:rPr>
                <w:sz w:val="24"/>
              </w:rPr>
              <w:t xml:space="preserve"> </w:t>
            </w:r>
            <w:r w:rsidR="004B6BC9" w:rsidRPr="00B37473">
              <w:rPr>
                <w:sz w:val="24"/>
              </w:rPr>
              <w:t>(2.7.</w:t>
            </w:r>
            <w:r>
              <w:rPr>
                <w:sz w:val="24"/>
              </w:rPr>
              <w:t>2</w:t>
            </w:r>
            <w:r w:rsidR="004B6BC9" w:rsidRPr="00B37473">
              <w:rPr>
                <w:sz w:val="24"/>
              </w:rPr>
              <w:t>)</w:t>
            </w:r>
          </w:p>
          <w:p w:rsidR="004B6BC9" w:rsidRDefault="00DC2BD0" w:rsidP="004B6BC9">
            <w:pPr>
              <w:pStyle w:val="110"/>
              <w:jc w:val="both"/>
              <w:rPr>
                <w:sz w:val="24"/>
              </w:rPr>
            </w:pPr>
            <w:r>
              <w:rPr>
                <w:sz w:val="24"/>
              </w:rPr>
              <w:t xml:space="preserve"> </w:t>
            </w:r>
            <w:r w:rsidR="004B6BC9" w:rsidRPr="00F87C3A">
              <w:rPr>
                <w:sz w:val="24"/>
              </w:rPr>
              <w:t>Обеспечение занятий спортом в помещениях</w:t>
            </w:r>
            <w:r w:rsidR="004B6BC9">
              <w:rPr>
                <w:sz w:val="24"/>
              </w:rPr>
              <w:t xml:space="preserve"> (</w:t>
            </w:r>
            <w:r w:rsidR="004B6BC9" w:rsidRPr="00F87C3A">
              <w:rPr>
                <w:sz w:val="24"/>
              </w:rPr>
              <w:t>5.1.2</w:t>
            </w:r>
            <w:r w:rsidR="004B6BC9">
              <w:rPr>
                <w:sz w:val="24"/>
              </w:rPr>
              <w:t>)</w:t>
            </w:r>
          </w:p>
          <w:p w:rsidR="004B6BC9" w:rsidRDefault="004B6BC9" w:rsidP="004B6BC9">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DC2BD0" w:rsidRDefault="00E83359" w:rsidP="004B6BC9">
            <w:pPr>
              <w:pStyle w:val="110"/>
              <w:jc w:val="both"/>
              <w:rPr>
                <w:sz w:val="24"/>
              </w:rPr>
            </w:pPr>
            <w:r>
              <w:rPr>
                <w:sz w:val="24"/>
              </w:rPr>
              <w:t>Оборудованные площадки для занятий спортом (5.1.4)</w:t>
            </w:r>
          </w:p>
          <w:p w:rsidR="00DC2BD0" w:rsidRPr="00B37473" w:rsidRDefault="004B6BC9" w:rsidP="00DC2BD0">
            <w:pPr>
              <w:pStyle w:val="af"/>
              <w:rPr>
                <w:sz w:val="24"/>
              </w:rPr>
            </w:pPr>
            <w:r w:rsidRPr="00B37473">
              <w:rPr>
                <w:sz w:val="24"/>
              </w:rPr>
              <w:t>Трубопроводный транспорт (7.5)</w:t>
            </w:r>
            <w:r w:rsidR="00DC2BD0">
              <w:rPr>
                <w:sz w:val="24"/>
              </w:rPr>
              <w:t xml:space="preserve"> Осуществление религиозных обрядов  </w:t>
            </w:r>
            <w:r w:rsidR="00DC2BD0" w:rsidRPr="00B37473">
              <w:rPr>
                <w:sz w:val="24"/>
              </w:rPr>
              <w:t xml:space="preserve"> (3.7</w:t>
            </w:r>
            <w:r w:rsidR="00DC2BD0">
              <w:rPr>
                <w:sz w:val="24"/>
              </w:rPr>
              <w:t>.1</w:t>
            </w:r>
            <w:r w:rsidR="00DC2BD0" w:rsidRPr="00B37473">
              <w:rPr>
                <w:sz w:val="24"/>
              </w:rPr>
              <w:t>)</w:t>
            </w:r>
          </w:p>
          <w:p w:rsidR="004B6BC9" w:rsidRPr="00B37473" w:rsidRDefault="004B6BC9" w:rsidP="004B6BC9">
            <w:pPr>
              <w:pStyle w:val="af"/>
              <w:rPr>
                <w:sz w:val="24"/>
              </w:rPr>
            </w:pPr>
          </w:p>
        </w:tc>
        <w:tc>
          <w:tcPr>
            <w:tcW w:w="1095" w:type="pct"/>
          </w:tcPr>
          <w:p w:rsidR="004B6BC9" w:rsidRPr="00B37473" w:rsidRDefault="00443996" w:rsidP="00443996">
            <w:pPr>
              <w:pStyle w:val="af"/>
              <w:rPr>
                <w:sz w:val="24"/>
              </w:rPr>
            </w:pPr>
            <w:r w:rsidRPr="002F70C5">
              <w:rPr>
                <w:sz w:val="22"/>
                <w:szCs w:val="22"/>
              </w:rPr>
              <w:t>Не устанавливается</w:t>
            </w:r>
          </w:p>
        </w:tc>
      </w:tr>
      <w:tr w:rsidR="00F243D2" w:rsidRPr="00F243D2" w:rsidTr="00873E8E">
        <w:tc>
          <w:tcPr>
            <w:tcW w:w="277" w:type="pct"/>
            <w:shd w:val="clear" w:color="auto" w:fill="auto"/>
          </w:tcPr>
          <w:p w:rsidR="00F243D2" w:rsidRPr="00F243D2" w:rsidRDefault="00F243D2" w:rsidP="0076537A">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8"/>
                <w:lang w:bidi="ar-SA"/>
              </w:rPr>
              <w:t>Производственные зоны, зоны инженерной и транспортной инфраструктур</w:t>
            </w:r>
          </w:p>
        </w:tc>
      </w:tr>
      <w:tr w:rsidR="00405009" w:rsidRPr="00F243D2" w:rsidTr="00873E8E">
        <w:tc>
          <w:tcPr>
            <w:tcW w:w="277" w:type="pct"/>
            <w:shd w:val="clear" w:color="auto" w:fill="auto"/>
          </w:tcPr>
          <w:p w:rsidR="007A0E03" w:rsidRPr="00F243D2" w:rsidRDefault="007A0E03"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7A0E03" w:rsidRPr="00F243D2" w:rsidRDefault="007A0E03" w:rsidP="007A0E03">
            <w:pPr>
              <w:widowControl/>
              <w:suppressAutoHyphens/>
              <w:autoSpaceDE/>
              <w:autoSpaceDN/>
              <w:jc w:val="both"/>
              <w:rPr>
                <w:sz w:val="24"/>
                <w:szCs w:val="24"/>
                <w:lang w:bidi="ar-SA"/>
              </w:rPr>
            </w:pPr>
            <w:bookmarkStart w:id="65" w:name="_Ref263950530"/>
            <w:r w:rsidRPr="00F243D2">
              <w:rPr>
                <w:sz w:val="24"/>
                <w:szCs w:val="24"/>
                <w:lang w:bidi="ar-SA"/>
              </w:rPr>
              <w:t>Производственная зона</w:t>
            </w:r>
            <w:bookmarkEnd w:id="65"/>
            <w:r w:rsidRPr="00F243D2">
              <w:rPr>
                <w:sz w:val="24"/>
                <w:szCs w:val="24"/>
                <w:lang w:bidi="ar-SA"/>
              </w:rPr>
              <w:t xml:space="preserve"> (П)</w:t>
            </w:r>
          </w:p>
        </w:tc>
        <w:tc>
          <w:tcPr>
            <w:tcW w:w="1298" w:type="pct"/>
          </w:tcPr>
          <w:p w:rsidR="00334E29" w:rsidRPr="001B42AA" w:rsidRDefault="001B42AA" w:rsidP="004A4D32">
            <w:pPr>
              <w:pStyle w:val="af"/>
              <w:rPr>
                <w:strike/>
                <w:color w:val="FF0000"/>
                <w:sz w:val="24"/>
                <w:highlight w:val="yellow"/>
              </w:rPr>
            </w:pPr>
            <w:r w:rsidRPr="00B37473">
              <w:rPr>
                <w:sz w:val="24"/>
              </w:rPr>
              <w:t>Трубопроводный транспорт (7.5)</w:t>
            </w:r>
          </w:p>
        </w:tc>
        <w:tc>
          <w:tcPr>
            <w:tcW w:w="1032" w:type="pct"/>
          </w:tcPr>
          <w:p w:rsidR="007A0E03" w:rsidRPr="00B37473" w:rsidRDefault="001B42AA" w:rsidP="001B42AA">
            <w:pPr>
              <w:pStyle w:val="af"/>
              <w:rPr>
                <w:sz w:val="24"/>
              </w:rPr>
            </w:pPr>
            <w:r w:rsidRPr="00F243D2">
              <w:rPr>
                <w:sz w:val="24"/>
                <w:szCs w:val="24"/>
              </w:rPr>
              <w:t>Не устанавливается</w:t>
            </w:r>
          </w:p>
        </w:tc>
        <w:tc>
          <w:tcPr>
            <w:tcW w:w="1095" w:type="pct"/>
          </w:tcPr>
          <w:p w:rsidR="007A0E03" w:rsidRPr="00B37473" w:rsidRDefault="001B42AA" w:rsidP="007A0E03">
            <w:pPr>
              <w:pStyle w:val="af"/>
              <w:rPr>
                <w:sz w:val="24"/>
              </w:rPr>
            </w:pPr>
            <w:r w:rsidRPr="00F243D2">
              <w:rPr>
                <w:sz w:val="24"/>
                <w:szCs w:val="24"/>
              </w:rPr>
              <w:t>Не устанавливается</w:t>
            </w:r>
          </w:p>
        </w:tc>
      </w:tr>
      <w:tr w:rsidR="00405009" w:rsidRPr="00F243D2" w:rsidTr="00873E8E">
        <w:tc>
          <w:tcPr>
            <w:tcW w:w="277" w:type="pct"/>
            <w:shd w:val="clear" w:color="auto" w:fill="auto"/>
          </w:tcPr>
          <w:p w:rsidR="00F243D2" w:rsidRPr="00F243D2" w:rsidRDefault="00F243D2"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243D2" w:rsidRPr="00F243D2" w:rsidRDefault="00F243D2" w:rsidP="00F243D2">
            <w:pPr>
              <w:widowControl/>
              <w:suppressAutoHyphens/>
              <w:autoSpaceDE/>
              <w:autoSpaceDN/>
              <w:jc w:val="both"/>
              <w:rPr>
                <w:sz w:val="24"/>
                <w:szCs w:val="24"/>
                <w:lang w:bidi="ar-SA"/>
              </w:rPr>
            </w:pPr>
            <w:bookmarkStart w:id="66" w:name="_Ref263950597"/>
            <w:r w:rsidRPr="00F243D2">
              <w:rPr>
                <w:sz w:val="24"/>
                <w:szCs w:val="24"/>
                <w:lang w:bidi="ar-SA"/>
              </w:rPr>
              <w:t>Коммунально-складская зона</w:t>
            </w:r>
            <w:bookmarkEnd w:id="66"/>
            <w:r w:rsidRPr="00F243D2">
              <w:rPr>
                <w:sz w:val="24"/>
                <w:szCs w:val="24"/>
                <w:lang w:bidi="ar-SA"/>
              </w:rPr>
              <w:t xml:space="preserve"> (К)</w:t>
            </w:r>
          </w:p>
        </w:tc>
        <w:tc>
          <w:tcPr>
            <w:tcW w:w="1298"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Коммунальное обслуживание (3.1)</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Бытовое обслуживание (3.3)</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Склады (6.9)</w:t>
            </w:r>
          </w:p>
          <w:p w:rsidR="00CB246D" w:rsidRDefault="00F243D2" w:rsidP="00F243D2">
            <w:pPr>
              <w:widowControl/>
              <w:suppressAutoHyphens/>
              <w:autoSpaceDE/>
              <w:autoSpaceDN/>
              <w:jc w:val="both"/>
              <w:rPr>
                <w:sz w:val="24"/>
                <w:szCs w:val="24"/>
                <w:lang w:bidi="ar-SA"/>
              </w:rPr>
            </w:pPr>
            <w:r w:rsidRPr="00F243D2">
              <w:rPr>
                <w:sz w:val="24"/>
                <w:szCs w:val="24"/>
                <w:lang w:bidi="ar-SA"/>
              </w:rPr>
              <w:t>Трубопроводный транспорт (7.5)</w:t>
            </w:r>
            <w:r w:rsidR="00CB246D" w:rsidRPr="00F243D2">
              <w:rPr>
                <w:sz w:val="24"/>
                <w:szCs w:val="24"/>
                <w:lang w:bidi="ar-SA"/>
              </w:rPr>
              <w:t xml:space="preserve"> </w:t>
            </w:r>
          </w:p>
          <w:p w:rsidR="00F243D2" w:rsidRDefault="00CB246D" w:rsidP="00F243D2">
            <w:pPr>
              <w:widowControl/>
              <w:suppressAutoHyphens/>
              <w:autoSpaceDE/>
              <w:autoSpaceDN/>
              <w:jc w:val="both"/>
              <w:rPr>
                <w:sz w:val="24"/>
                <w:szCs w:val="24"/>
                <w:lang w:bidi="ar-SA"/>
              </w:rPr>
            </w:pPr>
            <w:r w:rsidRPr="00F243D2">
              <w:rPr>
                <w:sz w:val="24"/>
                <w:szCs w:val="24"/>
                <w:lang w:bidi="ar-SA"/>
              </w:rPr>
              <w:t>Связь (6.8)</w:t>
            </w:r>
          </w:p>
          <w:p w:rsidR="0088579F" w:rsidRPr="00F243D2" w:rsidRDefault="0088579F" w:rsidP="00F243D2">
            <w:pPr>
              <w:widowControl/>
              <w:suppressAutoHyphens/>
              <w:autoSpaceDE/>
              <w:autoSpaceDN/>
              <w:jc w:val="both"/>
              <w:rPr>
                <w:sz w:val="24"/>
                <w:szCs w:val="24"/>
                <w:lang w:bidi="ar-SA"/>
              </w:rPr>
            </w:pPr>
            <w:r>
              <w:rPr>
                <w:sz w:val="24"/>
              </w:rPr>
              <w:t>Улично-дорожная сеть (12.0.1)</w:t>
            </w:r>
          </w:p>
        </w:tc>
        <w:tc>
          <w:tcPr>
            <w:tcW w:w="1032"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Не устанавливается</w:t>
            </w:r>
          </w:p>
        </w:tc>
        <w:tc>
          <w:tcPr>
            <w:tcW w:w="1095" w:type="pct"/>
          </w:tcPr>
          <w:p w:rsidR="00F243D2" w:rsidRPr="00F243D2" w:rsidRDefault="00443996" w:rsidP="00F243D2">
            <w:pPr>
              <w:widowControl/>
              <w:suppressAutoHyphens/>
              <w:autoSpaceDE/>
              <w:autoSpaceDN/>
              <w:jc w:val="both"/>
              <w:rPr>
                <w:sz w:val="24"/>
                <w:szCs w:val="24"/>
                <w:lang w:bidi="ar-SA"/>
              </w:rPr>
            </w:pPr>
            <w:r w:rsidRPr="002F70C5">
              <w:t>Не устанавливается</w:t>
            </w:r>
          </w:p>
        </w:tc>
      </w:tr>
      <w:tr w:rsidR="00405009" w:rsidRPr="00F243D2" w:rsidTr="00873E8E">
        <w:tc>
          <w:tcPr>
            <w:tcW w:w="277" w:type="pct"/>
            <w:shd w:val="clear" w:color="auto" w:fill="auto"/>
          </w:tcPr>
          <w:p w:rsidR="00F243D2" w:rsidRPr="00F243D2" w:rsidRDefault="00F243D2"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1298"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Коммунальное обслуживание (3.1)</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Связь (6.8)</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Трубопроводный транспорт (7.5)</w:t>
            </w:r>
          </w:p>
        </w:tc>
        <w:tc>
          <w:tcPr>
            <w:tcW w:w="1032" w:type="pct"/>
          </w:tcPr>
          <w:p w:rsidR="00215CFD" w:rsidRDefault="00215CFD" w:rsidP="00215CFD">
            <w:pPr>
              <w:pStyle w:val="110"/>
              <w:jc w:val="both"/>
              <w:rPr>
                <w:sz w:val="24"/>
              </w:rPr>
            </w:pPr>
            <w:r>
              <w:rPr>
                <w:sz w:val="24"/>
              </w:rPr>
              <w:t xml:space="preserve">Объекты </w:t>
            </w:r>
            <w:r w:rsidRPr="00B37473">
              <w:rPr>
                <w:sz w:val="24"/>
              </w:rPr>
              <w:t>дорожного сервиса (4.9.1)</w:t>
            </w:r>
          </w:p>
          <w:p w:rsidR="00F243D2" w:rsidRPr="00F243D2" w:rsidRDefault="00F243D2" w:rsidP="00F243D2">
            <w:pPr>
              <w:widowControl/>
              <w:suppressAutoHyphens/>
              <w:autoSpaceDE/>
              <w:autoSpaceDN/>
              <w:jc w:val="both"/>
              <w:rPr>
                <w:sz w:val="24"/>
                <w:szCs w:val="24"/>
                <w:lang w:bidi="ar-SA"/>
              </w:rPr>
            </w:pPr>
          </w:p>
        </w:tc>
        <w:tc>
          <w:tcPr>
            <w:tcW w:w="1095" w:type="pct"/>
          </w:tcPr>
          <w:p w:rsidR="00F243D2" w:rsidRPr="00F243D2" w:rsidRDefault="00405009" w:rsidP="00405009">
            <w:pPr>
              <w:widowControl/>
              <w:suppressAutoHyphens/>
              <w:autoSpaceDE/>
              <w:autoSpaceDN/>
              <w:jc w:val="both"/>
              <w:rPr>
                <w:sz w:val="24"/>
                <w:szCs w:val="24"/>
                <w:lang w:bidi="ar-SA"/>
              </w:rPr>
            </w:pPr>
            <w:r w:rsidRPr="002F70C5">
              <w:t xml:space="preserve">Не устанавливается </w:t>
            </w:r>
          </w:p>
        </w:tc>
      </w:tr>
      <w:tr w:rsidR="00405009" w:rsidRPr="00F243D2" w:rsidTr="00873E8E">
        <w:tc>
          <w:tcPr>
            <w:tcW w:w="277" w:type="pct"/>
            <w:shd w:val="clear" w:color="auto" w:fill="auto"/>
          </w:tcPr>
          <w:p w:rsidR="00F243D2" w:rsidRPr="00F243D2" w:rsidRDefault="00F243D2"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243D2" w:rsidRPr="00F243D2" w:rsidRDefault="00F243D2" w:rsidP="00F243D2">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1298" w:type="pct"/>
          </w:tcPr>
          <w:p w:rsidR="00437FC8" w:rsidRDefault="008B31E8" w:rsidP="00437FC8">
            <w:pPr>
              <w:pStyle w:val="110"/>
              <w:jc w:val="both"/>
              <w:rPr>
                <w:sz w:val="24"/>
              </w:rPr>
            </w:pPr>
            <w:r>
              <w:rPr>
                <w:sz w:val="24"/>
              </w:rPr>
              <w:t xml:space="preserve">Объекты </w:t>
            </w:r>
            <w:r w:rsidR="00437FC8" w:rsidRPr="00B37473">
              <w:rPr>
                <w:sz w:val="24"/>
              </w:rPr>
              <w:t>дорожного сервиса (4.9.1)</w:t>
            </w:r>
          </w:p>
          <w:p w:rsidR="00F243D2" w:rsidRPr="00F243D2" w:rsidRDefault="00A17539" w:rsidP="00F243D2">
            <w:pPr>
              <w:widowControl/>
              <w:suppressAutoHyphens/>
              <w:autoSpaceDE/>
              <w:autoSpaceDN/>
              <w:jc w:val="both"/>
              <w:rPr>
                <w:sz w:val="24"/>
                <w:szCs w:val="24"/>
                <w:lang w:bidi="ar-SA"/>
              </w:rPr>
            </w:pPr>
            <w:r>
              <w:rPr>
                <w:sz w:val="24"/>
                <w:szCs w:val="24"/>
                <w:lang w:bidi="ar-SA"/>
              </w:rPr>
              <w:t>Автомобильный т</w:t>
            </w:r>
            <w:r w:rsidR="00F243D2" w:rsidRPr="00F243D2">
              <w:rPr>
                <w:sz w:val="24"/>
                <w:szCs w:val="24"/>
                <w:lang w:bidi="ar-SA"/>
              </w:rPr>
              <w:t>ранспорт (7.</w:t>
            </w:r>
            <w:r>
              <w:rPr>
                <w:sz w:val="24"/>
                <w:szCs w:val="24"/>
                <w:lang w:bidi="ar-SA"/>
              </w:rPr>
              <w:t>2</w:t>
            </w:r>
            <w:r w:rsidR="00F243D2" w:rsidRPr="00F243D2">
              <w:rPr>
                <w:sz w:val="24"/>
                <w:szCs w:val="24"/>
                <w:lang w:bidi="ar-SA"/>
              </w:rPr>
              <w:t xml:space="preserve">) </w:t>
            </w:r>
          </w:p>
          <w:p w:rsidR="00F243D2" w:rsidRPr="00F243D2" w:rsidRDefault="00A17539" w:rsidP="00A17539">
            <w:pPr>
              <w:widowControl/>
              <w:autoSpaceDE/>
              <w:autoSpaceDN/>
              <w:jc w:val="both"/>
              <w:rPr>
                <w:sz w:val="24"/>
                <w:szCs w:val="24"/>
                <w:lang w:bidi="ar-SA"/>
              </w:rPr>
            </w:pPr>
            <w:r>
              <w:rPr>
                <w:sz w:val="24"/>
                <w:szCs w:val="24"/>
                <w:lang w:bidi="ar-SA"/>
              </w:rPr>
              <w:t xml:space="preserve"> </w:t>
            </w:r>
            <w:r w:rsidR="00F243D2" w:rsidRPr="00F243D2">
              <w:rPr>
                <w:sz w:val="24"/>
                <w:szCs w:val="24"/>
                <w:lang w:bidi="ar-SA"/>
              </w:rPr>
              <w:t>Трубопроводный транспорт (7.5)</w:t>
            </w:r>
          </w:p>
        </w:tc>
        <w:tc>
          <w:tcPr>
            <w:tcW w:w="1032" w:type="pct"/>
          </w:tcPr>
          <w:p w:rsidR="00F243D2" w:rsidRPr="00F243D2" w:rsidRDefault="00405009" w:rsidP="00405009">
            <w:pPr>
              <w:widowControl/>
              <w:autoSpaceDE/>
              <w:autoSpaceDN/>
              <w:jc w:val="both"/>
              <w:rPr>
                <w:sz w:val="24"/>
                <w:szCs w:val="24"/>
                <w:lang w:bidi="ar-SA"/>
              </w:rPr>
            </w:pPr>
            <w:r>
              <w:rPr>
                <w:sz w:val="24"/>
                <w:szCs w:val="24"/>
                <w:lang w:bidi="ar-SA"/>
              </w:rPr>
              <w:t xml:space="preserve"> </w:t>
            </w:r>
            <w:r w:rsidR="00F243D2" w:rsidRPr="00F243D2">
              <w:rPr>
                <w:sz w:val="24"/>
                <w:szCs w:val="24"/>
                <w:lang w:bidi="ar-SA"/>
              </w:rPr>
              <w:t xml:space="preserve"> </w:t>
            </w:r>
            <w:r w:rsidRPr="00F243D2">
              <w:rPr>
                <w:sz w:val="24"/>
                <w:szCs w:val="24"/>
                <w:lang w:bidi="ar-SA"/>
              </w:rPr>
              <w:t>Связь (6.8)</w:t>
            </w:r>
            <w:r>
              <w:rPr>
                <w:sz w:val="24"/>
                <w:szCs w:val="24"/>
                <w:lang w:bidi="ar-SA"/>
              </w:rPr>
              <w:t xml:space="preserve"> </w:t>
            </w:r>
          </w:p>
        </w:tc>
        <w:tc>
          <w:tcPr>
            <w:tcW w:w="1095" w:type="pct"/>
          </w:tcPr>
          <w:p w:rsidR="00F243D2" w:rsidRPr="00F243D2" w:rsidRDefault="00405009" w:rsidP="00F243D2">
            <w:pPr>
              <w:widowControl/>
              <w:suppressAutoHyphens/>
              <w:autoSpaceDE/>
              <w:autoSpaceDN/>
              <w:jc w:val="both"/>
              <w:rPr>
                <w:sz w:val="24"/>
                <w:szCs w:val="24"/>
                <w:lang w:bidi="ar-SA"/>
              </w:rPr>
            </w:pPr>
            <w:r>
              <w:rPr>
                <w:sz w:val="24"/>
                <w:szCs w:val="24"/>
                <w:lang w:bidi="ar-SA"/>
              </w:rPr>
              <w:t xml:space="preserve"> </w:t>
            </w:r>
            <w:r w:rsidRPr="002F70C5">
              <w:t>Не устанавливается</w:t>
            </w:r>
          </w:p>
          <w:p w:rsidR="00F243D2" w:rsidRPr="00F243D2" w:rsidRDefault="00F243D2" w:rsidP="00F243D2">
            <w:pPr>
              <w:widowControl/>
              <w:autoSpaceDE/>
              <w:autoSpaceDN/>
              <w:jc w:val="both"/>
              <w:rPr>
                <w:sz w:val="24"/>
                <w:szCs w:val="24"/>
                <w:lang w:bidi="ar-SA"/>
              </w:rPr>
            </w:pPr>
          </w:p>
        </w:tc>
      </w:tr>
      <w:tr w:rsidR="00F243D2" w:rsidRPr="00F243D2" w:rsidTr="00873E8E">
        <w:tc>
          <w:tcPr>
            <w:tcW w:w="277" w:type="pct"/>
            <w:shd w:val="clear" w:color="auto" w:fill="auto"/>
          </w:tcPr>
          <w:p w:rsidR="00F243D2" w:rsidRPr="00F243D2" w:rsidRDefault="00F243D2" w:rsidP="0076537A">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F243D2" w:rsidRPr="00F243D2" w:rsidRDefault="00F243D2" w:rsidP="00F243D2">
            <w:pPr>
              <w:widowControl/>
              <w:autoSpaceDE/>
              <w:autoSpaceDN/>
              <w:jc w:val="both"/>
              <w:rPr>
                <w:sz w:val="24"/>
                <w:szCs w:val="24"/>
                <w:lang w:bidi="ar-SA"/>
              </w:rPr>
            </w:pPr>
            <w:r w:rsidRPr="00F243D2">
              <w:rPr>
                <w:sz w:val="24"/>
                <w:szCs w:val="24"/>
                <w:lang w:bidi="ar-SA"/>
              </w:rPr>
              <w:t>Зоны сельскохозяйственного использования</w:t>
            </w:r>
          </w:p>
        </w:tc>
      </w:tr>
      <w:tr w:rsidR="00FC54C3" w:rsidRPr="00F243D2" w:rsidTr="00873E8E">
        <w:tc>
          <w:tcPr>
            <w:tcW w:w="277" w:type="pct"/>
            <w:shd w:val="clear" w:color="auto" w:fill="auto"/>
          </w:tcPr>
          <w:p w:rsidR="00FC54C3" w:rsidRPr="00F243D2" w:rsidRDefault="00FC54C3"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C54C3" w:rsidRPr="00F243D2" w:rsidRDefault="00FC54C3" w:rsidP="00F243D2">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1298" w:type="pct"/>
          </w:tcPr>
          <w:p w:rsidR="00FC54C3" w:rsidRPr="00F243D2" w:rsidRDefault="00FC54C3" w:rsidP="00F243D2">
            <w:pPr>
              <w:widowControl/>
              <w:suppressAutoHyphens/>
              <w:autoSpaceDE/>
              <w:autoSpaceDN/>
              <w:jc w:val="both"/>
              <w:rPr>
                <w:sz w:val="24"/>
                <w:szCs w:val="24"/>
                <w:lang w:bidi="ar-SA"/>
              </w:rPr>
            </w:pPr>
            <w:r w:rsidRPr="00F243D2">
              <w:rPr>
                <w:sz w:val="24"/>
                <w:szCs w:val="24"/>
                <w:lang w:bidi="ar-SA"/>
              </w:rPr>
              <w:t>Растениеводство (1.1)</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Выращивание зерновых и иных сельскохозяйственных культур (1.2)</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Овощеводство (1.3)</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Выращивание тонизирующих, лекарственных, цветочных культур (1.4)</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Садоводство (1.5)</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Выращивание льна и конопли (1.6)</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Пчеловодство (1.12)</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Рыбоводство (1.13)</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Ведение личного подсобного хозяйства на полевых участках (1.16)</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lastRenderedPageBreak/>
              <w:t>Питомники (1.17)</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Сенокошение (1.19)</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Выпас сельскохозяйственных животных (1.20)</w:t>
            </w:r>
          </w:p>
        </w:tc>
        <w:tc>
          <w:tcPr>
            <w:tcW w:w="2127" w:type="pct"/>
            <w:gridSpan w:val="2"/>
          </w:tcPr>
          <w:p w:rsidR="00FC54C3" w:rsidRPr="00F243D2" w:rsidRDefault="00FC54C3" w:rsidP="00FC54C3">
            <w:pPr>
              <w:widowControl/>
              <w:autoSpaceDE/>
              <w:autoSpaceDN/>
              <w:jc w:val="center"/>
              <w:rPr>
                <w:sz w:val="24"/>
                <w:szCs w:val="24"/>
                <w:lang w:bidi="ar-SA"/>
              </w:rPr>
            </w:pPr>
            <w:r w:rsidRPr="00F243D2">
              <w:rPr>
                <w:sz w:val="24"/>
                <w:szCs w:val="24"/>
                <w:lang w:bidi="ar-SA"/>
              </w:rPr>
              <w:lastRenderedPageBreak/>
              <w:t>Не устанавливается</w:t>
            </w:r>
          </w:p>
        </w:tc>
      </w:tr>
      <w:tr w:rsidR="00405009" w:rsidRPr="00F243D2" w:rsidTr="00873E8E">
        <w:tc>
          <w:tcPr>
            <w:tcW w:w="277" w:type="pct"/>
            <w:shd w:val="clear" w:color="auto" w:fill="auto"/>
          </w:tcPr>
          <w:p w:rsidR="00FC54C3" w:rsidRPr="00F243D2" w:rsidRDefault="00FC54C3" w:rsidP="00FC54C3">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C54C3" w:rsidRPr="00F243D2" w:rsidRDefault="00FC54C3" w:rsidP="00FC54C3">
            <w:pPr>
              <w:widowControl/>
              <w:autoSpaceDE/>
              <w:autoSpaceDN/>
              <w:jc w:val="both"/>
              <w:rPr>
                <w:sz w:val="24"/>
                <w:szCs w:val="24"/>
                <w:lang w:bidi="ar-SA"/>
              </w:rPr>
            </w:pPr>
            <w:r w:rsidRPr="009E7B44">
              <w:rPr>
                <w:sz w:val="24"/>
                <w:szCs w:val="24"/>
                <w:lang w:bidi="ar-SA"/>
              </w:rPr>
              <w:t>Производственная зона сельскохозяйственных предприятий</w:t>
            </w:r>
            <w:r>
              <w:rPr>
                <w:sz w:val="24"/>
                <w:szCs w:val="24"/>
                <w:lang w:bidi="ar-SA"/>
              </w:rPr>
              <w:t xml:space="preserve"> (</w:t>
            </w:r>
            <w:proofErr w:type="spellStart"/>
            <w:r>
              <w:rPr>
                <w:sz w:val="24"/>
                <w:szCs w:val="24"/>
                <w:lang w:bidi="ar-SA"/>
              </w:rPr>
              <w:t>СиПп</w:t>
            </w:r>
            <w:proofErr w:type="spellEnd"/>
            <w:r>
              <w:rPr>
                <w:sz w:val="24"/>
                <w:szCs w:val="24"/>
                <w:lang w:bidi="ar-SA"/>
              </w:rPr>
              <w:t>)</w:t>
            </w:r>
          </w:p>
        </w:tc>
        <w:tc>
          <w:tcPr>
            <w:tcW w:w="1298" w:type="pct"/>
          </w:tcPr>
          <w:p w:rsidR="00FC54C3" w:rsidRDefault="00FC54C3" w:rsidP="00FC54C3">
            <w:pPr>
              <w:pStyle w:val="110"/>
              <w:jc w:val="both"/>
              <w:rPr>
                <w:sz w:val="24"/>
              </w:rPr>
            </w:pPr>
            <w:r w:rsidRPr="00BB386A">
              <w:rPr>
                <w:sz w:val="24"/>
              </w:rPr>
              <w:t>Хранение и переработка сельскохозяйственной продукции (1.15)</w:t>
            </w:r>
          </w:p>
          <w:p w:rsidR="00FC54C3" w:rsidRPr="001B42AA" w:rsidRDefault="00FC54C3" w:rsidP="00FC54C3">
            <w:pPr>
              <w:pStyle w:val="110"/>
              <w:jc w:val="both"/>
              <w:rPr>
                <w:sz w:val="24"/>
              </w:rPr>
            </w:pPr>
            <w:r w:rsidRPr="00BB386A">
              <w:rPr>
                <w:sz w:val="24"/>
              </w:rPr>
              <w:t xml:space="preserve">Обеспечение сельскохозяйственного </w:t>
            </w:r>
            <w:r w:rsidRPr="001B42AA">
              <w:rPr>
                <w:sz w:val="24"/>
              </w:rPr>
              <w:t>производства (1.18)</w:t>
            </w:r>
          </w:p>
          <w:p w:rsidR="001B42AA" w:rsidRPr="001B42AA" w:rsidRDefault="001B42AA" w:rsidP="001B42AA">
            <w:pPr>
              <w:widowControl/>
              <w:suppressAutoHyphens/>
              <w:autoSpaceDE/>
              <w:autoSpaceDN/>
              <w:jc w:val="both"/>
              <w:rPr>
                <w:sz w:val="24"/>
                <w:szCs w:val="24"/>
                <w:lang w:bidi="ar-SA"/>
              </w:rPr>
            </w:pPr>
            <w:r w:rsidRPr="001B42AA">
              <w:rPr>
                <w:sz w:val="24"/>
                <w:szCs w:val="24"/>
                <w:lang w:bidi="ar-SA"/>
              </w:rPr>
              <w:t>Животноводство (1.7)</w:t>
            </w:r>
          </w:p>
          <w:p w:rsidR="001B42AA" w:rsidRPr="001B42AA" w:rsidRDefault="001B42AA" w:rsidP="001B42AA">
            <w:pPr>
              <w:widowControl/>
              <w:suppressAutoHyphens/>
              <w:autoSpaceDE/>
              <w:autoSpaceDN/>
              <w:jc w:val="both"/>
              <w:rPr>
                <w:sz w:val="24"/>
                <w:szCs w:val="24"/>
                <w:lang w:bidi="ar-SA"/>
              </w:rPr>
            </w:pPr>
            <w:r w:rsidRPr="001B42AA">
              <w:rPr>
                <w:sz w:val="24"/>
                <w:szCs w:val="24"/>
                <w:lang w:bidi="ar-SA"/>
              </w:rPr>
              <w:t>Скотоводство (1.8)</w:t>
            </w:r>
          </w:p>
          <w:p w:rsidR="001B42AA" w:rsidRPr="001B42AA" w:rsidRDefault="001B42AA" w:rsidP="001B42AA">
            <w:pPr>
              <w:widowControl/>
              <w:suppressAutoHyphens/>
              <w:autoSpaceDE/>
              <w:autoSpaceDN/>
              <w:jc w:val="both"/>
              <w:rPr>
                <w:sz w:val="24"/>
                <w:szCs w:val="24"/>
                <w:lang w:bidi="ar-SA"/>
              </w:rPr>
            </w:pPr>
            <w:r w:rsidRPr="001B42AA">
              <w:rPr>
                <w:sz w:val="24"/>
                <w:szCs w:val="24"/>
                <w:lang w:bidi="ar-SA"/>
              </w:rPr>
              <w:t>Звероводство (1.9)</w:t>
            </w:r>
          </w:p>
          <w:p w:rsidR="001B42AA" w:rsidRPr="001B42AA" w:rsidRDefault="001B42AA" w:rsidP="001B42AA">
            <w:pPr>
              <w:widowControl/>
              <w:suppressAutoHyphens/>
              <w:autoSpaceDE/>
              <w:autoSpaceDN/>
              <w:jc w:val="both"/>
              <w:rPr>
                <w:sz w:val="24"/>
                <w:szCs w:val="24"/>
                <w:lang w:bidi="ar-SA"/>
              </w:rPr>
            </w:pPr>
            <w:r w:rsidRPr="001B42AA">
              <w:rPr>
                <w:sz w:val="24"/>
                <w:szCs w:val="24"/>
                <w:lang w:bidi="ar-SA"/>
              </w:rPr>
              <w:t>Птицеводство (1.10)</w:t>
            </w:r>
          </w:p>
          <w:p w:rsidR="001B42AA" w:rsidRDefault="001B42AA" w:rsidP="001B42AA">
            <w:pPr>
              <w:pStyle w:val="110"/>
              <w:jc w:val="both"/>
              <w:rPr>
                <w:sz w:val="24"/>
              </w:rPr>
            </w:pPr>
            <w:r w:rsidRPr="001B42AA">
              <w:rPr>
                <w:sz w:val="24"/>
              </w:rPr>
              <w:t>Свиноводство (1.11)</w:t>
            </w:r>
          </w:p>
          <w:p w:rsidR="00CB246D" w:rsidRDefault="00CB246D" w:rsidP="00CB246D">
            <w:pPr>
              <w:pStyle w:val="110"/>
              <w:jc w:val="both"/>
              <w:rPr>
                <w:sz w:val="24"/>
              </w:rPr>
            </w:pPr>
            <w:r>
              <w:rPr>
                <w:sz w:val="24"/>
              </w:rPr>
              <w:t>Амбулаторное ветеринарное обслуживание (3.10.1)</w:t>
            </w:r>
          </w:p>
          <w:p w:rsidR="0088579F" w:rsidRPr="00BB386A" w:rsidRDefault="0088579F" w:rsidP="00CB246D">
            <w:pPr>
              <w:pStyle w:val="110"/>
              <w:jc w:val="both"/>
              <w:rPr>
                <w:sz w:val="24"/>
              </w:rPr>
            </w:pPr>
            <w:r>
              <w:rPr>
                <w:sz w:val="24"/>
              </w:rPr>
              <w:t>Улично-дорожная сеть (12.0.1)</w:t>
            </w:r>
          </w:p>
        </w:tc>
        <w:tc>
          <w:tcPr>
            <w:tcW w:w="1032" w:type="pct"/>
          </w:tcPr>
          <w:p w:rsidR="00FC54C3" w:rsidRDefault="00FC54C3" w:rsidP="00FC54C3">
            <w:pPr>
              <w:pStyle w:val="110"/>
              <w:jc w:val="both"/>
              <w:rPr>
                <w:sz w:val="24"/>
              </w:rPr>
            </w:pPr>
            <w:r w:rsidRPr="00BB386A">
              <w:rPr>
                <w:sz w:val="24"/>
              </w:rPr>
              <w:t>Ветеринарное обслуживание (3.10)</w:t>
            </w:r>
          </w:p>
          <w:p w:rsidR="00215CFD" w:rsidRDefault="0088579F" w:rsidP="00215CFD">
            <w:pPr>
              <w:pStyle w:val="af"/>
              <w:rPr>
                <w:sz w:val="24"/>
              </w:rPr>
            </w:pPr>
            <w:r>
              <w:rPr>
                <w:sz w:val="24"/>
              </w:rPr>
              <w:t xml:space="preserve"> </w:t>
            </w:r>
            <w:r w:rsidR="00215CFD" w:rsidRPr="00F87C3A">
              <w:rPr>
                <w:sz w:val="24"/>
              </w:rPr>
              <w:t>Автомобильные мойки</w:t>
            </w:r>
            <w:r w:rsidR="00215CFD">
              <w:rPr>
                <w:sz w:val="24"/>
              </w:rPr>
              <w:t xml:space="preserve"> (</w:t>
            </w:r>
            <w:r w:rsidR="00215CFD" w:rsidRPr="00F87C3A">
              <w:rPr>
                <w:sz w:val="24"/>
              </w:rPr>
              <w:t>4.9.1.3</w:t>
            </w:r>
            <w:r w:rsidR="00215CFD">
              <w:rPr>
                <w:sz w:val="24"/>
              </w:rPr>
              <w:t>)</w:t>
            </w:r>
          </w:p>
          <w:p w:rsidR="00215CFD" w:rsidRPr="00B37473" w:rsidRDefault="00215CFD" w:rsidP="00215CFD">
            <w:pPr>
              <w:pStyle w:val="af"/>
              <w:rPr>
                <w:sz w:val="24"/>
              </w:rPr>
            </w:pPr>
            <w:r w:rsidRPr="00F87C3A">
              <w:rPr>
                <w:sz w:val="24"/>
              </w:rPr>
              <w:t>Ремонт автомобилей</w:t>
            </w:r>
            <w:r>
              <w:rPr>
                <w:sz w:val="24"/>
              </w:rPr>
              <w:t xml:space="preserve"> (</w:t>
            </w:r>
            <w:r w:rsidRPr="00F87C3A">
              <w:rPr>
                <w:sz w:val="24"/>
              </w:rPr>
              <w:t>4.9.1.4</w:t>
            </w:r>
            <w:r>
              <w:rPr>
                <w:sz w:val="24"/>
              </w:rPr>
              <w:t>)</w:t>
            </w:r>
          </w:p>
          <w:p w:rsidR="00215CFD" w:rsidRPr="00BB386A" w:rsidRDefault="0088579F" w:rsidP="0088579F">
            <w:pPr>
              <w:pStyle w:val="110"/>
              <w:rPr>
                <w:sz w:val="24"/>
              </w:rPr>
            </w:pPr>
            <w:r w:rsidRPr="00BB386A">
              <w:rPr>
                <w:sz w:val="24"/>
              </w:rPr>
              <w:t>Связь</w:t>
            </w:r>
            <w:r>
              <w:rPr>
                <w:sz w:val="24"/>
              </w:rPr>
              <w:t xml:space="preserve"> </w:t>
            </w:r>
            <w:r w:rsidRPr="00BB386A">
              <w:rPr>
                <w:sz w:val="24"/>
              </w:rPr>
              <w:t>(6.8)</w:t>
            </w:r>
            <w:r>
              <w:rPr>
                <w:sz w:val="24"/>
              </w:rPr>
              <w:t xml:space="preserve"> Служебные гаражи</w:t>
            </w:r>
            <w:r w:rsidRPr="00B37473">
              <w:rPr>
                <w:sz w:val="24"/>
              </w:rPr>
              <w:t xml:space="preserve"> </w:t>
            </w:r>
            <w:r w:rsidRPr="00BB386A">
              <w:rPr>
                <w:sz w:val="24"/>
              </w:rPr>
              <w:t>(4.9)</w:t>
            </w:r>
          </w:p>
        </w:tc>
        <w:tc>
          <w:tcPr>
            <w:tcW w:w="1095" w:type="pct"/>
          </w:tcPr>
          <w:p w:rsidR="00FC54C3" w:rsidRPr="00BB386A" w:rsidRDefault="0088579F" w:rsidP="00FC54C3">
            <w:pPr>
              <w:pStyle w:val="110"/>
              <w:jc w:val="both"/>
              <w:rPr>
                <w:sz w:val="24"/>
              </w:rPr>
            </w:pPr>
            <w:r>
              <w:rPr>
                <w:sz w:val="24"/>
              </w:rPr>
              <w:t xml:space="preserve"> </w:t>
            </w:r>
          </w:p>
          <w:p w:rsidR="00FC54C3" w:rsidRPr="00BB386A" w:rsidRDefault="0088579F" w:rsidP="00FC54C3">
            <w:pPr>
              <w:pStyle w:val="110"/>
              <w:jc w:val="both"/>
              <w:rPr>
                <w:sz w:val="24"/>
              </w:rPr>
            </w:pPr>
            <w:r w:rsidRPr="002F70C5">
              <w:t>Не устанавливается</w:t>
            </w:r>
          </w:p>
        </w:tc>
      </w:tr>
      <w:tr w:rsidR="00FC54C3" w:rsidRPr="00F243D2" w:rsidTr="00873E8E">
        <w:tc>
          <w:tcPr>
            <w:tcW w:w="277" w:type="pct"/>
            <w:shd w:val="clear" w:color="auto" w:fill="auto"/>
          </w:tcPr>
          <w:p w:rsidR="00FC54C3" w:rsidRPr="00F243D2" w:rsidRDefault="00FC54C3" w:rsidP="00FC54C3">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FC54C3" w:rsidRPr="00F243D2" w:rsidRDefault="00FC54C3" w:rsidP="00FC54C3">
            <w:pPr>
              <w:widowControl/>
              <w:autoSpaceDE/>
              <w:autoSpaceDN/>
              <w:jc w:val="both"/>
              <w:rPr>
                <w:sz w:val="24"/>
                <w:szCs w:val="24"/>
                <w:lang w:bidi="ar-SA"/>
              </w:rPr>
            </w:pPr>
            <w:r w:rsidRPr="00F243D2">
              <w:rPr>
                <w:sz w:val="24"/>
                <w:szCs w:val="24"/>
                <w:lang w:bidi="ar-SA"/>
              </w:rPr>
              <w:t>Зоны рекреационного назначения</w:t>
            </w:r>
          </w:p>
        </w:tc>
      </w:tr>
      <w:tr w:rsidR="00405009" w:rsidRPr="00F243D2" w:rsidTr="00873E8E">
        <w:tc>
          <w:tcPr>
            <w:tcW w:w="277" w:type="pct"/>
            <w:shd w:val="clear" w:color="auto" w:fill="auto"/>
          </w:tcPr>
          <w:p w:rsidR="003569B0" w:rsidRPr="00F243D2" w:rsidRDefault="003569B0" w:rsidP="003569B0">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3569B0" w:rsidRPr="003569B0" w:rsidRDefault="003569B0" w:rsidP="003569B0">
            <w:pPr>
              <w:widowControl/>
              <w:autoSpaceDE/>
              <w:autoSpaceDN/>
              <w:jc w:val="both"/>
              <w:rPr>
                <w:sz w:val="24"/>
                <w:szCs w:val="24"/>
                <w:lang w:bidi="ar-SA"/>
              </w:rPr>
            </w:pPr>
            <w:r w:rsidRPr="003569B0">
              <w:rPr>
                <w:sz w:val="24"/>
                <w:szCs w:val="24"/>
                <w:lang w:bidi="ar-SA"/>
              </w:rPr>
              <w:t>Зона озелененных территорий общего пользования (</w:t>
            </w:r>
            <w:proofErr w:type="spellStart"/>
            <w:r w:rsidRPr="003569B0">
              <w:rPr>
                <w:sz w:val="24"/>
                <w:szCs w:val="24"/>
                <w:lang w:bidi="ar-SA"/>
              </w:rPr>
              <w:t>Ртоп</w:t>
            </w:r>
            <w:proofErr w:type="spellEnd"/>
            <w:r w:rsidRPr="003569B0">
              <w:rPr>
                <w:sz w:val="24"/>
                <w:szCs w:val="24"/>
                <w:lang w:bidi="ar-SA"/>
              </w:rPr>
              <w:t>)</w:t>
            </w:r>
          </w:p>
        </w:tc>
        <w:tc>
          <w:tcPr>
            <w:tcW w:w="1298" w:type="pct"/>
          </w:tcPr>
          <w:p w:rsidR="003569B0" w:rsidRPr="003569B0" w:rsidRDefault="003569B0" w:rsidP="003569B0">
            <w:pPr>
              <w:widowControl/>
              <w:autoSpaceDE/>
              <w:autoSpaceDN/>
              <w:jc w:val="both"/>
              <w:rPr>
                <w:sz w:val="24"/>
                <w:szCs w:val="24"/>
                <w:lang w:bidi="ar-SA"/>
              </w:rPr>
            </w:pPr>
            <w:r w:rsidRPr="003569B0">
              <w:rPr>
                <w:sz w:val="24"/>
                <w:szCs w:val="24"/>
                <w:lang w:bidi="ar-SA"/>
              </w:rPr>
              <w:t>Охрана природных территорий (9.1)</w:t>
            </w:r>
          </w:p>
        </w:tc>
        <w:tc>
          <w:tcPr>
            <w:tcW w:w="1032" w:type="pct"/>
          </w:tcPr>
          <w:p w:rsidR="003569B0" w:rsidRPr="003569B0" w:rsidRDefault="003569B0" w:rsidP="003569B0">
            <w:pPr>
              <w:widowControl/>
              <w:autoSpaceDE/>
              <w:autoSpaceDN/>
              <w:jc w:val="both"/>
              <w:rPr>
                <w:sz w:val="24"/>
                <w:szCs w:val="24"/>
                <w:lang w:bidi="ar-SA"/>
              </w:rPr>
            </w:pPr>
            <w:r w:rsidRPr="003569B0">
              <w:rPr>
                <w:sz w:val="24"/>
                <w:szCs w:val="24"/>
                <w:lang w:bidi="ar-SA"/>
              </w:rPr>
              <w:t>Не устанавливается</w:t>
            </w:r>
          </w:p>
        </w:tc>
        <w:tc>
          <w:tcPr>
            <w:tcW w:w="1095" w:type="pct"/>
          </w:tcPr>
          <w:p w:rsidR="003569B0" w:rsidRPr="00F243D2" w:rsidRDefault="003569B0" w:rsidP="003569B0">
            <w:pPr>
              <w:widowControl/>
              <w:suppressAutoHyphens/>
              <w:autoSpaceDE/>
              <w:autoSpaceDN/>
              <w:jc w:val="both"/>
              <w:rPr>
                <w:sz w:val="24"/>
                <w:szCs w:val="24"/>
                <w:lang w:bidi="ar-SA"/>
              </w:rPr>
            </w:pPr>
            <w:r w:rsidRPr="003569B0">
              <w:rPr>
                <w:sz w:val="24"/>
                <w:szCs w:val="24"/>
                <w:lang w:bidi="ar-SA"/>
              </w:rPr>
              <w:t>Не устанавливается</w:t>
            </w:r>
          </w:p>
        </w:tc>
      </w:tr>
      <w:tr w:rsidR="003569B0" w:rsidRPr="00F243D2" w:rsidTr="00873E8E">
        <w:tc>
          <w:tcPr>
            <w:tcW w:w="277" w:type="pct"/>
            <w:shd w:val="clear" w:color="auto" w:fill="auto"/>
          </w:tcPr>
          <w:p w:rsidR="003569B0" w:rsidRPr="00F243D2" w:rsidRDefault="003569B0" w:rsidP="003569B0">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3569B0" w:rsidRPr="00F243D2" w:rsidRDefault="003569B0" w:rsidP="003569B0">
            <w:pPr>
              <w:widowControl/>
              <w:autoSpaceDE/>
              <w:autoSpaceDN/>
              <w:jc w:val="both"/>
              <w:rPr>
                <w:sz w:val="24"/>
                <w:szCs w:val="24"/>
                <w:lang w:bidi="ar-SA"/>
              </w:rPr>
            </w:pPr>
            <w:r w:rsidRPr="00F243D2">
              <w:rPr>
                <w:sz w:val="24"/>
                <w:szCs w:val="24"/>
                <w:lang w:bidi="ar-SA"/>
              </w:rPr>
              <w:t>Зоны специального назначения</w:t>
            </w:r>
          </w:p>
        </w:tc>
      </w:tr>
      <w:tr w:rsidR="00405009" w:rsidRPr="00F243D2" w:rsidTr="00873E8E">
        <w:tc>
          <w:tcPr>
            <w:tcW w:w="277" w:type="pct"/>
            <w:shd w:val="clear" w:color="auto" w:fill="auto"/>
          </w:tcPr>
          <w:p w:rsidR="00EA2EE5" w:rsidRPr="00F243D2" w:rsidRDefault="00EA2EE5" w:rsidP="00EA2EE5">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EA2EE5" w:rsidRPr="00BB386A" w:rsidRDefault="00EA2EE5" w:rsidP="00EA2EE5">
            <w:pPr>
              <w:pStyle w:val="110"/>
              <w:jc w:val="both"/>
              <w:rPr>
                <w:sz w:val="24"/>
              </w:rPr>
            </w:pPr>
            <w:r w:rsidRPr="0023044E">
              <w:rPr>
                <w:sz w:val="24"/>
              </w:rPr>
              <w:t>Зона кладбищ</w:t>
            </w:r>
            <w:r w:rsidRPr="00BB386A">
              <w:rPr>
                <w:sz w:val="24"/>
              </w:rPr>
              <w:t xml:space="preserve"> (</w:t>
            </w:r>
            <w:proofErr w:type="spellStart"/>
            <w:r w:rsidRPr="00BB386A">
              <w:rPr>
                <w:sz w:val="24"/>
              </w:rPr>
              <w:t>Д</w:t>
            </w:r>
            <w:r>
              <w:rPr>
                <w:sz w:val="24"/>
              </w:rPr>
              <w:t>Кл</w:t>
            </w:r>
            <w:proofErr w:type="spellEnd"/>
            <w:r w:rsidRPr="00BB386A">
              <w:rPr>
                <w:sz w:val="24"/>
              </w:rPr>
              <w:t>)</w:t>
            </w:r>
          </w:p>
        </w:tc>
        <w:tc>
          <w:tcPr>
            <w:tcW w:w="1298" w:type="pct"/>
          </w:tcPr>
          <w:p w:rsidR="00EA2EE5" w:rsidRPr="00BB386A" w:rsidRDefault="00EA2EE5" w:rsidP="00EA2EE5">
            <w:pPr>
              <w:pStyle w:val="110"/>
              <w:jc w:val="both"/>
              <w:rPr>
                <w:sz w:val="24"/>
              </w:rPr>
            </w:pPr>
            <w:r w:rsidRPr="00BB386A">
              <w:rPr>
                <w:sz w:val="24"/>
              </w:rPr>
              <w:t>Ритуальная деятельность (12.1)</w:t>
            </w:r>
          </w:p>
        </w:tc>
        <w:tc>
          <w:tcPr>
            <w:tcW w:w="1032" w:type="pct"/>
          </w:tcPr>
          <w:p w:rsidR="00EA2EE5" w:rsidRPr="00BB386A" w:rsidRDefault="00EA2EE5" w:rsidP="00EA2EE5">
            <w:pPr>
              <w:pStyle w:val="110"/>
              <w:jc w:val="both"/>
              <w:rPr>
                <w:sz w:val="24"/>
              </w:rPr>
            </w:pPr>
            <w:r w:rsidRPr="00BB386A">
              <w:rPr>
                <w:sz w:val="24"/>
              </w:rPr>
              <w:t>Автомобильный транспорт (7.2)</w:t>
            </w:r>
          </w:p>
        </w:tc>
        <w:tc>
          <w:tcPr>
            <w:tcW w:w="1095" w:type="pct"/>
          </w:tcPr>
          <w:p w:rsidR="00EA2EE5" w:rsidRPr="00BB386A" w:rsidRDefault="000A0F18" w:rsidP="00EA2EE5">
            <w:pPr>
              <w:pStyle w:val="110"/>
              <w:jc w:val="both"/>
              <w:rPr>
                <w:sz w:val="24"/>
              </w:rPr>
            </w:pPr>
            <w:r w:rsidRPr="003569B0">
              <w:rPr>
                <w:sz w:val="24"/>
              </w:rPr>
              <w:t>Не устанавливается</w:t>
            </w:r>
          </w:p>
        </w:tc>
      </w:tr>
    </w:tbl>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 xml:space="preserve">Применяемые сокращения в таблице 2: </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Предельные (минимальные и (или) максимальные) размеры земельных участков, в том числе их площадь:</w:t>
      </w:r>
    </w:p>
    <w:p w:rsidR="00AC48E3" w:rsidRPr="00AC48E3" w:rsidRDefault="00AC48E3" w:rsidP="00AC48E3">
      <w:pPr>
        <w:widowControl/>
        <w:suppressAutoHyphens/>
        <w:autoSpaceDN/>
        <w:ind w:firstLine="540"/>
        <w:jc w:val="both"/>
        <w:rPr>
          <w:sz w:val="20"/>
          <w:szCs w:val="20"/>
          <w:lang w:eastAsia="ar-SA" w:bidi="ar-SA"/>
        </w:rPr>
      </w:pPr>
      <w:proofErr w:type="spellStart"/>
      <w:r w:rsidRPr="00AC48E3">
        <w:rPr>
          <w:b/>
          <w:bCs/>
          <w:sz w:val="20"/>
          <w:szCs w:val="20"/>
          <w:lang w:eastAsia="ar-SA" w:bidi="ar-SA"/>
        </w:rPr>
        <w:t>Smin</w:t>
      </w:r>
      <w:proofErr w:type="spellEnd"/>
      <w:r w:rsidRPr="00AC48E3">
        <w:rPr>
          <w:sz w:val="20"/>
          <w:szCs w:val="20"/>
          <w:lang w:eastAsia="ar-SA" w:bidi="ar-SA"/>
        </w:rPr>
        <w:t xml:space="preserve"> –минимальная площадь земельного участка,</w:t>
      </w:r>
    </w:p>
    <w:p w:rsidR="00AC48E3" w:rsidRPr="00AC48E3" w:rsidRDefault="00AC48E3" w:rsidP="00AC48E3">
      <w:pPr>
        <w:widowControl/>
        <w:suppressAutoHyphens/>
        <w:autoSpaceDN/>
        <w:ind w:firstLine="540"/>
        <w:jc w:val="both"/>
        <w:rPr>
          <w:sz w:val="20"/>
          <w:szCs w:val="20"/>
          <w:lang w:eastAsia="ar-SA" w:bidi="ar-SA"/>
        </w:rPr>
      </w:pPr>
      <w:proofErr w:type="spellStart"/>
      <w:r w:rsidRPr="00AC48E3">
        <w:rPr>
          <w:b/>
          <w:bCs/>
          <w:sz w:val="20"/>
          <w:szCs w:val="20"/>
          <w:lang w:eastAsia="ar-SA" w:bidi="ar-SA"/>
        </w:rPr>
        <w:t>Smax</w:t>
      </w:r>
      <w:proofErr w:type="spellEnd"/>
      <w:r w:rsidRPr="00AC48E3">
        <w:rPr>
          <w:sz w:val="20"/>
          <w:szCs w:val="20"/>
          <w:lang w:eastAsia="ar-SA" w:bidi="ar-SA"/>
        </w:rPr>
        <w:t>- максимальная площадь земельного участка.</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 xml:space="preserve">Отступ </w:t>
      </w:r>
      <w:proofErr w:type="spellStart"/>
      <w:r w:rsidRPr="00AC48E3">
        <w:rPr>
          <w:b/>
          <w:bCs/>
          <w:sz w:val="20"/>
          <w:szCs w:val="20"/>
          <w:lang w:eastAsia="ar-SA" w:bidi="ar-SA"/>
        </w:rPr>
        <w:t>min</w:t>
      </w:r>
      <w:proofErr w:type="spellEnd"/>
      <w:r w:rsidRPr="00AC48E3">
        <w:rPr>
          <w:b/>
          <w:bCs/>
          <w:sz w:val="20"/>
          <w:szCs w:val="20"/>
          <w:lang w:eastAsia="ar-SA" w:bidi="ar-SA"/>
        </w:rPr>
        <w:t xml:space="preserve"> </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 xml:space="preserve"> Предельное количество этажей:   </w:t>
      </w:r>
    </w:p>
    <w:p w:rsidR="00AC48E3" w:rsidRPr="00AC48E3" w:rsidRDefault="00AC48E3" w:rsidP="00AC48E3">
      <w:pPr>
        <w:widowControl/>
        <w:suppressAutoHyphens/>
        <w:autoSpaceDN/>
        <w:ind w:firstLine="540"/>
        <w:jc w:val="both"/>
        <w:rPr>
          <w:b/>
          <w:bCs/>
          <w:sz w:val="20"/>
          <w:szCs w:val="20"/>
          <w:lang w:eastAsia="ar-SA" w:bidi="ar-SA"/>
        </w:rPr>
      </w:pPr>
      <w:proofErr w:type="spellStart"/>
      <w:r w:rsidRPr="00AC48E3">
        <w:rPr>
          <w:b/>
          <w:bCs/>
          <w:sz w:val="20"/>
          <w:szCs w:val="20"/>
          <w:lang w:eastAsia="ar-SA" w:bidi="ar-SA"/>
        </w:rPr>
        <w:t>Эт</w:t>
      </w:r>
      <w:proofErr w:type="spellEnd"/>
      <w:r w:rsidRPr="00AC48E3">
        <w:rPr>
          <w:b/>
          <w:bCs/>
          <w:sz w:val="20"/>
          <w:szCs w:val="20"/>
          <w:lang w:eastAsia="ar-SA" w:bidi="ar-SA"/>
        </w:rPr>
        <w:t xml:space="preserve"> .</w:t>
      </w:r>
      <w:proofErr w:type="spellStart"/>
      <w:r w:rsidRPr="00AC48E3">
        <w:rPr>
          <w:b/>
          <w:bCs/>
          <w:sz w:val="20"/>
          <w:szCs w:val="20"/>
          <w:lang w:eastAsia="ar-SA" w:bidi="ar-SA"/>
        </w:rPr>
        <w:t>max</w:t>
      </w:r>
      <w:proofErr w:type="spellEnd"/>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C48E3" w:rsidRPr="00AC48E3" w:rsidRDefault="00AC48E3" w:rsidP="00AC48E3">
      <w:pPr>
        <w:widowControl/>
        <w:suppressAutoHyphens/>
        <w:autoSpaceDN/>
        <w:ind w:firstLine="540"/>
        <w:jc w:val="both"/>
        <w:rPr>
          <w:b/>
          <w:bCs/>
          <w:sz w:val="20"/>
          <w:szCs w:val="20"/>
          <w:lang w:eastAsia="ar-SA" w:bidi="ar-SA"/>
        </w:rPr>
      </w:pPr>
      <w:r w:rsidRPr="00AC48E3">
        <w:rPr>
          <w:b/>
          <w:bCs/>
          <w:sz w:val="20"/>
          <w:szCs w:val="20"/>
          <w:lang w:eastAsia="ar-SA" w:bidi="ar-SA"/>
        </w:rPr>
        <w:t xml:space="preserve">Процент </w:t>
      </w:r>
      <w:proofErr w:type="spellStart"/>
      <w:r w:rsidRPr="00AC48E3">
        <w:rPr>
          <w:b/>
          <w:bCs/>
          <w:sz w:val="20"/>
          <w:szCs w:val="20"/>
          <w:lang w:eastAsia="ar-SA" w:bidi="ar-SA"/>
        </w:rPr>
        <w:t>застр</w:t>
      </w:r>
      <w:proofErr w:type="spellEnd"/>
      <w:r w:rsidRPr="00AC48E3">
        <w:rPr>
          <w:b/>
          <w:bCs/>
          <w:sz w:val="20"/>
          <w:szCs w:val="20"/>
          <w:lang w:eastAsia="ar-SA" w:bidi="ar-SA"/>
        </w:rPr>
        <w:t xml:space="preserve">. </w:t>
      </w:r>
      <w:proofErr w:type="spellStart"/>
      <w:r w:rsidRPr="00AC48E3">
        <w:rPr>
          <w:b/>
          <w:bCs/>
          <w:sz w:val="20"/>
          <w:szCs w:val="20"/>
          <w:lang w:eastAsia="ar-SA" w:bidi="ar-SA"/>
        </w:rPr>
        <w:t>max</w:t>
      </w:r>
      <w:proofErr w:type="spellEnd"/>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Минимальные размеры озелененной территории земельного участка:</w:t>
      </w:r>
    </w:p>
    <w:p w:rsidR="00443996" w:rsidRDefault="00AC48E3" w:rsidP="00AC48E3">
      <w:pPr>
        <w:rPr>
          <w:sz w:val="28"/>
          <w:szCs w:val="28"/>
        </w:rPr>
      </w:pPr>
      <w:r w:rsidRPr="00AC48E3">
        <w:rPr>
          <w:b/>
          <w:bCs/>
          <w:sz w:val="20"/>
          <w:szCs w:val="20"/>
          <w:lang w:eastAsia="ar-SA" w:bidi="ar-SA"/>
        </w:rPr>
        <w:t xml:space="preserve">Процент </w:t>
      </w:r>
      <w:proofErr w:type="spellStart"/>
      <w:r w:rsidRPr="00AC48E3">
        <w:rPr>
          <w:b/>
          <w:bCs/>
          <w:sz w:val="20"/>
          <w:szCs w:val="20"/>
          <w:lang w:eastAsia="ar-SA" w:bidi="ar-SA"/>
        </w:rPr>
        <w:t>озел</w:t>
      </w:r>
      <w:proofErr w:type="spellEnd"/>
      <w:r w:rsidRPr="00AC48E3">
        <w:rPr>
          <w:b/>
          <w:bCs/>
          <w:sz w:val="20"/>
          <w:szCs w:val="20"/>
          <w:lang w:eastAsia="ar-SA" w:bidi="ar-SA"/>
        </w:rPr>
        <w:t xml:space="preserve">. </w:t>
      </w:r>
      <w:r w:rsidR="007528AF">
        <w:rPr>
          <w:b/>
          <w:bCs/>
          <w:sz w:val="20"/>
          <w:szCs w:val="20"/>
          <w:lang w:val="en-US" w:eastAsia="ar-SA" w:bidi="ar-SA"/>
        </w:rPr>
        <w:t>m</w:t>
      </w:r>
      <w:proofErr w:type="spellStart"/>
      <w:r w:rsidRPr="00AC48E3">
        <w:rPr>
          <w:b/>
          <w:bCs/>
          <w:sz w:val="20"/>
          <w:szCs w:val="20"/>
          <w:lang w:eastAsia="ar-SA" w:bidi="ar-SA"/>
        </w:rPr>
        <w:t>in</w:t>
      </w:r>
      <w:proofErr w:type="spellEnd"/>
    </w:p>
    <w:p w:rsidR="00443996" w:rsidRPr="00AC48E3" w:rsidRDefault="00443996" w:rsidP="00443996">
      <w:pPr>
        <w:widowControl/>
        <w:suppressAutoHyphens/>
        <w:autoSpaceDN/>
        <w:ind w:firstLine="540"/>
        <w:jc w:val="center"/>
        <w:rPr>
          <w:b/>
          <w:bCs/>
          <w:sz w:val="20"/>
          <w:szCs w:val="20"/>
          <w:lang w:eastAsia="ar-SA" w:bidi="ar-SA"/>
        </w:rPr>
      </w:pPr>
    </w:p>
    <w:p w:rsidR="0018510C" w:rsidRDefault="0018510C" w:rsidP="00443996">
      <w:pPr>
        <w:widowControl/>
        <w:suppressAutoHyphens/>
        <w:autoSpaceDN/>
        <w:ind w:firstLine="540"/>
        <w:jc w:val="both"/>
        <w:rPr>
          <w:b/>
          <w:bCs/>
          <w:sz w:val="28"/>
          <w:szCs w:val="28"/>
          <w:lang w:eastAsia="ar-SA" w:bidi="ar-SA"/>
        </w:rPr>
        <w:sectPr w:rsidR="0018510C" w:rsidSect="00220D17">
          <w:footerReference w:type="default" r:id="rId17"/>
          <w:footerReference w:type="first" r:id="rId18"/>
          <w:pgSz w:w="11910" w:h="16840" w:code="9"/>
          <w:pgMar w:top="1134" w:right="711" w:bottom="1134" w:left="1701" w:header="720" w:footer="720" w:gutter="0"/>
          <w:cols w:space="720"/>
          <w:titlePg/>
          <w:docGrid w:linePitch="299"/>
        </w:sectPr>
      </w:pPr>
    </w:p>
    <w:p w:rsidR="001971B6" w:rsidRPr="00F243D2" w:rsidRDefault="001971B6" w:rsidP="001971B6">
      <w:pPr>
        <w:widowControl/>
        <w:autoSpaceDE/>
        <w:autoSpaceDN/>
        <w:ind w:firstLine="709"/>
        <w:jc w:val="right"/>
        <w:rPr>
          <w:sz w:val="28"/>
          <w:szCs w:val="28"/>
          <w:lang w:bidi="ar-SA"/>
        </w:rPr>
      </w:pPr>
      <w:r w:rsidRPr="00F243D2">
        <w:rPr>
          <w:sz w:val="28"/>
          <w:szCs w:val="28"/>
          <w:lang w:bidi="ar-SA"/>
        </w:rPr>
        <w:lastRenderedPageBreak/>
        <w:t>Таблица 2</w:t>
      </w:r>
    </w:p>
    <w:p w:rsidR="001971B6" w:rsidRDefault="001971B6" w:rsidP="001971B6">
      <w:pPr>
        <w:widowControl/>
        <w:autoSpaceDE/>
        <w:autoSpaceDN/>
        <w:jc w:val="center"/>
        <w:rPr>
          <w:sz w:val="28"/>
          <w:szCs w:val="28"/>
          <w:lang w:bidi="ar-SA"/>
        </w:rPr>
      </w:pPr>
      <w:r w:rsidRPr="00F243D2">
        <w:rPr>
          <w:sz w:val="28"/>
          <w:szCs w:val="28"/>
          <w:lang w:bidi="ar-SA"/>
        </w:rPr>
        <w:t>Предельные (минимальные и (или) максимальные) размеры земельных участков</w:t>
      </w:r>
      <w:r>
        <w:rPr>
          <w:sz w:val="28"/>
          <w:szCs w:val="28"/>
          <w:lang w:bidi="ar-SA"/>
        </w:rPr>
        <w:t xml:space="preserve"> </w:t>
      </w:r>
      <w:r w:rsidRPr="00F243D2">
        <w:rPr>
          <w:sz w:val="28"/>
          <w:szCs w:val="28"/>
          <w:lang w:bidi="ar-SA"/>
        </w:rPr>
        <w:t>и предельные параметры разрешенного строительства, реконструкции объектов капитального строительства</w:t>
      </w:r>
      <w:r>
        <w:rPr>
          <w:sz w:val="28"/>
          <w:szCs w:val="28"/>
          <w:lang w:bidi="ar-SA"/>
        </w:rPr>
        <w:t xml:space="preserve"> </w:t>
      </w:r>
    </w:p>
    <w:p w:rsidR="0018510C" w:rsidRDefault="0018510C" w:rsidP="00617967">
      <w:pPr>
        <w:pStyle w:val="a5"/>
        <w:ind w:left="0"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3401"/>
        <w:gridCol w:w="1411"/>
        <w:gridCol w:w="2192"/>
        <w:gridCol w:w="1248"/>
        <w:gridCol w:w="2192"/>
        <w:gridCol w:w="1434"/>
        <w:gridCol w:w="2195"/>
      </w:tblGrid>
      <w:tr w:rsidR="001971B6" w:rsidTr="001971B6">
        <w:trPr>
          <w:trHeight w:val="53"/>
        </w:trPr>
        <w:tc>
          <w:tcPr>
            <w:tcW w:w="242" w:type="pct"/>
            <w:vMerge w:val="restart"/>
          </w:tcPr>
          <w:p w:rsidR="001971B6" w:rsidRDefault="001971B6" w:rsidP="00813F9B">
            <w:pPr>
              <w:pStyle w:val="a5"/>
              <w:ind w:left="11" w:hanging="2"/>
              <w:jc w:val="center"/>
            </w:pPr>
            <w:r>
              <w:t>№</w:t>
            </w:r>
          </w:p>
          <w:p w:rsidR="001971B6" w:rsidRPr="00003E26" w:rsidRDefault="001971B6" w:rsidP="00813F9B">
            <w:pPr>
              <w:pStyle w:val="a5"/>
              <w:ind w:left="11" w:hanging="2"/>
              <w:jc w:val="center"/>
            </w:pPr>
            <w:proofErr w:type="spellStart"/>
            <w:proofErr w:type="gramStart"/>
            <w:r>
              <w:t>п</w:t>
            </w:r>
            <w:proofErr w:type="spellEnd"/>
            <w:proofErr w:type="gramEnd"/>
            <w:r>
              <w:t>/</w:t>
            </w:r>
            <w:proofErr w:type="spellStart"/>
            <w:r>
              <w:t>п</w:t>
            </w:r>
            <w:proofErr w:type="spellEnd"/>
          </w:p>
        </w:tc>
        <w:tc>
          <w:tcPr>
            <w:tcW w:w="1150" w:type="pct"/>
            <w:vMerge w:val="restart"/>
            <w:tcBorders>
              <w:bottom w:val="single" w:sz="4" w:space="0" w:color="auto"/>
            </w:tcBorders>
          </w:tcPr>
          <w:p w:rsidR="001971B6" w:rsidRPr="00594AE2" w:rsidRDefault="001971B6" w:rsidP="00813F9B">
            <w:pPr>
              <w:pStyle w:val="a5"/>
              <w:ind w:left="-61" w:hanging="2"/>
              <w:jc w:val="center"/>
            </w:pPr>
            <w:r w:rsidRPr="00594AE2">
              <w:t>Наименование</w:t>
            </w:r>
          </w:p>
          <w:p w:rsidR="001971B6" w:rsidRPr="00594AE2" w:rsidRDefault="001971B6" w:rsidP="00813F9B">
            <w:pPr>
              <w:pStyle w:val="a5"/>
              <w:ind w:left="-61" w:hanging="2"/>
              <w:jc w:val="center"/>
            </w:pPr>
            <w:r w:rsidRPr="00594AE2">
              <w:t>территориальной зоны</w:t>
            </w:r>
            <w:r>
              <w:t xml:space="preserve"> (код)</w:t>
            </w:r>
          </w:p>
        </w:tc>
        <w:tc>
          <w:tcPr>
            <w:tcW w:w="1218" w:type="pct"/>
            <w:gridSpan w:val="2"/>
            <w:tcBorders>
              <w:bottom w:val="single" w:sz="4" w:space="0" w:color="auto"/>
            </w:tcBorders>
          </w:tcPr>
          <w:p w:rsidR="001971B6" w:rsidRPr="00594AE2" w:rsidRDefault="001971B6" w:rsidP="00813F9B">
            <w:pPr>
              <w:pStyle w:val="a5"/>
              <w:ind w:left="0" w:firstLine="0"/>
              <w:jc w:val="center"/>
            </w:pPr>
            <w:r w:rsidRPr="00594AE2">
              <w:t>Площадь</w:t>
            </w:r>
            <w:r>
              <w:t xml:space="preserve"> (</w:t>
            </w:r>
            <w:proofErr w:type="gramStart"/>
            <w:r>
              <w:t>га</w:t>
            </w:r>
            <w:proofErr w:type="gramEnd"/>
            <w:r>
              <w:t>)</w:t>
            </w:r>
          </w:p>
        </w:tc>
        <w:tc>
          <w:tcPr>
            <w:tcW w:w="422" w:type="pct"/>
            <w:vMerge w:val="restart"/>
            <w:tcBorders>
              <w:bottom w:val="single" w:sz="4" w:space="0" w:color="auto"/>
            </w:tcBorders>
            <w:vAlign w:val="center"/>
          </w:tcPr>
          <w:p w:rsidR="001971B6" w:rsidRPr="00594AE2" w:rsidRDefault="001971B6" w:rsidP="00813F9B">
            <w:pPr>
              <w:pStyle w:val="a5"/>
              <w:ind w:left="0" w:firstLine="0"/>
              <w:jc w:val="center"/>
            </w:pPr>
            <w:r w:rsidRPr="00594AE2">
              <w:rPr>
                <w:lang w:bidi="ar-SA"/>
              </w:rPr>
              <w:t xml:space="preserve">Отступ </w:t>
            </w:r>
            <w:r w:rsidRPr="00594AE2">
              <w:rPr>
                <w:lang w:val="en-US" w:bidi="ar-SA"/>
              </w:rPr>
              <w:t>min</w:t>
            </w:r>
            <w:r>
              <w:rPr>
                <w:lang w:bidi="ar-SA"/>
              </w:rPr>
              <w:t xml:space="preserve"> (м)</w:t>
            </w:r>
          </w:p>
        </w:tc>
        <w:tc>
          <w:tcPr>
            <w:tcW w:w="741" w:type="pct"/>
            <w:vMerge w:val="restart"/>
            <w:vAlign w:val="center"/>
          </w:tcPr>
          <w:p w:rsidR="001971B6" w:rsidRPr="00594AE2" w:rsidRDefault="001971B6" w:rsidP="00813F9B">
            <w:pPr>
              <w:widowControl/>
              <w:autoSpaceDE/>
              <w:autoSpaceDN/>
              <w:spacing w:line="276" w:lineRule="auto"/>
              <w:jc w:val="center"/>
              <w:rPr>
                <w:sz w:val="24"/>
                <w:szCs w:val="24"/>
              </w:rPr>
            </w:pPr>
            <w:proofErr w:type="spellStart"/>
            <w:r>
              <w:rPr>
                <w:sz w:val="24"/>
                <w:szCs w:val="24"/>
                <w:lang w:bidi="ar-SA"/>
              </w:rPr>
              <w:t>Э</w:t>
            </w:r>
            <w:r w:rsidRPr="00594AE2">
              <w:rPr>
                <w:sz w:val="24"/>
                <w:szCs w:val="24"/>
                <w:lang w:bidi="ar-SA"/>
              </w:rPr>
              <w:t>т</w:t>
            </w:r>
            <w:proofErr w:type="spellEnd"/>
            <w:r w:rsidRPr="00594AE2">
              <w:rPr>
                <w:sz w:val="24"/>
                <w:szCs w:val="24"/>
                <w:lang w:bidi="ar-SA"/>
              </w:rPr>
              <w:t xml:space="preserve"> .</w:t>
            </w:r>
            <w:r w:rsidRPr="00594AE2">
              <w:rPr>
                <w:sz w:val="24"/>
                <w:szCs w:val="24"/>
                <w:lang w:val="en-US" w:bidi="ar-SA"/>
              </w:rPr>
              <w:t>max</w:t>
            </w:r>
            <w:r>
              <w:rPr>
                <w:sz w:val="24"/>
                <w:szCs w:val="24"/>
                <w:lang w:bidi="ar-SA"/>
              </w:rPr>
              <w:t xml:space="preserve"> (ед.)</w:t>
            </w:r>
          </w:p>
        </w:tc>
        <w:tc>
          <w:tcPr>
            <w:tcW w:w="485" w:type="pct"/>
            <w:vMerge w:val="restart"/>
            <w:vAlign w:val="center"/>
          </w:tcPr>
          <w:p w:rsidR="001971B6" w:rsidRPr="00594AE2" w:rsidRDefault="001971B6" w:rsidP="00813F9B">
            <w:pPr>
              <w:widowControl/>
              <w:autoSpaceDE/>
              <w:autoSpaceDN/>
              <w:spacing w:line="276" w:lineRule="auto"/>
              <w:jc w:val="center"/>
              <w:rPr>
                <w:sz w:val="24"/>
                <w:szCs w:val="24"/>
              </w:rPr>
            </w:pPr>
            <w:r w:rsidRPr="00594AE2">
              <w:rPr>
                <w:sz w:val="24"/>
                <w:szCs w:val="24"/>
                <w:lang w:bidi="ar-SA"/>
              </w:rPr>
              <w:t xml:space="preserve">Процент </w:t>
            </w:r>
            <w:proofErr w:type="spellStart"/>
            <w:r>
              <w:rPr>
                <w:sz w:val="24"/>
                <w:szCs w:val="24"/>
                <w:lang w:bidi="ar-SA"/>
              </w:rPr>
              <w:t>застр</w:t>
            </w:r>
            <w:proofErr w:type="spellEnd"/>
            <w:r>
              <w:rPr>
                <w:sz w:val="24"/>
                <w:szCs w:val="24"/>
                <w:lang w:bidi="ar-SA"/>
              </w:rPr>
              <w:t xml:space="preserve">. </w:t>
            </w:r>
            <w:r w:rsidRPr="00594AE2">
              <w:rPr>
                <w:sz w:val="24"/>
                <w:szCs w:val="24"/>
                <w:lang w:val="en-US" w:bidi="ar-SA"/>
              </w:rPr>
              <w:t>max</w:t>
            </w:r>
          </w:p>
        </w:tc>
        <w:tc>
          <w:tcPr>
            <w:tcW w:w="742" w:type="pct"/>
            <w:vMerge w:val="restart"/>
          </w:tcPr>
          <w:p w:rsidR="001971B6" w:rsidRDefault="001971B6" w:rsidP="00813F9B">
            <w:pPr>
              <w:widowControl/>
              <w:autoSpaceDE/>
              <w:autoSpaceDN/>
              <w:spacing w:line="276" w:lineRule="auto"/>
              <w:jc w:val="center"/>
              <w:rPr>
                <w:sz w:val="24"/>
                <w:szCs w:val="24"/>
                <w:lang w:val="en-US" w:bidi="ar-SA"/>
              </w:rPr>
            </w:pPr>
            <w:r>
              <w:rPr>
                <w:sz w:val="24"/>
                <w:szCs w:val="24"/>
                <w:lang w:bidi="ar-SA"/>
              </w:rPr>
              <w:t xml:space="preserve">Процент </w:t>
            </w:r>
            <w:proofErr w:type="spellStart"/>
            <w:r>
              <w:rPr>
                <w:sz w:val="24"/>
                <w:szCs w:val="24"/>
                <w:lang w:bidi="ar-SA"/>
              </w:rPr>
              <w:t>озел</w:t>
            </w:r>
            <w:proofErr w:type="spellEnd"/>
            <w:r>
              <w:rPr>
                <w:sz w:val="24"/>
                <w:szCs w:val="24"/>
                <w:lang w:bidi="ar-SA"/>
              </w:rPr>
              <w:t xml:space="preserve">. </w:t>
            </w:r>
          </w:p>
          <w:p w:rsidR="001971B6" w:rsidRPr="00047C0B" w:rsidRDefault="001971B6" w:rsidP="00813F9B">
            <w:pPr>
              <w:widowControl/>
              <w:autoSpaceDE/>
              <w:autoSpaceDN/>
              <w:spacing w:line="276" w:lineRule="auto"/>
              <w:jc w:val="center"/>
              <w:rPr>
                <w:sz w:val="24"/>
                <w:szCs w:val="24"/>
                <w:lang w:val="en-US" w:bidi="ar-SA"/>
              </w:rPr>
            </w:pPr>
            <w:r>
              <w:rPr>
                <w:sz w:val="24"/>
                <w:szCs w:val="24"/>
                <w:lang w:val="en-US" w:bidi="ar-SA"/>
              </w:rPr>
              <w:t>min</w:t>
            </w:r>
          </w:p>
        </w:tc>
      </w:tr>
      <w:tr w:rsidR="001971B6" w:rsidTr="001971B6">
        <w:trPr>
          <w:trHeight w:val="162"/>
        </w:trPr>
        <w:tc>
          <w:tcPr>
            <w:tcW w:w="242" w:type="pct"/>
            <w:vMerge/>
          </w:tcPr>
          <w:p w:rsidR="001971B6" w:rsidRPr="00594AE2" w:rsidRDefault="001971B6" w:rsidP="00813F9B">
            <w:pPr>
              <w:pStyle w:val="a5"/>
              <w:ind w:left="261" w:firstLine="709"/>
              <w:rPr>
                <w:sz w:val="22"/>
                <w:szCs w:val="22"/>
              </w:rPr>
            </w:pPr>
          </w:p>
        </w:tc>
        <w:tc>
          <w:tcPr>
            <w:tcW w:w="1150" w:type="pct"/>
            <w:vMerge/>
            <w:tcBorders>
              <w:top w:val="single" w:sz="4" w:space="0" w:color="auto"/>
              <w:right w:val="single" w:sz="4" w:space="0" w:color="auto"/>
            </w:tcBorders>
          </w:tcPr>
          <w:p w:rsidR="001971B6" w:rsidRPr="00594AE2" w:rsidRDefault="001971B6" w:rsidP="00813F9B">
            <w:pPr>
              <w:pStyle w:val="a5"/>
              <w:ind w:left="261" w:firstLine="709"/>
              <w:rPr>
                <w:sz w:val="22"/>
                <w:szCs w:val="22"/>
              </w:rPr>
            </w:pPr>
          </w:p>
        </w:tc>
        <w:tc>
          <w:tcPr>
            <w:tcW w:w="477" w:type="pct"/>
            <w:tcBorders>
              <w:top w:val="single" w:sz="4" w:space="0" w:color="auto"/>
              <w:left w:val="single" w:sz="4" w:space="0" w:color="auto"/>
              <w:right w:val="single" w:sz="4" w:space="0" w:color="auto"/>
            </w:tcBorders>
          </w:tcPr>
          <w:p w:rsidR="001971B6" w:rsidRPr="00594AE2" w:rsidRDefault="001971B6" w:rsidP="00813F9B">
            <w:pPr>
              <w:pStyle w:val="a5"/>
              <w:ind w:left="0" w:firstLine="0"/>
              <w:jc w:val="center"/>
              <w:rPr>
                <w:sz w:val="22"/>
                <w:szCs w:val="22"/>
              </w:rPr>
            </w:pPr>
            <w:proofErr w:type="spellStart"/>
            <w:r w:rsidRPr="00594AE2">
              <w:rPr>
                <w:sz w:val="22"/>
                <w:szCs w:val="22"/>
                <w:lang w:val="en-US" w:bidi="ar-SA"/>
              </w:rPr>
              <w:t>Smin</w:t>
            </w:r>
            <w:proofErr w:type="spellEnd"/>
          </w:p>
        </w:tc>
        <w:tc>
          <w:tcPr>
            <w:tcW w:w="741" w:type="pct"/>
            <w:tcBorders>
              <w:top w:val="single" w:sz="4" w:space="0" w:color="auto"/>
              <w:left w:val="single" w:sz="4" w:space="0" w:color="auto"/>
              <w:right w:val="single" w:sz="4" w:space="0" w:color="auto"/>
            </w:tcBorders>
          </w:tcPr>
          <w:p w:rsidR="001971B6" w:rsidRPr="00594AE2" w:rsidRDefault="001971B6" w:rsidP="00813F9B">
            <w:pPr>
              <w:pStyle w:val="a5"/>
              <w:ind w:left="0" w:firstLine="17"/>
              <w:jc w:val="center"/>
              <w:rPr>
                <w:sz w:val="22"/>
                <w:szCs w:val="22"/>
              </w:rPr>
            </w:pPr>
            <w:proofErr w:type="spellStart"/>
            <w:r w:rsidRPr="00594AE2">
              <w:rPr>
                <w:sz w:val="22"/>
                <w:szCs w:val="22"/>
                <w:lang w:val="en-US" w:bidi="ar-SA"/>
              </w:rPr>
              <w:t>Smax</w:t>
            </w:r>
            <w:proofErr w:type="spellEnd"/>
          </w:p>
        </w:tc>
        <w:tc>
          <w:tcPr>
            <w:tcW w:w="422" w:type="pct"/>
            <w:vMerge/>
            <w:tcBorders>
              <w:top w:val="single" w:sz="4" w:space="0" w:color="auto"/>
              <w:left w:val="single" w:sz="4" w:space="0" w:color="auto"/>
            </w:tcBorders>
          </w:tcPr>
          <w:p w:rsidR="001971B6" w:rsidRPr="00594AE2" w:rsidRDefault="001971B6" w:rsidP="00813F9B">
            <w:pPr>
              <w:pStyle w:val="a5"/>
              <w:rPr>
                <w:sz w:val="22"/>
                <w:szCs w:val="22"/>
              </w:rPr>
            </w:pPr>
          </w:p>
        </w:tc>
        <w:tc>
          <w:tcPr>
            <w:tcW w:w="741" w:type="pct"/>
            <w:vMerge/>
          </w:tcPr>
          <w:p w:rsidR="001971B6" w:rsidRPr="00594AE2" w:rsidRDefault="001971B6" w:rsidP="00813F9B">
            <w:pPr>
              <w:widowControl/>
              <w:autoSpaceDE/>
              <w:autoSpaceDN/>
              <w:spacing w:after="200" w:line="276" w:lineRule="auto"/>
            </w:pPr>
          </w:p>
        </w:tc>
        <w:tc>
          <w:tcPr>
            <w:tcW w:w="485" w:type="pct"/>
            <w:vMerge/>
          </w:tcPr>
          <w:p w:rsidR="001971B6" w:rsidRPr="00594AE2" w:rsidRDefault="001971B6" w:rsidP="00813F9B">
            <w:pPr>
              <w:widowControl/>
              <w:autoSpaceDE/>
              <w:autoSpaceDN/>
              <w:spacing w:after="200" w:line="276" w:lineRule="auto"/>
            </w:pPr>
          </w:p>
        </w:tc>
        <w:tc>
          <w:tcPr>
            <w:tcW w:w="742" w:type="pct"/>
            <w:vMerge/>
          </w:tcPr>
          <w:p w:rsidR="001971B6" w:rsidRPr="00594AE2" w:rsidRDefault="001971B6" w:rsidP="00813F9B">
            <w:pPr>
              <w:widowControl/>
              <w:autoSpaceDE/>
              <w:autoSpaceDN/>
              <w:spacing w:after="200" w:line="276" w:lineRule="auto"/>
            </w:pPr>
          </w:p>
        </w:tc>
      </w:tr>
      <w:tr w:rsidR="001971B6" w:rsidTr="001971B6">
        <w:trPr>
          <w:trHeight w:val="564"/>
        </w:trPr>
        <w:tc>
          <w:tcPr>
            <w:tcW w:w="242" w:type="pct"/>
            <w:vAlign w:val="center"/>
          </w:tcPr>
          <w:p w:rsidR="001971B6" w:rsidRDefault="001971B6" w:rsidP="00813F9B">
            <w:pPr>
              <w:pStyle w:val="a5"/>
              <w:ind w:left="0" w:firstLine="0"/>
              <w:jc w:val="center"/>
            </w:pPr>
            <w:r>
              <w:t>1</w:t>
            </w:r>
          </w:p>
        </w:tc>
        <w:tc>
          <w:tcPr>
            <w:tcW w:w="1150" w:type="pct"/>
          </w:tcPr>
          <w:p w:rsidR="001971B6" w:rsidRPr="00594AE2" w:rsidRDefault="001971B6" w:rsidP="00813F9B">
            <w:pPr>
              <w:pStyle w:val="a5"/>
              <w:ind w:left="0" w:firstLine="0"/>
              <w:jc w:val="left"/>
            </w:pPr>
            <w:r>
              <w:t>Зона застройки индивидуальными жилыми домами (</w:t>
            </w:r>
            <w:proofErr w:type="spellStart"/>
            <w:r>
              <w:t>Жин</w:t>
            </w:r>
            <w:proofErr w:type="spellEnd"/>
            <w:r>
              <w:t>)</w:t>
            </w:r>
          </w:p>
        </w:tc>
        <w:tc>
          <w:tcPr>
            <w:tcW w:w="477" w:type="pct"/>
          </w:tcPr>
          <w:p w:rsidR="001971B6" w:rsidRPr="00594AE2" w:rsidRDefault="001971B6" w:rsidP="00813F9B">
            <w:pPr>
              <w:pStyle w:val="a5"/>
              <w:ind w:left="0" w:firstLine="0"/>
              <w:jc w:val="center"/>
            </w:pPr>
            <w:r>
              <w:t>0,06</w:t>
            </w:r>
          </w:p>
        </w:tc>
        <w:tc>
          <w:tcPr>
            <w:tcW w:w="741" w:type="pct"/>
          </w:tcPr>
          <w:p w:rsidR="001971B6" w:rsidRPr="00594AE2" w:rsidRDefault="001971B6" w:rsidP="00813F9B">
            <w:pPr>
              <w:pStyle w:val="a5"/>
              <w:ind w:left="0" w:firstLine="0"/>
              <w:jc w:val="center"/>
            </w:pPr>
            <w:r>
              <w:t>0,15</w:t>
            </w:r>
          </w:p>
        </w:tc>
        <w:tc>
          <w:tcPr>
            <w:tcW w:w="422" w:type="pct"/>
          </w:tcPr>
          <w:p w:rsidR="001971B6" w:rsidRPr="00594AE2" w:rsidRDefault="001971B6" w:rsidP="00813F9B">
            <w:pPr>
              <w:pStyle w:val="a5"/>
              <w:ind w:left="0" w:firstLine="0"/>
              <w:jc w:val="center"/>
            </w:pPr>
            <w:r>
              <w:t>3</w:t>
            </w:r>
          </w:p>
        </w:tc>
        <w:tc>
          <w:tcPr>
            <w:tcW w:w="741" w:type="pct"/>
            <w:tcBorders>
              <w:top w:val="single" w:sz="4" w:space="0" w:color="auto"/>
              <w:bottom w:val="single" w:sz="4" w:space="0" w:color="auto"/>
              <w:tl2br w:val="nil"/>
              <w:tr2bl w:val="nil"/>
            </w:tcBorders>
          </w:tcPr>
          <w:p w:rsidR="001971B6" w:rsidRPr="00594AE2" w:rsidRDefault="001971B6" w:rsidP="00813F9B">
            <w:pPr>
              <w:pStyle w:val="a5"/>
              <w:ind w:left="0" w:firstLine="0"/>
              <w:jc w:val="center"/>
            </w:pPr>
            <w:r>
              <w:t>3</w:t>
            </w:r>
          </w:p>
        </w:tc>
        <w:tc>
          <w:tcPr>
            <w:tcW w:w="485" w:type="pct"/>
            <w:tcBorders>
              <w:tl2br w:val="nil"/>
              <w:tr2bl w:val="nil"/>
            </w:tcBorders>
          </w:tcPr>
          <w:p w:rsidR="001971B6" w:rsidRPr="00594AE2" w:rsidRDefault="001971B6" w:rsidP="00813F9B">
            <w:pPr>
              <w:pStyle w:val="a5"/>
              <w:ind w:left="0" w:firstLine="0"/>
              <w:jc w:val="center"/>
            </w:pPr>
            <w:r>
              <w:t>60</w:t>
            </w:r>
          </w:p>
        </w:tc>
        <w:tc>
          <w:tcPr>
            <w:tcW w:w="742" w:type="pct"/>
            <w:tcBorders>
              <w:tl2br w:val="nil"/>
              <w:tr2bl w:val="nil"/>
            </w:tcBorders>
          </w:tcPr>
          <w:p w:rsidR="001971B6" w:rsidRPr="00003E26" w:rsidRDefault="001971B6" w:rsidP="00813F9B">
            <w:pPr>
              <w:pStyle w:val="a5"/>
              <w:ind w:left="0" w:firstLine="0"/>
              <w:jc w:val="center"/>
              <w:rPr>
                <w:lang w:val="en-US"/>
              </w:rPr>
            </w:pPr>
            <w:r>
              <w:rPr>
                <w:lang w:val="en-US"/>
              </w:rPr>
              <w:t>40</w:t>
            </w:r>
          </w:p>
        </w:tc>
      </w:tr>
      <w:tr w:rsidR="001971B6" w:rsidTr="001971B6">
        <w:trPr>
          <w:trHeight w:val="545"/>
        </w:trPr>
        <w:tc>
          <w:tcPr>
            <w:tcW w:w="242" w:type="pct"/>
            <w:vAlign w:val="center"/>
          </w:tcPr>
          <w:p w:rsidR="001971B6" w:rsidRDefault="001971B6" w:rsidP="00813F9B">
            <w:pPr>
              <w:pStyle w:val="a5"/>
              <w:ind w:left="0" w:firstLine="0"/>
              <w:jc w:val="center"/>
            </w:pPr>
            <w:r>
              <w:t>2</w:t>
            </w:r>
          </w:p>
        </w:tc>
        <w:tc>
          <w:tcPr>
            <w:tcW w:w="1150" w:type="pct"/>
          </w:tcPr>
          <w:p w:rsidR="001971B6" w:rsidRDefault="001971B6" w:rsidP="00813F9B">
            <w:pPr>
              <w:pStyle w:val="a5"/>
              <w:ind w:left="0" w:firstLine="0"/>
              <w:jc w:val="left"/>
            </w:pPr>
            <w:r>
              <w:t>Многофункциональная общественно-деловая зона (Ом)</w:t>
            </w:r>
          </w:p>
        </w:tc>
        <w:tc>
          <w:tcPr>
            <w:tcW w:w="477" w:type="pct"/>
          </w:tcPr>
          <w:p w:rsidR="001971B6" w:rsidRPr="00594AE2" w:rsidRDefault="001971B6" w:rsidP="00813F9B">
            <w:pPr>
              <w:pStyle w:val="a5"/>
              <w:ind w:left="51" w:firstLine="0"/>
              <w:jc w:val="center"/>
            </w:pPr>
            <w:r>
              <w:t>0,03</w:t>
            </w:r>
          </w:p>
        </w:tc>
        <w:tc>
          <w:tcPr>
            <w:tcW w:w="741" w:type="pct"/>
          </w:tcPr>
          <w:p w:rsidR="001971B6" w:rsidRPr="00594AE2" w:rsidRDefault="001971B6" w:rsidP="00813F9B">
            <w:pPr>
              <w:pStyle w:val="a5"/>
              <w:ind w:left="0" w:firstLine="0"/>
              <w:jc w:val="center"/>
            </w:pPr>
            <w:r>
              <w:t>1,0</w:t>
            </w:r>
          </w:p>
        </w:tc>
        <w:tc>
          <w:tcPr>
            <w:tcW w:w="422" w:type="pct"/>
          </w:tcPr>
          <w:p w:rsidR="001971B6" w:rsidRPr="00594AE2" w:rsidRDefault="001971B6" w:rsidP="00813F9B">
            <w:pPr>
              <w:pStyle w:val="a5"/>
              <w:ind w:left="0" w:firstLine="0"/>
              <w:jc w:val="center"/>
            </w:pPr>
            <w:r>
              <w:t>3</w:t>
            </w:r>
          </w:p>
        </w:tc>
        <w:tc>
          <w:tcPr>
            <w:tcW w:w="741" w:type="pct"/>
            <w:tcBorders>
              <w:top w:val="single" w:sz="4" w:space="0" w:color="auto"/>
              <w:bottom w:val="single" w:sz="4" w:space="0" w:color="auto"/>
              <w:tl2br w:val="nil"/>
              <w:tr2bl w:val="nil"/>
            </w:tcBorders>
          </w:tcPr>
          <w:p w:rsidR="001971B6" w:rsidRPr="00594AE2" w:rsidRDefault="001971B6" w:rsidP="00813F9B">
            <w:pPr>
              <w:pStyle w:val="a5"/>
              <w:ind w:left="0" w:firstLine="0"/>
              <w:jc w:val="center"/>
            </w:pPr>
            <w:r>
              <w:t>3</w:t>
            </w:r>
          </w:p>
        </w:tc>
        <w:tc>
          <w:tcPr>
            <w:tcW w:w="485" w:type="pct"/>
            <w:tcBorders>
              <w:tl2br w:val="nil"/>
              <w:tr2bl w:val="nil"/>
            </w:tcBorders>
          </w:tcPr>
          <w:p w:rsidR="001971B6" w:rsidRPr="00594AE2" w:rsidRDefault="001971B6" w:rsidP="00813F9B">
            <w:pPr>
              <w:pStyle w:val="a5"/>
              <w:ind w:left="0" w:firstLine="0"/>
              <w:jc w:val="center"/>
            </w:pPr>
            <w:r>
              <w:t>60</w:t>
            </w:r>
          </w:p>
        </w:tc>
        <w:tc>
          <w:tcPr>
            <w:tcW w:w="742" w:type="pct"/>
            <w:tcBorders>
              <w:tl2br w:val="nil"/>
              <w:tr2bl w:val="nil"/>
            </w:tcBorders>
          </w:tcPr>
          <w:p w:rsidR="001971B6" w:rsidRPr="00003E26" w:rsidRDefault="001971B6" w:rsidP="00813F9B">
            <w:pPr>
              <w:pStyle w:val="a5"/>
              <w:ind w:left="0" w:firstLine="0"/>
              <w:jc w:val="center"/>
              <w:rPr>
                <w:lang w:val="en-US"/>
              </w:rPr>
            </w:pPr>
            <w:r>
              <w:rPr>
                <w:lang w:val="en-US"/>
              </w:rPr>
              <w:t>15</w:t>
            </w:r>
          </w:p>
        </w:tc>
      </w:tr>
      <w:tr w:rsidR="001971B6" w:rsidTr="001971B6">
        <w:trPr>
          <w:trHeight w:val="545"/>
        </w:trPr>
        <w:tc>
          <w:tcPr>
            <w:tcW w:w="242" w:type="pct"/>
            <w:vAlign w:val="center"/>
          </w:tcPr>
          <w:p w:rsidR="001971B6" w:rsidRDefault="001971B6" w:rsidP="00813F9B">
            <w:pPr>
              <w:pStyle w:val="a5"/>
              <w:ind w:left="0" w:firstLine="0"/>
              <w:jc w:val="center"/>
            </w:pPr>
            <w:r>
              <w:t>3</w:t>
            </w:r>
          </w:p>
        </w:tc>
        <w:tc>
          <w:tcPr>
            <w:tcW w:w="1150" w:type="pct"/>
          </w:tcPr>
          <w:p w:rsidR="001971B6" w:rsidRDefault="001971B6" w:rsidP="00813F9B">
            <w:pPr>
              <w:pStyle w:val="a5"/>
              <w:ind w:left="0" w:firstLine="0"/>
              <w:jc w:val="left"/>
            </w:pPr>
            <w:r w:rsidRPr="0018510C">
              <w:t>Производственная зона (П)</w:t>
            </w:r>
          </w:p>
        </w:tc>
        <w:tc>
          <w:tcPr>
            <w:tcW w:w="477" w:type="pct"/>
          </w:tcPr>
          <w:p w:rsidR="001971B6" w:rsidRDefault="001971B6" w:rsidP="00813F9B">
            <w:pPr>
              <w:pStyle w:val="a5"/>
              <w:ind w:left="51" w:firstLine="0"/>
              <w:jc w:val="center"/>
            </w:pPr>
            <w:r>
              <w:t>0,2</w:t>
            </w:r>
          </w:p>
        </w:tc>
        <w:tc>
          <w:tcPr>
            <w:tcW w:w="741" w:type="pct"/>
          </w:tcPr>
          <w:p w:rsidR="001971B6" w:rsidRDefault="001971B6" w:rsidP="00813F9B">
            <w:pPr>
              <w:pStyle w:val="a5"/>
              <w:ind w:left="0" w:firstLine="0"/>
              <w:jc w:val="center"/>
            </w:pPr>
            <w:r>
              <w:t>50,0</w:t>
            </w:r>
          </w:p>
        </w:tc>
        <w:tc>
          <w:tcPr>
            <w:tcW w:w="422" w:type="pct"/>
          </w:tcPr>
          <w:p w:rsidR="001971B6" w:rsidRDefault="001971B6" w:rsidP="00813F9B">
            <w:pPr>
              <w:pStyle w:val="a5"/>
              <w:ind w:left="0" w:firstLine="0"/>
              <w:jc w:val="center"/>
            </w:pPr>
            <w:r>
              <w:t>3</w:t>
            </w:r>
          </w:p>
        </w:tc>
        <w:tc>
          <w:tcPr>
            <w:tcW w:w="741" w:type="pct"/>
            <w:tcBorders>
              <w:top w:val="single" w:sz="4" w:space="0" w:color="auto"/>
              <w:bottom w:val="single" w:sz="4" w:space="0" w:color="auto"/>
              <w:tl2br w:val="nil"/>
              <w:tr2bl w:val="nil"/>
            </w:tcBorders>
          </w:tcPr>
          <w:p w:rsidR="001971B6" w:rsidRDefault="001971B6" w:rsidP="00813F9B">
            <w:pPr>
              <w:pStyle w:val="a5"/>
              <w:ind w:left="0" w:firstLine="0"/>
              <w:jc w:val="center"/>
            </w:pPr>
            <w:r>
              <w:t>1</w:t>
            </w:r>
          </w:p>
        </w:tc>
        <w:tc>
          <w:tcPr>
            <w:tcW w:w="485" w:type="pct"/>
            <w:tcBorders>
              <w:tl2br w:val="nil"/>
              <w:tr2bl w:val="nil"/>
            </w:tcBorders>
          </w:tcPr>
          <w:p w:rsidR="001971B6" w:rsidRDefault="007528AF" w:rsidP="00813F9B">
            <w:pPr>
              <w:pStyle w:val="a5"/>
              <w:ind w:left="0" w:firstLine="0"/>
              <w:jc w:val="center"/>
            </w:pPr>
            <w:r>
              <w:t>80</w:t>
            </w:r>
          </w:p>
        </w:tc>
        <w:tc>
          <w:tcPr>
            <w:tcW w:w="742" w:type="pct"/>
            <w:tcBorders>
              <w:tl2br w:val="nil"/>
              <w:tr2bl w:val="nil"/>
            </w:tcBorders>
          </w:tcPr>
          <w:p w:rsidR="001971B6" w:rsidRPr="0018510C" w:rsidRDefault="007528AF" w:rsidP="00813F9B">
            <w:pPr>
              <w:pStyle w:val="a5"/>
              <w:ind w:left="0" w:firstLine="0"/>
              <w:jc w:val="center"/>
            </w:pPr>
            <w:r>
              <w:t>10</w:t>
            </w:r>
          </w:p>
        </w:tc>
      </w:tr>
      <w:tr w:rsidR="001971B6" w:rsidTr="001971B6">
        <w:trPr>
          <w:trHeight w:val="545"/>
        </w:trPr>
        <w:tc>
          <w:tcPr>
            <w:tcW w:w="242" w:type="pct"/>
            <w:vAlign w:val="center"/>
          </w:tcPr>
          <w:p w:rsidR="001971B6" w:rsidRDefault="001971B6" w:rsidP="001971B6">
            <w:pPr>
              <w:pStyle w:val="a5"/>
              <w:ind w:left="0" w:firstLine="0"/>
              <w:jc w:val="center"/>
            </w:pPr>
            <w:r>
              <w:t>4</w:t>
            </w:r>
          </w:p>
        </w:tc>
        <w:tc>
          <w:tcPr>
            <w:tcW w:w="1150" w:type="pct"/>
          </w:tcPr>
          <w:p w:rsidR="001971B6" w:rsidRPr="0018510C" w:rsidRDefault="001971B6" w:rsidP="001971B6">
            <w:pPr>
              <w:pStyle w:val="a5"/>
              <w:ind w:left="0" w:firstLine="0"/>
              <w:jc w:val="left"/>
            </w:pPr>
            <w:r w:rsidRPr="00F243D2">
              <w:rPr>
                <w:lang w:bidi="ar-SA"/>
              </w:rPr>
              <w:t>Коммунально-складская зона (К)</w:t>
            </w:r>
          </w:p>
        </w:tc>
        <w:tc>
          <w:tcPr>
            <w:tcW w:w="477" w:type="pct"/>
          </w:tcPr>
          <w:p w:rsidR="001971B6" w:rsidRDefault="001971B6" w:rsidP="001971B6">
            <w:pPr>
              <w:pStyle w:val="a5"/>
              <w:ind w:left="51" w:firstLine="0"/>
              <w:jc w:val="center"/>
            </w:pPr>
            <w:r w:rsidRPr="00F243D2">
              <w:rPr>
                <w:lang w:bidi="ar-SA"/>
              </w:rPr>
              <w:t>0,2</w:t>
            </w:r>
          </w:p>
        </w:tc>
        <w:tc>
          <w:tcPr>
            <w:tcW w:w="741" w:type="pct"/>
          </w:tcPr>
          <w:p w:rsidR="001971B6" w:rsidRDefault="001971B6" w:rsidP="001971B6">
            <w:pPr>
              <w:pStyle w:val="a5"/>
              <w:ind w:left="0" w:firstLine="0"/>
              <w:jc w:val="center"/>
            </w:pPr>
            <w:r w:rsidRPr="00F243D2">
              <w:rPr>
                <w:lang w:bidi="ar-SA"/>
              </w:rPr>
              <w:t>50,0</w:t>
            </w:r>
          </w:p>
        </w:tc>
        <w:tc>
          <w:tcPr>
            <w:tcW w:w="422" w:type="pct"/>
          </w:tcPr>
          <w:p w:rsidR="001971B6" w:rsidRDefault="001971B6" w:rsidP="001971B6">
            <w:pPr>
              <w:pStyle w:val="a5"/>
              <w:ind w:left="0" w:firstLine="0"/>
              <w:jc w:val="center"/>
            </w:pPr>
            <w:r w:rsidRPr="00F243D2">
              <w:rPr>
                <w:lang w:bidi="ar-SA"/>
              </w:rPr>
              <w:t>3</w:t>
            </w:r>
          </w:p>
        </w:tc>
        <w:tc>
          <w:tcPr>
            <w:tcW w:w="741" w:type="pct"/>
            <w:tcBorders>
              <w:top w:val="single" w:sz="4" w:space="0" w:color="auto"/>
              <w:bottom w:val="single" w:sz="4" w:space="0" w:color="auto"/>
              <w:tl2br w:val="nil"/>
              <w:tr2bl w:val="nil"/>
            </w:tcBorders>
          </w:tcPr>
          <w:p w:rsidR="001971B6" w:rsidRDefault="001971B6" w:rsidP="001971B6">
            <w:pPr>
              <w:pStyle w:val="a5"/>
              <w:ind w:left="0" w:firstLine="0"/>
              <w:jc w:val="center"/>
            </w:pPr>
            <w:r w:rsidRPr="00F243D2">
              <w:rPr>
                <w:lang w:bidi="ar-SA"/>
              </w:rPr>
              <w:t>1</w:t>
            </w:r>
          </w:p>
        </w:tc>
        <w:tc>
          <w:tcPr>
            <w:tcW w:w="485" w:type="pct"/>
            <w:tcBorders>
              <w:tl2br w:val="nil"/>
              <w:tr2bl w:val="nil"/>
            </w:tcBorders>
          </w:tcPr>
          <w:p w:rsidR="001971B6" w:rsidRDefault="007528AF" w:rsidP="001971B6">
            <w:pPr>
              <w:pStyle w:val="a5"/>
              <w:ind w:left="0" w:firstLine="0"/>
              <w:jc w:val="center"/>
            </w:pPr>
            <w:r>
              <w:rPr>
                <w:lang w:bidi="ar-SA"/>
              </w:rPr>
              <w:t>80</w:t>
            </w:r>
          </w:p>
        </w:tc>
        <w:tc>
          <w:tcPr>
            <w:tcW w:w="742" w:type="pct"/>
            <w:tcBorders>
              <w:tl2br w:val="nil"/>
              <w:tr2bl w:val="nil"/>
            </w:tcBorders>
          </w:tcPr>
          <w:p w:rsidR="001971B6" w:rsidRDefault="007528AF" w:rsidP="001971B6">
            <w:pPr>
              <w:pStyle w:val="a5"/>
              <w:ind w:left="0" w:firstLine="0"/>
              <w:jc w:val="center"/>
            </w:pPr>
            <w:r>
              <w:rPr>
                <w:lang w:bidi="ar-SA"/>
              </w:rPr>
              <w:t>10</w:t>
            </w:r>
          </w:p>
        </w:tc>
      </w:tr>
      <w:tr w:rsidR="001971B6" w:rsidTr="001971B6">
        <w:trPr>
          <w:trHeight w:val="567"/>
        </w:trPr>
        <w:tc>
          <w:tcPr>
            <w:tcW w:w="242" w:type="pct"/>
            <w:vAlign w:val="center"/>
          </w:tcPr>
          <w:p w:rsidR="001971B6" w:rsidRDefault="001971B6" w:rsidP="001971B6">
            <w:pPr>
              <w:pStyle w:val="a5"/>
              <w:ind w:left="0" w:firstLine="0"/>
              <w:jc w:val="center"/>
            </w:pPr>
            <w:r>
              <w:t>5</w:t>
            </w:r>
          </w:p>
        </w:tc>
        <w:tc>
          <w:tcPr>
            <w:tcW w:w="1150" w:type="pct"/>
          </w:tcPr>
          <w:p w:rsidR="001971B6" w:rsidRDefault="001971B6" w:rsidP="001971B6">
            <w:pPr>
              <w:pStyle w:val="a5"/>
              <w:ind w:left="0" w:firstLine="0"/>
              <w:jc w:val="left"/>
            </w:pPr>
            <w:r>
              <w:t>Зона инженерной инфраструктуры (И)</w:t>
            </w:r>
          </w:p>
        </w:tc>
        <w:tc>
          <w:tcPr>
            <w:tcW w:w="2381" w:type="pct"/>
            <w:gridSpan w:val="4"/>
          </w:tcPr>
          <w:p w:rsidR="001971B6" w:rsidRDefault="001971B6" w:rsidP="001971B6">
            <w:pPr>
              <w:pStyle w:val="a5"/>
              <w:ind w:left="0" w:firstLine="0"/>
              <w:jc w:val="center"/>
            </w:pPr>
            <w:r>
              <w:t>Не подлежат установлению</w:t>
            </w:r>
          </w:p>
        </w:tc>
        <w:tc>
          <w:tcPr>
            <w:tcW w:w="485" w:type="pct"/>
          </w:tcPr>
          <w:p w:rsidR="001971B6" w:rsidRDefault="001971B6" w:rsidP="001971B6">
            <w:pPr>
              <w:pStyle w:val="a5"/>
              <w:ind w:left="0" w:firstLine="0"/>
              <w:jc w:val="center"/>
            </w:pPr>
            <w:r>
              <w:t>80</w:t>
            </w:r>
          </w:p>
        </w:tc>
        <w:tc>
          <w:tcPr>
            <w:tcW w:w="742" w:type="pct"/>
          </w:tcPr>
          <w:p w:rsidR="001971B6" w:rsidRDefault="001971B6" w:rsidP="001971B6">
            <w:pPr>
              <w:pStyle w:val="a5"/>
              <w:ind w:left="0" w:firstLine="0"/>
              <w:jc w:val="center"/>
            </w:pPr>
            <w:r>
              <w:t>Не подлежит установлению</w:t>
            </w:r>
          </w:p>
        </w:tc>
      </w:tr>
      <w:tr w:rsidR="001971B6" w:rsidTr="001971B6">
        <w:trPr>
          <w:trHeight w:val="545"/>
        </w:trPr>
        <w:tc>
          <w:tcPr>
            <w:tcW w:w="242" w:type="pct"/>
            <w:vAlign w:val="center"/>
          </w:tcPr>
          <w:p w:rsidR="001971B6" w:rsidRDefault="001971B6" w:rsidP="001971B6">
            <w:pPr>
              <w:pStyle w:val="a5"/>
              <w:ind w:left="0" w:firstLine="0"/>
              <w:jc w:val="center"/>
            </w:pPr>
            <w:r>
              <w:t>6</w:t>
            </w:r>
          </w:p>
        </w:tc>
        <w:tc>
          <w:tcPr>
            <w:tcW w:w="1150" w:type="pct"/>
          </w:tcPr>
          <w:p w:rsidR="001971B6" w:rsidRDefault="001971B6" w:rsidP="001971B6">
            <w:pPr>
              <w:pStyle w:val="a5"/>
              <w:ind w:left="0" w:firstLine="0"/>
              <w:jc w:val="left"/>
            </w:pPr>
            <w:r>
              <w:t>Зона транспортной инфраструктуры (Т)</w:t>
            </w:r>
          </w:p>
        </w:tc>
        <w:tc>
          <w:tcPr>
            <w:tcW w:w="3608" w:type="pct"/>
            <w:gridSpan w:val="6"/>
          </w:tcPr>
          <w:p w:rsidR="001971B6" w:rsidRDefault="001971B6" w:rsidP="001971B6">
            <w:pPr>
              <w:pStyle w:val="a5"/>
              <w:ind w:left="0" w:firstLine="0"/>
              <w:jc w:val="center"/>
            </w:pPr>
            <w:r>
              <w:t>Не подлежат установлению</w:t>
            </w:r>
          </w:p>
        </w:tc>
      </w:tr>
      <w:tr w:rsidR="001971B6" w:rsidTr="001971B6">
        <w:trPr>
          <w:trHeight w:val="849"/>
        </w:trPr>
        <w:tc>
          <w:tcPr>
            <w:tcW w:w="242" w:type="pct"/>
            <w:vAlign w:val="center"/>
          </w:tcPr>
          <w:p w:rsidR="001971B6" w:rsidRDefault="00AC48E3" w:rsidP="001971B6">
            <w:pPr>
              <w:pStyle w:val="a5"/>
              <w:ind w:left="0" w:firstLine="0"/>
              <w:jc w:val="center"/>
            </w:pPr>
            <w:r>
              <w:t>7</w:t>
            </w:r>
          </w:p>
        </w:tc>
        <w:tc>
          <w:tcPr>
            <w:tcW w:w="1150" w:type="pct"/>
          </w:tcPr>
          <w:p w:rsidR="001971B6" w:rsidRDefault="001971B6" w:rsidP="001971B6">
            <w:pPr>
              <w:pStyle w:val="a5"/>
              <w:ind w:left="0" w:firstLine="0"/>
              <w:jc w:val="left"/>
            </w:pPr>
            <w:r>
              <w:t>Производственная зона сельскохозяйственных предприятий (</w:t>
            </w:r>
            <w:proofErr w:type="spellStart"/>
            <w:r>
              <w:t>СиПп</w:t>
            </w:r>
            <w:proofErr w:type="spellEnd"/>
            <w:r>
              <w:t>)</w:t>
            </w:r>
          </w:p>
        </w:tc>
        <w:tc>
          <w:tcPr>
            <w:tcW w:w="477" w:type="pct"/>
          </w:tcPr>
          <w:p w:rsidR="001971B6" w:rsidRDefault="001971B6" w:rsidP="001971B6">
            <w:pPr>
              <w:pStyle w:val="a5"/>
              <w:ind w:left="51" w:firstLine="0"/>
              <w:jc w:val="center"/>
            </w:pPr>
            <w:r>
              <w:t>0,06</w:t>
            </w:r>
          </w:p>
        </w:tc>
        <w:tc>
          <w:tcPr>
            <w:tcW w:w="741" w:type="pct"/>
          </w:tcPr>
          <w:p w:rsidR="001971B6" w:rsidRDefault="001971B6" w:rsidP="001971B6">
            <w:pPr>
              <w:pStyle w:val="a5"/>
              <w:ind w:left="0" w:firstLine="0"/>
              <w:jc w:val="center"/>
            </w:pPr>
            <w:r>
              <w:t>Не подлежит установлению</w:t>
            </w:r>
          </w:p>
        </w:tc>
        <w:tc>
          <w:tcPr>
            <w:tcW w:w="422" w:type="pct"/>
          </w:tcPr>
          <w:p w:rsidR="001971B6" w:rsidRDefault="001971B6" w:rsidP="001971B6">
            <w:pPr>
              <w:pStyle w:val="a5"/>
              <w:ind w:left="0" w:firstLine="0"/>
              <w:jc w:val="center"/>
            </w:pPr>
            <w:r>
              <w:t>3</w:t>
            </w:r>
          </w:p>
        </w:tc>
        <w:tc>
          <w:tcPr>
            <w:tcW w:w="741" w:type="pct"/>
            <w:tcBorders>
              <w:top w:val="single" w:sz="4" w:space="0" w:color="auto"/>
              <w:bottom w:val="single" w:sz="4" w:space="0" w:color="auto"/>
              <w:tl2br w:val="nil"/>
              <w:tr2bl w:val="nil"/>
            </w:tcBorders>
          </w:tcPr>
          <w:p w:rsidR="001971B6" w:rsidRDefault="001971B6" w:rsidP="001971B6">
            <w:pPr>
              <w:pStyle w:val="a5"/>
              <w:ind w:left="0" w:firstLine="0"/>
              <w:jc w:val="center"/>
            </w:pPr>
            <w:r>
              <w:t>Не подлежит установлению</w:t>
            </w:r>
          </w:p>
        </w:tc>
        <w:tc>
          <w:tcPr>
            <w:tcW w:w="485" w:type="pct"/>
            <w:tcBorders>
              <w:tl2br w:val="nil"/>
              <w:tr2bl w:val="nil"/>
            </w:tcBorders>
          </w:tcPr>
          <w:p w:rsidR="001971B6" w:rsidRDefault="001971B6" w:rsidP="001971B6">
            <w:pPr>
              <w:pStyle w:val="a5"/>
              <w:ind w:left="0" w:firstLine="0"/>
              <w:jc w:val="center"/>
            </w:pPr>
            <w:r>
              <w:t>80</w:t>
            </w:r>
          </w:p>
        </w:tc>
        <w:tc>
          <w:tcPr>
            <w:tcW w:w="742" w:type="pct"/>
            <w:tcBorders>
              <w:tl2br w:val="nil"/>
              <w:tr2bl w:val="nil"/>
            </w:tcBorders>
          </w:tcPr>
          <w:p w:rsidR="001971B6" w:rsidRPr="00003E26" w:rsidRDefault="00013811" w:rsidP="001971B6">
            <w:pPr>
              <w:pStyle w:val="a5"/>
              <w:ind w:left="0" w:firstLine="0"/>
              <w:jc w:val="center"/>
              <w:rPr>
                <w:lang w:val="en-US"/>
              </w:rPr>
            </w:pPr>
            <w:r>
              <w:t>Не подлежит установлению</w:t>
            </w:r>
          </w:p>
        </w:tc>
      </w:tr>
      <w:tr w:rsidR="00AC48E3" w:rsidTr="00AC48E3">
        <w:trPr>
          <w:trHeight w:val="849"/>
        </w:trPr>
        <w:tc>
          <w:tcPr>
            <w:tcW w:w="242" w:type="pct"/>
            <w:vAlign w:val="center"/>
          </w:tcPr>
          <w:p w:rsidR="00AC48E3" w:rsidRDefault="00AC48E3" w:rsidP="00AC48E3">
            <w:pPr>
              <w:pStyle w:val="a5"/>
              <w:ind w:left="0" w:firstLine="0"/>
              <w:jc w:val="center"/>
            </w:pPr>
            <w:r>
              <w:t>8</w:t>
            </w:r>
          </w:p>
        </w:tc>
        <w:tc>
          <w:tcPr>
            <w:tcW w:w="1150" w:type="pct"/>
          </w:tcPr>
          <w:p w:rsidR="00AC48E3" w:rsidRDefault="00AC48E3" w:rsidP="00AC48E3">
            <w:pPr>
              <w:pStyle w:val="a5"/>
              <w:ind w:left="0" w:firstLine="0"/>
              <w:jc w:val="left"/>
            </w:pPr>
            <w:r w:rsidRPr="001971B6">
              <w:t xml:space="preserve">Зона сельскохозяйственного использования (Си) </w:t>
            </w:r>
          </w:p>
        </w:tc>
        <w:tc>
          <w:tcPr>
            <w:tcW w:w="3608" w:type="pct"/>
            <w:gridSpan w:val="6"/>
          </w:tcPr>
          <w:p w:rsidR="00AC48E3" w:rsidRPr="001971B6" w:rsidRDefault="00AC48E3" w:rsidP="00AC48E3">
            <w:pPr>
              <w:pStyle w:val="a5"/>
              <w:ind w:left="0" w:firstLine="0"/>
              <w:jc w:val="center"/>
            </w:pPr>
            <w:r>
              <w:t>Не подлежат установлению</w:t>
            </w:r>
          </w:p>
        </w:tc>
      </w:tr>
      <w:tr w:rsidR="00AC48E3" w:rsidTr="001971B6">
        <w:trPr>
          <w:trHeight w:val="409"/>
        </w:trPr>
        <w:tc>
          <w:tcPr>
            <w:tcW w:w="242" w:type="pct"/>
            <w:vAlign w:val="center"/>
          </w:tcPr>
          <w:p w:rsidR="00AC48E3" w:rsidRDefault="00AC48E3" w:rsidP="00AC48E3">
            <w:pPr>
              <w:pStyle w:val="a5"/>
              <w:ind w:left="0" w:firstLine="0"/>
              <w:jc w:val="center"/>
            </w:pPr>
            <w:r>
              <w:t>9</w:t>
            </w:r>
          </w:p>
        </w:tc>
        <w:tc>
          <w:tcPr>
            <w:tcW w:w="1150" w:type="pct"/>
          </w:tcPr>
          <w:p w:rsidR="00AC48E3" w:rsidRPr="001971B6" w:rsidRDefault="00AC48E3" w:rsidP="00AC48E3">
            <w:pPr>
              <w:pStyle w:val="a5"/>
              <w:ind w:left="0" w:firstLine="0"/>
              <w:jc w:val="left"/>
            </w:pPr>
            <w:r w:rsidRPr="001A1736">
              <w:rPr>
                <w:lang w:bidi="ar-SA"/>
              </w:rPr>
              <w:t>Зона озелененных территорий общего пользования (</w:t>
            </w:r>
            <w:proofErr w:type="spellStart"/>
            <w:r w:rsidRPr="001A1736">
              <w:rPr>
                <w:lang w:bidi="ar-SA"/>
              </w:rPr>
              <w:t>Ртоп</w:t>
            </w:r>
            <w:proofErr w:type="spellEnd"/>
            <w:r w:rsidRPr="001A1736">
              <w:rPr>
                <w:lang w:bidi="ar-SA"/>
              </w:rPr>
              <w:t>)</w:t>
            </w:r>
          </w:p>
        </w:tc>
        <w:tc>
          <w:tcPr>
            <w:tcW w:w="3608" w:type="pct"/>
            <w:gridSpan w:val="6"/>
          </w:tcPr>
          <w:p w:rsidR="00AC48E3" w:rsidRDefault="00AC48E3" w:rsidP="00AC48E3">
            <w:pPr>
              <w:pStyle w:val="a5"/>
              <w:ind w:left="0" w:firstLine="0"/>
              <w:jc w:val="center"/>
              <w:rPr>
                <w:lang w:bidi="ar-SA"/>
              </w:rPr>
            </w:pPr>
            <w:r w:rsidRPr="00F243D2">
              <w:rPr>
                <w:lang w:bidi="ar-SA"/>
              </w:rPr>
              <w:t>Не устанавливается</w:t>
            </w:r>
          </w:p>
        </w:tc>
      </w:tr>
      <w:tr w:rsidR="00AC48E3" w:rsidTr="001971B6">
        <w:trPr>
          <w:trHeight w:val="549"/>
        </w:trPr>
        <w:tc>
          <w:tcPr>
            <w:tcW w:w="242" w:type="pct"/>
            <w:vAlign w:val="center"/>
          </w:tcPr>
          <w:p w:rsidR="00AC48E3" w:rsidRDefault="00AC48E3" w:rsidP="00AC48E3">
            <w:pPr>
              <w:pStyle w:val="a5"/>
              <w:ind w:left="0" w:firstLine="0"/>
              <w:jc w:val="center"/>
            </w:pPr>
            <w:r>
              <w:t>10</w:t>
            </w:r>
          </w:p>
        </w:tc>
        <w:tc>
          <w:tcPr>
            <w:tcW w:w="1150" w:type="pct"/>
          </w:tcPr>
          <w:p w:rsidR="00AC48E3" w:rsidRDefault="00AC48E3" w:rsidP="00AC48E3">
            <w:pPr>
              <w:pStyle w:val="a5"/>
              <w:ind w:left="0" w:firstLine="0"/>
              <w:jc w:val="left"/>
            </w:pPr>
            <w:r>
              <w:t>Зона кладбищ (</w:t>
            </w:r>
            <w:proofErr w:type="spellStart"/>
            <w:r>
              <w:t>ДКл</w:t>
            </w:r>
            <w:proofErr w:type="spellEnd"/>
            <w:r>
              <w:t>)</w:t>
            </w:r>
          </w:p>
        </w:tc>
        <w:tc>
          <w:tcPr>
            <w:tcW w:w="477" w:type="pct"/>
          </w:tcPr>
          <w:p w:rsidR="00AC48E3" w:rsidRDefault="00AC48E3" w:rsidP="00AC48E3">
            <w:pPr>
              <w:pStyle w:val="a5"/>
              <w:ind w:left="51" w:firstLine="0"/>
              <w:jc w:val="center"/>
            </w:pPr>
            <w:r>
              <w:t>0,2</w:t>
            </w:r>
          </w:p>
        </w:tc>
        <w:tc>
          <w:tcPr>
            <w:tcW w:w="741" w:type="pct"/>
          </w:tcPr>
          <w:p w:rsidR="00AC48E3" w:rsidRDefault="00AC48E3" w:rsidP="00AC48E3">
            <w:pPr>
              <w:pStyle w:val="a5"/>
              <w:ind w:left="0" w:firstLine="0"/>
              <w:jc w:val="center"/>
            </w:pPr>
            <w:r>
              <w:t>1,0</w:t>
            </w:r>
          </w:p>
        </w:tc>
        <w:tc>
          <w:tcPr>
            <w:tcW w:w="422" w:type="pct"/>
          </w:tcPr>
          <w:p w:rsidR="00AC48E3" w:rsidRDefault="00AC48E3" w:rsidP="00AC48E3">
            <w:pPr>
              <w:pStyle w:val="a5"/>
              <w:ind w:left="0" w:firstLine="0"/>
              <w:jc w:val="center"/>
            </w:pPr>
            <w:r w:rsidRPr="00EE0EBD">
              <w:t>3</w:t>
            </w:r>
          </w:p>
        </w:tc>
        <w:tc>
          <w:tcPr>
            <w:tcW w:w="741" w:type="pct"/>
            <w:tcBorders>
              <w:top w:val="single" w:sz="4" w:space="0" w:color="auto"/>
              <w:bottom w:val="single" w:sz="4" w:space="0" w:color="auto"/>
              <w:tl2br w:val="nil"/>
              <w:tr2bl w:val="nil"/>
            </w:tcBorders>
          </w:tcPr>
          <w:p w:rsidR="00AC48E3" w:rsidRDefault="00AC48E3" w:rsidP="00AC48E3">
            <w:pPr>
              <w:pStyle w:val="a5"/>
              <w:ind w:left="0" w:firstLine="0"/>
              <w:jc w:val="center"/>
            </w:pPr>
            <w:r>
              <w:t>Не подлежит установлению</w:t>
            </w:r>
          </w:p>
        </w:tc>
        <w:tc>
          <w:tcPr>
            <w:tcW w:w="485" w:type="pct"/>
            <w:tcBorders>
              <w:tl2br w:val="nil"/>
              <w:tr2bl w:val="nil"/>
            </w:tcBorders>
          </w:tcPr>
          <w:p w:rsidR="00AC48E3" w:rsidRDefault="00AC48E3" w:rsidP="00AC48E3">
            <w:pPr>
              <w:pStyle w:val="a5"/>
              <w:ind w:left="0" w:firstLine="0"/>
              <w:jc w:val="center"/>
            </w:pPr>
            <w:r>
              <w:t>50</w:t>
            </w:r>
          </w:p>
        </w:tc>
        <w:tc>
          <w:tcPr>
            <w:tcW w:w="742" w:type="pct"/>
            <w:tcBorders>
              <w:tl2br w:val="nil"/>
              <w:tr2bl w:val="nil"/>
            </w:tcBorders>
          </w:tcPr>
          <w:p w:rsidR="00AC48E3" w:rsidRPr="00003E26" w:rsidRDefault="00AC48E3" w:rsidP="00AC48E3">
            <w:pPr>
              <w:pStyle w:val="a5"/>
              <w:ind w:left="0" w:firstLine="0"/>
              <w:jc w:val="center"/>
              <w:rPr>
                <w:lang w:val="en-US"/>
              </w:rPr>
            </w:pPr>
            <w:r>
              <w:rPr>
                <w:lang w:val="en-US"/>
              </w:rPr>
              <w:t>15</w:t>
            </w:r>
          </w:p>
        </w:tc>
      </w:tr>
    </w:tbl>
    <w:p w:rsidR="0018510C" w:rsidRDefault="0018510C" w:rsidP="00617967">
      <w:pPr>
        <w:pStyle w:val="a5"/>
        <w:ind w:left="0" w:firstLine="709"/>
        <w:rPr>
          <w:sz w:val="28"/>
          <w:szCs w:val="28"/>
        </w:rPr>
      </w:pPr>
    </w:p>
    <w:p w:rsidR="0018510C" w:rsidRPr="008E5F11" w:rsidRDefault="0018510C" w:rsidP="00617967">
      <w:pPr>
        <w:pStyle w:val="a5"/>
        <w:ind w:left="0" w:firstLine="709"/>
        <w:rPr>
          <w:sz w:val="28"/>
          <w:szCs w:val="28"/>
        </w:rPr>
      </w:pPr>
    </w:p>
    <w:p w:rsidR="003604E1" w:rsidRDefault="003604E1" w:rsidP="007231A0">
      <w:pPr>
        <w:keepNext/>
        <w:widowControl/>
        <w:suppressAutoHyphens/>
        <w:autoSpaceDE/>
        <w:autoSpaceDN/>
        <w:spacing w:before="120" w:after="120"/>
        <w:jc w:val="center"/>
        <w:outlineLvl w:val="0"/>
        <w:rPr>
          <w:b/>
          <w:bCs/>
          <w:kern w:val="32"/>
          <w:sz w:val="28"/>
          <w:szCs w:val="28"/>
          <w:lang w:eastAsia="ar-SA" w:bidi="ar-SA"/>
        </w:rPr>
        <w:sectPr w:rsidR="003604E1" w:rsidSect="000A0F18">
          <w:pgSz w:w="16840" w:h="11910" w:orient="landscape" w:code="9"/>
          <w:pgMar w:top="1418" w:right="1134" w:bottom="567" w:left="1134" w:header="680" w:footer="680" w:gutter="0"/>
          <w:cols w:space="720"/>
          <w:titlePg/>
          <w:docGrid w:linePitch="299"/>
        </w:sectPr>
      </w:pPr>
    </w:p>
    <w:p w:rsidR="000A0F18" w:rsidRDefault="000A0F18" w:rsidP="000A0F18">
      <w:pPr>
        <w:keepNext/>
        <w:widowControl/>
        <w:suppressAutoHyphens/>
        <w:autoSpaceDE/>
        <w:autoSpaceDN/>
        <w:spacing w:before="120" w:after="120"/>
        <w:jc w:val="center"/>
        <w:outlineLvl w:val="0"/>
        <w:rPr>
          <w:b/>
          <w:bCs/>
          <w:kern w:val="32"/>
          <w:sz w:val="28"/>
          <w:szCs w:val="28"/>
          <w:lang w:eastAsia="ar-SA" w:bidi="ar-SA"/>
        </w:rPr>
      </w:pPr>
      <w:bookmarkStart w:id="67" w:name="_Toc89428888"/>
      <w:bookmarkStart w:id="68" w:name="_Toc116652152"/>
      <w:bookmarkStart w:id="69" w:name="_Hlk89428592"/>
      <w:r>
        <w:rPr>
          <w:b/>
          <w:bCs/>
          <w:kern w:val="32"/>
          <w:sz w:val="28"/>
          <w:szCs w:val="28"/>
          <w:lang w:eastAsia="ar-SA" w:bidi="ar-SA"/>
        </w:rPr>
        <w:lastRenderedPageBreak/>
        <w:t>Глава 9. Градостроительные регламенты в части ограничений использования земельных участков и объектов капитального строительства, расположенных в пределах зон с особыми условиями использования территорий.</w:t>
      </w:r>
      <w:bookmarkEnd w:id="67"/>
      <w:bookmarkEnd w:id="68"/>
    </w:p>
    <w:p w:rsidR="000A0F18" w:rsidRPr="0041058E" w:rsidRDefault="000A0F18" w:rsidP="000A0F18">
      <w:pPr>
        <w:keepNext/>
        <w:widowControl/>
        <w:suppressAutoHyphens/>
        <w:autoSpaceDE/>
        <w:autoSpaceDN/>
        <w:spacing w:before="120" w:after="120"/>
        <w:jc w:val="both"/>
        <w:outlineLvl w:val="0"/>
        <w:rPr>
          <w:b/>
          <w:bCs/>
          <w:kern w:val="32"/>
          <w:sz w:val="28"/>
          <w:szCs w:val="28"/>
          <w:lang w:eastAsia="ar-SA" w:bidi="ar-SA"/>
        </w:rPr>
      </w:pPr>
      <w:bookmarkStart w:id="70" w:name="_Toc89428889"/>
      <w:bookmarkStart w:id="71" w:name="_Toc116652153"/>
      <w:bookmarkEnd w:id="69"/>
      <w:r w:rsidRPr="0041058E">
        <w:rPr>
          <w:b/>
          <w:bCs/>
          <w:kern w:val="32"/>
          <w:sz w:val="28"/>
          <w:szCs w:val="28"/>
          <w:lang w:eastAsia="ar-SA" w:bidi="ar-SA"/>
        </w:rPr>
        <w:t>Статья 19.</w:t>
      </w:r>
      <w:r w:rsidRPr="0041058E">
        <w:rPr>
          <w:b/>
          <w:sz w:val="28"/>
          <w:szCs w:val="28"/>
        </w:rPr>
        <w:t xml:space="preserve"> Перечень зон с особыми условиями использования земельных участков и объектов капитального строительства</w:t>
      </w:r>
      <w:r>
        <w:rPr>
          <w:b/>
          <w:sz w:val="28"/>
          <w:szCs w:val="28"/>
        </w:rPr>
        <w:t xml:space="preserve"> на территории </w:t>
      </w:r>
      <w:proofErr w:type="spellStart"/>
      <w:r w:rsidR="000736E6">
        <w:rPr>
          <w:b/>
          <w:sz w:val="28"/>
          <w:szCs w:val="28"/>
        </w:rPr>
        <w:t>Суляевского</w:t>
      </w:r>
      <w:proofErr w:type="spellEnd"/>
      <w:r>
        <w:rPr>
          <w:b/>
          <w:sz w:val="28"/>
          <w:szCs w:val="28"/>
        </w:rPr>
        <w:t xml:space="preserve"> сельского поселения</w:t>
      </w:r>
      <w:bookmarkEnd w:id="70"/>
      <w:bookmarkEnd w:id="71"/>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Охранная зона газопроводов и систем газоснабжения;</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 xml:space="preserve">Охранная зона объектов </w:t>
      </w:r>
      <w:proofErr w:type="spellStart"/>
      <w:r>
        <w:rPr>
          <w:sz w:val="28"/>
          <w:szCs w:val="28"/>
        </w:rPr>
        <w:t>электросетевого</w:t>
      </w:r>
      <w:proofErr w:type="spellEnd"/>
      <w:r>
        <w:rPr>
          <w:sz w:val="28"/>
          <w:szCs w:val="28"/>
        </w:rPr>
        <w:t xml:space="preserve"> хозяйства (вдоль линий электропередачи, вокруг подстанций);</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Охранная зона линий и сооружений связи;</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Санитарный разрыв магистральных трубопроводов углеводородного сырья;</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Придорожная полоса;</w:t>
      </w:r>
    </w:p>
    <w:p w:rsidR="00AC48E3" w:rsidRPr="008E5F11" w:rsidRDefault="00AC48E3" w:rsidP="00AC48E3">
      <w:pPr>
        <w:pStyle w:val="a7"/>
        <w:widowControl/>
        <w:numPr>
          <w:ilvl w:val="0"/>
          <w:numId w:val="2"/>
        </w:numPr>
        <w:autoSpaceDE/>
        <w:autoSpaceDN/>
        <w:ind w:left="1078" w:right="0" w:hanging="357"/>
        <w:contextualSpacing/>
        <w:rPr>
          <w:sz w:val="28"/>
          <w:szCs w:val="28"/>
        </w:rPr>
      </w:pPr>
      <w:proofErr w:type="spellStart"/>
      <w:r w:rsidRPr="008E5F11">
        <w:rPr>
          <w:sz w:val="28"/>
          <w:szCs w:val="28"/>
        </w:rPr>
        <w:t>Водоохранная</w:t>
      </w:r>
      <w:proofErr w:type="spellEnd"/>
      <w:r w:rsidRPr="008E5F11">
        <w:rPr>
          <w:sz w:val="28"/>
          <w:szCs w:val="28"/>
        </w:rPr>
        <w:t xml:space="preserve"> зона;</w:t>
      </w:r>
    </w:p>
    <w:p w:rsidR="00AC48E3" w:rsidRPr="008E5F11" w:rsidRDefault="00AC48E3" w:rsidP="00AC48E3">
      <w:pPr>
        <w:pStyle w:val="a7"/>
        <w:widowControl/>
        <w:numPr>
          <w:ilvl w:val="0"/>
          <w:numId w:val="2"/>
        </w:numPr>
        <w:autoSpaceDE/>
        <w:autoSpaceDN/>
        <w:ind w:left="1078" w:right="0" w:hanging="357"/>
        <w:contextualSpacing/>
        <w:rPr>
          <w:sz w:val="28"/>
          <w:szCs w:val="28"/>
        </w:rPr>
      </w:pPr>
      <w:r w:rsidRPr="008E5F11">
        <w:rPr>
          <w:sz w:val="28"/>
          <w:szCs w:val="28"/>
        </w:rPr>
        <w:t>Прибрежная защитная полоса</w:t>
      </w:r>
      <w:r>
        <w:rPr>
          <w:sz w:val="28"/>
          <w:szCs w:val="28"/>
        </w:rPr>
        <w:t>;</w:t>
      </w:r>
    </w:p>
    <w:p w:rsidR="00AC48E3" w:rsidRPr="00AC48E3" w:rsidRDefault="00AC48E3" w:rsidP="000A0F18">
      <w:pPr>
        <w:pStyle w:val="a7"/>
        <w:widowControl/>
        <w:numPr>
          <w:ilvl w:val="0"/>
          <w:numId w:val="2"/>
        </w:numPr>
        <w:autoSpaceDE/>
        <w:autoSpaceDN/>
        <w:ind w:left="1078" w:right="0" w:hanging="357"/>
        <w:contextualSpacing/>
        <w:rPr>
          <w:sz w:val="28"/>
          <w:szCs w:val="28"/>
        </w:rPr>
      </w:pPr>
      <w:r>
        <w:rPr>
          <w:sz w:val="28"/>
          <w:szCs w:val="28"/>
        </w:rPr>
        <w:t>Зона затопления;</w:t>
      </w:r>
    </w:p>
    <w:p w:rsidR="000A0F18" w:rsidRDefault="00AC48E3" w:rsidP="000A0F18">
      <w:pPr>
        <w:pStyle w:val="a7"/>
        <w:widowControl/>
        <w:numPr>
          <w:ilvl w:val="0"/>
          <w:numId w:val="2"/>
        </w:numPr>
        <w:autoSpaceDE/>
        <w:autoSpaceDN/>
        <w:ind w:left="1078" w:right="0" w:hanging="357"/>
        <w:contextualSpacing/>
        <w:rPr>
          <w:sz w:val="28"/>
          <w:szCs w:val="28"/>
        </w:rPr>
      </w:pPr>
      <w:r>
        <w:rPr>
          <w:sz w:val="28"/>
          <w:szCs w:val="28"/>
        </w:rPr>
        <w:t>Охранная зона стационарных пунктов наблюдений за состоянием окружающей природной среды, ее загрязнением;</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Охранная зона объекта культурного наследия.</w:t>
      </w:r>
    </w:p>
    <w:p w:rsidR="006A73DB" w:rsidRPr="008E5F11" w:rsidRDefault="006A73DB" w:rsidP="000A0F18">
      <w:pPr>
        <w:pStyle w:val="a7"/>
        <w:widowControl/>
        <w:numPr>
          <w:ilvl w:val="0"/>
          <w:numId w:val="2"/>
        </w:numPr>
        <w:autoSpaceDE/>
        <w:autoSpaceDN/>
        <w:ind w:left="1078" w:right="0" w:hanging="357"/>
        <w:contextualSpacing/>
        <w:rPr>
          <w:sz w:val="28"/>
          <w:szCs w:val="28"/>
        </w:rPr>
      </w:pPr>
      <w:r>
        <w:rPr>
          <w:sz w:val="28"/>
          <w:szCs w:val="28"/>
        </w:rPr>
        <w:t>Особо охраняемые природные территории</w:t>
      </w:r>
    </w:p>
    <w:p w:rsidR="000A0F18" w:rsidRDefault="000A0F18" w:rsidP="000A0F18">
      <w:pPr>
        <w:pStyle w:val="a7"/>
        <w:widowControl/>
        <w:autoSpaceDE/>
        <w:autoSpaceDN/>
        <w:ind w:left="1078"/>
        <w:rPr>
          <w:sz w:val="28"/>
          <w:szCs w:val="28"/>
        </w:rPr>
      </w:pPr>
    </w:p>
    <w:p w:rsidR="009711F9" w:rsidRPr="009711F9" w:rsidRDefault="009711F9" w:rsidP="009711F9">
      <w:pPr>
        <w:keepNext/>
        <w:widowControl/>
        <w:suppressAutoHyphens/>
        <w:autoSpaceDE/>
        <w:autoSpaceDN/>
        <w:spacing w:before="120" w:after="120"/>
        <w:jc w:val="both"/>
        <w:outlineLvl w:val="0"/>
        <w:rPr>
          <w:b/>
          <w:bCs/>
          <w:kern w:val="32"/>
          <w:sz w:val="28"/>
          <w:szCs w:val="28"/>
          <w:lang w:eastAsia="ar-SA" w:bidi="ar-SA"/>
        </w:rPr>
      </w:pPr>
      <w:bookmarkStart w:id="72" w:name="_Toc116652154"/>
      <w:r>
        <w:rPr>
          <w:b/>
          <w:bCs/>
          <w:kern w:val="32"/>
          <w:sz w:val="28"/>
          <w:szCs w:val="28"/>
          <w:lang w:eastAsia="ar-SA" w:bidi="ar-SA"/>
        </w:rPr>
        <w:t xml:space="preserve">Статья 19.1. </w:t>
      </w:r>
      <w:r w:rsidRPr="009711F9">
        <w:rPr>
          <w:b/>
          <w:bCs/>
          <w:kern w:val="32"/>
          <w:sz w:val="28"/>
          <w:szCs w:val="28"/>
          <w:lang w:eastAsia="ar-SA" w:bidi="ar-SA"/>
        </w:rPr>
        <w:t>Охранная зона газопроводов и систем газоснабжения</w:t>
      </w:r>
      <w:bookmarkEnd w:id="72"/>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В соответствии п.7 «Правил охраны газораспределительных сетей», утвержденных Постановлением Правительства РФ от 20.11.200 № 878, для газораспределительных сетей устанавливаются следующие охранные зоны:</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711F9" w:rsidRPr="00AC0C03" w:rsidRDefault="009711F9" w:rsidP="009711F9">
      <w:pPr>
        <w:widowControl/>
        <w:suppressAutoHyphens/>
        <w:autoSpaceDN/>
        <w:ind w:firstLine="540"/>
        <w:jc w:val="both"/>
        <w:rPr>
          <w:sz w:val="28"/>
          <w:szCs w:val="28"/>
          <w:lang w:eastAsia="ar-SA" w:bidi="ar-SA"/>
        </w:rPr>
      </w:pPr>
      <w:proofErr w:type="spellStart"/>
      <w:r w:rsidRPr="00AC0C03">
        <w:rPr>
          <w:sz w:val="28"/>
          <w:szCs w:val="28"/>
          <w:lang w:eastAsia="ar-SA" w:bidi="ar-SA"/>
        </w:rPr>
        <w:t>д</w:t>
      </w:r>
      <w:proofErr w:type="spellEnd"/>
      <w:r w:rsidRPr="00AC0C03">
        <w:rPr>
          <w:sz w:val="28"/>
          <w:szCs w:val="28"/>
          <w:lang w:eastAsia="ar-SA" w:bidi="ar-SA"/>
        </w:rPr>
        <w:t xml:space="preserve">) вдоль подводных переходов газопроводов через судоходные и сплавные реки, озера, водохранилища, каналы - в виде участка водного пространства от </w:t>
      </w:r>
      <w:r w:rsidRPr="00AC0C03">
        <w:rPr>
          <w:sz w:val="28"/>
          <w:szCs w:val="28"/>
          <w:lang w:eastAsia="ar-SA" w:bidi="ar-SA"/>
        </w:rPr>
        <w:lastRenderedPageBreak/>
        <w:t>водной поверхности до дна, заключенного между параллельными плоскостями, отстоящими на 100 м с каждой стороны газопровода;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8.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 xml:space="preserve">9. 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AC0C03">
        <w:rPr>
          <w:sz w:val="28"/>
          <w:szCs w:val="28"/>
          <w:lang w:eastAsia="ar-SA" w:bidi="ar-SA"/>
        </w:rPr>
        <w:t>менее строительных</w:t>
      </w:r>
      <w:proofErr w:type="gramEnd"/>
      <w:r w:rsidRPr="00AC0C03">
        <w:rPr>
          <w:sz w:val="28"/>
          <w:szCs w:val="28"/>
          <w:lang w:eastAsia="ar-SA" w:bidi="ar-SA"/>
        </w:rPr>
        <w:t xml:space="preserve">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 xml:space="preserve">10. </w:t>
      </w:r>
      <w:proofErr w:type="gramStart"/>
      <w:r w:rsidRPr="00AC0C03">
        <w:rPr>
          <w:sz w:val="28"/>
          <w:szCs w:val="28"/>
          <w:lang w:eastAsia="ar-SA" w:bidi="ar-SA"/>
        </w:rPr>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w:t>
      </w:r>
      <w:r w:rsidR="00AE66B3">
        <w:rPr>
          <w:sz w:val="28"/>
          <w:szCs w:val="28"/>
          <w:lang w:eastAsia="ar-SA" w:bidi="ar-SA"/>
        </w:rPr>
        <w:t xml:space="preserve"> </w:t>
      </w:r>
      <w:r w:rsidRPr="00AC0C03">
        <w:rPr>
          <w:sz w:val="28"/>
          <w:szCs w:val="28"/>
          <w:lang w:eastAsia="ar-SA" w:bidi="ar-SA"/>
        </w:rPr>
        <w:t xml:space="preserve"> </w:t>
      </w:r>
      <w:proofErr w:type="spellStart"/>
      <w:r w:rsidRPr="00AC0C03">
        <w:rPr>
          <w:sz w:val="28"/>
          <w:szCs w:val="28"/>
          <w:lang w:eastAsia="ar-SA" w:bidi="ar-SA"/>
        </w:rPr>
        <w:t>коверов</w:t>
      </w:r>
      <w:proofErr w:type="spellEnd"/>
      <w:r w:rsidRPr="00AC0C03">
        <w:rPr>
          <w:sz w:val="28"/>
          <w:szCs w:val="28"/>
          <w:lang w:eastAsia="ar-SA" w:bidi="ar-SA"/>
        </w:rPr>
        <w:t>,</w:t>
      </w:r>
      <w:r w:rsidR="00AE66B3">
        <w:rPr>
          <w:sz w:val="28"/>
          <w:szCs w:val="28"/>
          <w:lang w:eastAsia="ar-SA" w:bidi="ar-SA"/>
        </w:rPr>
        <w:t xml:space="preserve"> </w:t>
      </w:r>
      <w:r w:rsidRPr="00AC0C03">
        <w:rPr>
          <w:sz w:val="28"/>
          <w:szCs w:val="28"/>
          <w:lang w:eastAsia="ar-SA" w:bidi="ar-SA"/>
        </w:rPr>
        <w:t xml:space="preserve"> </w:t>
      </w:r>
      <w:proofErr w:type="spellStart"/>
      <w:r w:rsidRPr="00AC0C03">
        <w:rPr>
          <w:sz w:val="28"/>
          <w:szCs w:val="28"/>
          <w:lang w:eastAsia="ar-SA" w:bidi="ar-SA"/>
        </w:rPr>
        <w:t>конденсатосборников</w:t>
      </w:r>
      <w:proofErr w:type="spellEnd"/>
      <w:r w:rsidRPr="00AC0C03">
        <w:rPr>
          <w:sz w:val="28"/>
          <w:szCs w:val="28"/>
          <w:lang w:eastAsia="ar-SA" w:bidi="ar-SA"/>
        </w:rPr>
        <w:t>, устройств электрохимической</w:t>
      </w:r>
      <w:proofErr w:type="gramEnd"/>
      <w:r w:rsidRPr="00AC0C03">
        <w:rPr>
          <w:sz w:val="28"/>
          <w:szCs w:val="28"/>
          <w:lang w:eastAsia="ar-SA" w:bidi="ar-SA"/>
        </w:rPr>
        <w:t xml:space="preserve"> защиты и др.). На опознавательных знаках указывается расстояние от газопровода, глубина его заложения и телефон аварийно-диспетчерской службы.</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11.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12.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9711F9" w:rsidRDefault="009711F9" w:rsidP="009711F9">
      <w:pPr>
        <w:widowControl/>
        <w:suppressAutoHyphens/>
        <w:autoSpaceDN/>
        <w:ind w:firstLine="540"/>
        <w:jc w:val="both"/>
        <w:rPr>
          <w:sz w:val="28"/>
          <w:szCs w:val="28"/>
          <w:lang w:eastAsia="ar-SA" w:bidi="ar-SA"/>
        </w:rPr>
      </w:pPr>
      <w:r w:rsidRPr="00AC0C03">
        <w:rPr>
          <w:sz w:val="28"/>
          <w:szCs w:val="28"/>
          <w:lang w:eastAsia="ar-SA" w:bidi="ar-SA"/>
        </w:rPr>
        <w:t xml:space="preserve">13. </w:t>
      </w:r>
      <w:proofErr w:type="gramStart"/>
      <w:r w:rsidRPr="00AC0C03">
        <w:rPr>
          <w:sz w:val="28"/>
          <w:szCs w:val="28"/>
          <w:lang w:eastAsia="ar-SA" w:bidi="ar-SA"/>
        </w:rPr>
        <w:t>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w:t>
      </w:r>
      <w:proofErr w:type="gramEnd"/>
      <w:r w:rsidRPr="00AC0C03">
        <w:rPr>
          <w:sz w:val="28"/>
          <w:szCs w:val="28"/>
          <w:lang w:eastAsia="ar-SA" w:bidi="ar-SA"/>
        </w:rPr>
        <w:t xml:space="preserve"> Организации - собственники газораспределительных сетей или эксплуатационные организации обязаны включать сведений о границах охранных зон газораспределительных сетей,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lastRenderedPageBreak/>
        <w:t xml:space="preserve">14. </w:t>
      </w:r>
      <w:proofErr w:type="gramStart"/>
      <w:r>
        <w:rPr>
          <w:rFonts w:eastAsiaTheme="minorHAnsi"/>
          <w:sz w:val="28"/>
          <w:szCs w:val="28"/>
          <w:lang w:eastAsia="en-US" w:bidi="ar-SA"/>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юридических и физических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w:t>
      </w:r>
      <w:proofErr w:type="gramEnd"/>
      <w:r>
        <w:rPr>
          <w:rFonts w:eastAsiaTheme="minorHAnsi"/>
          <w:sz w:val="28"/>
          <w:szCs w:val="28"/>
          <w:lang w:eastAsia="en-US" w:bidi="ar-SA"/>
        </w:rPr>
        <w:t xml:space="preserve"> указанных земельных участков любую хозяйственную деятельность:</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а) строить объекты жилищно-гражданского и производственного назначения;</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E66B3" w:rsidRDefault="00AE66B3" w:rsidP="00AE66B3">
      <w:pPr>
        <w:widowControl/>
        <w:adjustRightInd w:val="0"/>
        <w:ind w:firstLine="539"/>
        <w:jc w:val="both"/>
        <w:rPr>
          <w:rFonts w:eastAsiaTheme="minorHAnsi"/>
          <w:sz w:val="28"/>
          <w:szCs w:val="28"/>
          <w:lang w:eastAsia="en-US" w:bidi="ar-SA"/>
        </w:rPr>
      </w:pPr>
      <w:proofErr w:type="spellStart"/>
      <w:r>
        <w:rPr>
          <w:rFonts w:eastAsiaTheme="minorHAnsi"/>
          <w:sz w:val="28"/>
          <w:szCs w:val="28"/>
          <w:lang w:eastAsia="en-US" w:bidi="ar-SA"/>
        </w:rPr>
        <w:t>д</w:t>
      </w:r>
      <w:proofErr w:type="spellEnd"/>
      <w:r>
        <w:rPr>
          <w:rFonts w:eastAsiaTheme="minorHAnsi"/>
          <w:sz w:val="28"/>
          <w:szCs w:val="28"/>
          <w:lang w:eastAsia="en-US" w:bidi="ar-SA"/>
        </w:rPr>
        <w:t>) устраивать свалки и склады, разливать растворы кислот, солей, щелочей и других химически активных веществ;</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ж) разводить огонь и размещать источники огня;</w:t>
      </w:r>
    </w:p>
    <w:p w:rsidR="00AE66B3" w:rsidRDefault="00AE66B3" w:rsidP="00AE66B3">
      <w:pPr>
        <w:widowControl/>
        <w:adjustRightInd w:val="0"/>
        <w:ind w:firstLine="539"/>
        <w:jc w:val="both"/>
        <w:rPr>
          <w:rFonts w:eastAsiaTheme="minorHAnsi"/>
          <w:sz w:val="28"/>
          <w:szCs w:val="28"/>
          <w:lang w:eastAsia="en-US" w:bidi="ar-SA"/>
        </w:rPr>
      </w:pPr>
      <w:proofErr w:type="spellStart"/>
      <w:r>
        <w:rPr>
          <w:rFonts w:eastAsiaTheme="minorHAnsi"/>
          <w:sz w:val="28"/>
          <w:szCs w:val="28"/>
          <w:lang w:eastAsia="en-US" w:bidi="ar-SA"/>
        </w:rPr>
        <w:t>з</w:t>
      </w:r>
      <w:proofErr w:type="spellEnd"/>
      <w:r>
        <w:rPr>
          <w:rFonts w:eastAsiaTheme="minorHAnsi"/>
          <w:sz w:val="28"/>
          <w:szCs w:val="28"/>
          <w:lang w:eastAsia="en-US" w:bidi="ar-SA"/>
        </w:rPr>
        <w:t>) рыть погреба, копать и обрабатывать почву сельскохозяйственными и мелиоративными орудиями и механизмами на глубину более 0,3 метра;</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Pr>
          <w:rFonts w:eastAsiaTheme="minorHAnsi"/>
          <w:sz w:val="28"/>
          <w:szCs w:val="28"/>
          <w:lang w:eastAsia="en-US" w:bidi="ar-SA"/>
        </w:rPr>
        <w:t>дств св</w:t>
      </w:r>
      <w:proofErr w:type="gramEnd"/>
      <w:r>
        <w:rPr>
          <w:rFonts w:eastAsiaTheme="minorHAnsi"/>
          <w:sz w:val="28"/>
          <w:szCs w:val="28"/>
          <w:lang w:eastAsia="en-US" w:bidi="ar-SA"/>
        </w:rPr>
        <w:t>язи, освещения и систем телемеханики;</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л) самовольно подключаться к газораспределительным сетям.</w:t>
      </w:r>
    </w:p>
    <w:p w:rsidR="00AE66B3" w:rsidRDefault="00AE66B3" w:rsidP="009711F9">
      <w:pPr>
        <w:widowControl/>
        <w:suppressAutoHyphens/>
        <w:autoSpaceDN/>
        <w:ind w:firstLine="540"/>
        <w:jc w:val="both"/>
        <w:rPr>
          <w:sz w:val="28"/>
          <w:szCs w:val="28"/>
          <w:lang w:eastAsia="ar-SA" w:bidi="ar-SA"/>
        </w:rPr>
      </w:pPr>
    </w:p>
    <w:p w:rsidR="009711F9" w:rsidRPr="009711F9" w:rsidRDefault="009711F9" w:rsidP="009711F9">
      <w:pPr>
        <w:keepNext/>
        <w:widowControl/>
        <w:suppressAutoHyphens/>
        <w:autoSpaceDE/>
        <w:autoSpaceDN/>
        <w:spacing w:before="120" w:after="120"/>
        <w:jc w:val="both"/>
        <w:outlineLvl w:val="0"/>
        <w:rPr>
          <w:b/>
          <w:bCs/>
          <w:kern w:val="32"/>
          <w:sz w:val="28"/>
          <w:szCs w:val="28"/>
          <w:lang w:eastAsia="ar-SA" w:bidi="ar-SA"/>
        </w:rPr>
      </w:pPr>
      <w:bookmarkStart w:id="73" w:name="_Toc116652155"/>
      <w:r>
        <w:rPr>
          <w:b/>
          <w:bCs/>
          <w:kern w:val="32"/>
          <w:sz w:val="28"/>
          <w:szCs w:val="28"/>
          <w:lang w:eastAsia="ar-SA" w:bidi="ar-SA"/>
        </w:rPr>
        <w:t xml:space="preserve">Статья 19.2. </w:t>
      </w:r>
      <w:r w:rsidRPr="009711F9">
        <w:rPr>
          <w:b/>
          <w:bCs/>
          <w:kern w:val="32"/>
          <w:sz w:val="28"/>
          <w:szCs w:val="28"/>
          <w:lang w:eastAsia="ar-SA" w:bidi="ar-SA"/>
        </w:rPr>
        <w:t>Охранная зона линий и сооружений связи</w:t>
      </w:r>
      <w:bookmarkEnd w:id="73"/>
    </w:p>
    <w:p w:rsidR="009711F9" w:rsidRDefault="009711F9" w:rsidP="009711F9">
      <w:pPr>
        <w:shd w:val="clear" w:color="auto" w:fill="FFFFFF"/>
        <w:ind w:firstLine="709"/>
        <w:jc w:val="both"/>
        <w:textAlignment w:val="baseline"/>
        <w:rPr>
          <w:spacing w:val="2"/>
          <w:sz w:val="28"/>
          <w:szCs w:val="28"/>
        </w:rPr>
      </w:pPr>
      <w:r w:rsidRPr="00835FEE">
        <w:rPr>
          <w:spacing w:val="2"/>
          <w:sz w:val="28"/>
          <w:szCs w:val="28"/>
        </w:rPr>
        <w:t>Охранная зона линий и сооружений связи</w:t>
      </w:r>
      <w:r>
        <w:rPr>
          <w:spacing w:val="2"/>
          <w:sz w:val="28"/>
          <w:szCs w:val="28"/>
        </w:rPr>
        <w:t xml:space="preserve"> установлена в соответствии с постановлением Правительства Российской Федерации от 9 июня 1995 года № 578 «</w:t>
      </w:r>
      <w:r w:rsidRPr="00835FEE">
        <w:rPr>
          <w:spacing w:val="2"/>
          <w:sz w:val="28"/>
          <w:szCs w:val="28"/>
        </w:rPr>
        <w:t>Об утверждении Правил охраны линий и сооружений связи</w:t>
      </w:r>
      <w:r>
        <w:rPr>
          <w:spacing w:val="2"/>
          <w:sz w:val="28"/>
          <w:szCs w:val="28"/>
        </w:rPr>
        <w:t xml:space="preserve"> </w:t>
      </w:r>
      <w:r w:rsidRPr="00835FEE">
        <w:rPr>
          <w:spacing w:val="2"/>
          <w:sz w:val="28"/>
          <w:szCs w:val="28"/>
        </w:rPr>
        <w:t>Российской Федерации</w:t>
      </w:r>
      <w:r>
        <w:rPr>
          <w:spacing w:val="2"/>
          <w:sz w:val="28"/>
          <w:szCs w:val="28"/>
        </w:rPr>
        <w:t>».</w:t>
      </w:r>
    </w:p>
    <w:p w:rsidR="009711F9" w:rsidRDefault="009711F9" w:rsidP="009711F9">
      <w:pPr>
        <w:shd w:val="clear" w:color="auto" w:fill="FFFFFF"/>
        <w:ind w:firstLine="709"/>
        <w:jc w:val="both"/>
        <w:textAlignment w:val="baseline"/>
        <w:rPr>
          <w:spacing w:val="2"/>
          <w:sz w:val="28"/>
          <w:szCs w:val="28"/>
        </w:rPr>
      </w:pPr>
      <w:r w:rsidRPr="00835FEE">
        <w:rPr>
          <w:spacing w:val="2"/>
          <w:sz w:val="28"/>
          <w:szCs w:val="28"/>
        </w:rPr>
        <w:t xml:space="preserve">Правила охраны линий и сооружений связи Российской Федерации </w:t>
      </w:r>
      <w:r w:rsidRPr="00835FEE">
        <w:rPr>
          <w:spacing w:val="2"/>
          <w:sz w:val="28"/>
          <w:szCs w:val="28"/>
        </w:rPr>
        <w:lastRenderedPageBreak/>
        <w:t>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 xml:space="preserve"> На трассах кабельных и воздушных линий связи и линий радиофикации: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а) устанавливаются охранные зоны с особыми условиями использования:</w:t>
      </w:r>
    </w:p>
    <w:p w:rsidR="008502E0" w:rsidRDefault="008502E0" w:rsidP="008502E0">
      <w:pPr>
        <w:widowControl/>
        <w:adjustRightInd w:val="0"/>
        <w:ind w:firstLine="540"/>
        <w:jc w:val="both"/>
        <w:rPr>
          <w:rFonts w:eastAsiaTheme="minorHAnsi"/>
          <w:sz w:val="28"/>
          <w:szCs w:val="28"/>
          <w:lang w:eastAsia="en-US" w:bidi="ar-SA"/>
        </w:rPr>
      </w:pPr>
      <w:proofErr w:type="gramStart"/>
      <w:r>
        <w:rPr>
          <w:rFonts w:eastAsiaTheme="minorHAnsi"/>
          <w:sz w:val="28"/>
          <w:szCs w:val="28"/>
          <w:lang w:eastAsia="en-US" w:bidi="ar-SA"/>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8502E0" w:rsidRDefault="008502E0" w:rsidP="008502E0">
      <w:pPr>
        <w:widowControl/>
        <w:adjustRightInd w:val="0"/>
        <w:ind w:firstLine="540"/>
        <w:jc w:val="both"/>
        <w:rPr>
          <w:rFonts w:eastAsiaTheme="minorHAnsi"/>
          <w:sz w:val="28"/>
          <w:szCs w:val="28"/>
          <w:lang w:eastAsia="en-US" w:bidi="ar-SA"/>
        </w:rPr>
      </w:pPr>
      <w:proofErr w:type="gramStart"/>
      <w:r>
        <w:rPr>
          <w:rFonts w:eastAsiaTheme="minorHAnsi"/>
          <w:sz w:val="28"/>
          <w:szCs w:val="28"/>
          <w:lang w:eastAsia="en-US" w:bidi="ar-SA"/>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Pr>
          <w:rFonts w:eastAsiaTheme="minorHAnsi"/>
          <w:sz w:val="28"/>
          <w:szCs w:val="28"/>
          <w:lang w:eastAsia="en-US" w:bidi="ar-SA"/>
        </w:rPr>
        <w:t xml:space="preserve"> каналы (арыки) на 100 метров с каждой стороны;</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б) создаются просеки в лесных массивах и зеленых насаждениях:</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вдоль трассы кабеля связи - шириной не менее 6 метров (по 3 метра с каждой стороны от кабеля связи);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502E0" w:rsidRDefault="008502E0" w:rsidP="008502E0">
      <w:pPr>
        <w:shd w:val="clear" w:color="auto" w:fill="FFFFFF"/>
        <w:ind w:firstLine="709"/>
        <w:jc w:val="both"/>
        <w:textAlignment w:val="baseline"/>
        <w:rPr>
          <w:spacing w:val="2"/>
          <w:sz w:val="28"/>
          <w:szCs w:val="28"/>
        </w:rPr>
      </w:pPr>
    </w:p>
    <w:p w:rsidR="008502E0" w:rsidRDefault="008502E0" w:rsidP="008502E0">
      <w:pPr>
        <w:widowControl/>
        <w:adjustRightInd w:val="0"/>
        <w:jc w:val="both"/>
        <w:rPr>
          <w:rFonts w:eastAsiaTheme="minorHAnsi"/>
          <w:sz w:val="28"/>
          <w:szCs w:val="28"/>
          <w:lang w:eastAsia="en-US" w:bidi="ar-SA"/>
        </w:rPr>
      </w:pPr>
      <w:r>
        <w:rPr>
          <w:rFonts w:eastAsiaTheme="minorHAnsi"/>
          <w:sz w:val="28"/>
          <w:szCs w:val="28"/>
          <w:lang w:eastAsia="en-US" w:bidi="ar-SA"/>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 xml:space="preserve">а) осуществлять всякого рода строительные, монтажные и взрывные работы, планировку грунта землеройными механизмами (за исключением зон песчаных </w:t>
      </w:r>
      <w:r>
        <w:rPr>
          <w:rFonts w:eastAsiaTheme="minorHAnsi"/>
          <w:sz w:val="28"/>
          <w:szCs w:val="28"/>
          <w:lang w:eastAsia="en-US" w:bidi="ar-SA"/>
        </w:rPr>
        <w:lastRenderedPageBreak/>
        <w:t>барханов) и земляные работы (за исключением вспашки на глубину не более 0,3 метра);</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Pr>
          <w:rFonts w:eastAsiaTheme="minorHAnsi"/>
          <w:sz w:val="28"/>
          <w:szCs w:val="28"/>
          <w:lang w:eastAsia="en-US" w:bidi="ar-SA"/>
        </w:rPr>
        <w:t>шурфованием</w:t>
      </w:r>
      <w:proofErr w:type="spellEnd"/>
      <w:r>
        <w:rPr>
          <w:rFonts w:eastAsiaTheme="minorHAnsi"/>
          <w:sz w:val="28"/>
          <w:szCs w:val="28"/>
          <w:lang w:eastAsia="en-US" w:bidi="ar-SA"/>
        </w:rPr>
        <w:t>, взятием проб грунта, осуществлением взрывных работ;</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502E0" w:rsidRDefault="008502E0" w:rsidP="008502E0">
      <w:pPr>
        <w:widowControl/>
        <w:adjustRightInd w:val="0"/>
        <w:ind w:firstLine="540"/>
        <w:jc w:val="both"/>
        <w:rPr>
          <w:rFonts w:eastAsiaTheme="minorHAnsi"/>
          <w:sz w:val="28"/>
          <w:szCs w:val="28"/>
          <w:lang w:eastAsia="en-US" w:bidi="ar-SA"/>
        </w:rPr>
      </w:pPr>
      <w:proofErr w:type="spellStart"/>
      <w:r>
        <w:rPr>
          <w:rFonts w:eastAsiaTheme="minorHAnsi"/>
          <w:sz w:val="28"/>
          <w:szCs w:val="28"/>
          <w:lang w:eastAsia="en-US" w:bidi="ar-SA"/>
        </w:rPr>
        <w:t>д</w:t>
      </w:r>
      <w:proofErr w:type="spellEnd"/>
      <w:r>
        <w:rPr>
          <w:rFonts w:eastAsiaTheme="minorHAnsi"/>
          <w:sz w:val="28"/>
          <w:szCs w:val="28"/>
          <w:lang w:eastAsia="en-US" w:bidi="ar-SA"/>
        </w:rPr>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ж) производить защиту подземных коммуникаций от коррозии без учета проходящих подземных кабельных линий связи.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502E0" w:rsidRDefault="008502E0" w:rsidP="008502E0">
      <w:pPr>
        <w:widowControl/>
        <w:adjustRightInd w:val="0"/>
        <w:ind w:firstLine="540"/>
        <w:jc w:val="both"/>
        <w:rPr>
          <w:rFonts w:eastAsiaTheme="minorHAnsi"/>
          <w:sz w:val="28"/>
          <w:szCs w:val="28"/>
          <w:lang w:eastAsia="en-US" w:bidi="ar-SA"/>
        </w:rPr>
      </w:pPr>
      <w:proofErr w:type="gramStart"/>
      <w:r>
        <w:rPr>
          <w:rFonts w:eastAsiaTheme="minorHAnsi"/>
          <w:sz w:val="28"/>
          <w:szCs w:val="28"/>
          <w:lang w:eastAsia="en-US" w:bidi="ar-SA"/>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Pr>
          <w:rFonts w:eastAsiaTheme="minorHAnsi"/>
          <w:sz w:val="28"/>
          <w:szCs w:val="28"/>
          <w:lang w:eastAsia="en-US" w:bidi="ar-SA"/>
        </w:rPr>
        <w:t xml:space="preserve"> линии и сооружения;</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lastRenderedPageBreak/>
        <w:t>г) огораживать трассы линий связи, препятствуя свободному доступу к ним технического персонала;</w:t>
      </w:r>
    </w:p>
    <w:p w:rsidR="008502E0" w:rsidRDefault="008502E0" w:rsidP="008502E0">
      <w:pPr>
        <w:widowControl/>
        <w:adjustRightInd w:val="0"/>
        <w:ind w:firstLine="540"/>
        <w:jc w:val="both"/>
        <w:rPr>
          <w:rFonts w:eastAsiaTheme="minorHAnsi"/>
          <w:sz w:val="28"/>
          <w:szCs w:val="28"/>
          <w:lang w:eastAsia="en-US" w:bidi="ar-SA"/>
        </w:rPr>
      </w:pPr>
      <w:proofErr w:type="spellStart"/>
      <w:r>
        <w:rPr>
          <w:rFonts w:eastAsiaTheme="minorHAnsi"/>
          <w:sz w:val="28"/>
          <w:szCs w:val="28"/>
          <w:lang w:eastAsia="en-US" w:bidi="ar-SA"/>
        </w:rPr>
        <w:t>д</w:t>
      </w:r>
      <w:proofErr w:type="spellEnd"/>
      <w:r>
        <w:rPr>
          <w:rFonts w:eastAsiaTheme="minorHAnsi"/>
          <w:sz w:val="28"/>
          <w:szCs w:val="28"/>
          <w:lang w:eastAsia="en-US" w:bidi="ar-SA"/>
        </w:rPr>
        <w:t>) самовольно подключаться к абонентской телефонной линии и линии радиофикации в целях пользования услугами связи;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Pr>
          <w:rFonts w:eastAsiaTheme="minorHAnsi"/>
          <w:sz w:val="28"/>
          <w:szCs w:val="28"/>
          <w:lang w:eastAsia="en-US" w:bidi="ar-SA"/>
        </w:rPr>
        <w:t>другое</w:t>
      </w:r>
      <w:proofErr w:type="gramEnd"/>
      <w:r>
        <w:rPr>
          <w:rFonts w:eastAsiaTheme="minorHAnsi"/>
          <w:sz w:val="28"/>
          <w:szCs w:val="28"/>
          <w:lang w:eastAsia="en-US" w:bidi="ar-SA"/>
        </w:rPr>
        <w:t>).</w:t>
      </w:r>
    </w:p>
    <w:p w:rsidR="008502E0" w:rsidRPr="00835FEE" w:rsidRDefault="008502E0" w:rsidP="009711F9">
      <w:pPr>
        <w:shd w:val="clear" w:color="auto" w:fill="FFFFFF"/>
        <w:ind w:firstLine="709"/>
        <w:jc w:val="both"/>
        <w:textAlignment w:val="baseline"/>
        <w:rPr>
          <w:spacing w:val="2"/>
          <w:sz w:val="28"/>
          <w:szCs w:val="28"/>
        </w:rPr>
      </w:pPr>
    </w:p>
    <w:p w:rsidR="009711F9" w:rsidRPr="009711F9" w:rsidRDefault="009711F9" w:rsidP="009711F9">
      <w:pPr>
        <w:keepNext/>
        <w:widowControl/>
        <w:suppressAutoHyphens/>
        <w:autoSpaceDE/>
        <w:autoSpaceDN/>
        <w:spacing w:before="120" w:after="120"/>
        <w:jc w:val="both"/>
        <w:outlineLvl w:val="0"/>
        <w:rPr>
          <w:b/>
          <w:bCs/>
          <w:kern w:val="32"/>
          <w:sz w:val="28"/>
          <w:szCs w:val="28"/>
          <w:lang w:eastAsia="ar-SA" w:bidi="ar-SA"/>
        </w:rPr>
      </w:pPr>
      <w:bookmarkStart w:id="74" w:name="_Toc108692126"/>
      <w:bookmarkStart w:id="75" w:name="_Toc109742350"/>
      <w:bookmarkStart w:id="76" w:name="_Toc116652156"/>
      <w:r>
        <w:rPr>
          <w:b/>
          <w:bCs/>
          <w:kern w:val="32"/>
          <w:sz w:val="28"/>
          <w:szCs w:val="28"/>
          <w:lang w:eastAsia="ar-SA" w:bidi="ar-SA"/>
        </w:rPr>
        <w:t xml:space="preserve">Статья 19.3. </w:t>
      </w:r>
      <w:r w:rsidRPr="009711F9">
        <w:rPr>
          <w:b/>
          <w:bCs/>
          <w:kern w:val="32"/>
          <w:sz w:val="28"/>
          <w:szCs w:val="28"/>
          <w:lang w:eastAsia="ar-SA" w:bidi="ar-SA"/>
        </w:rPr>
        <w:t>Санитарный разрыв магистральных трубопроводов углеводородного сырья (зона минимальных расстояний газопроводов)</w:t>
      </w:r>
      <w:bookmarkEnd w:id="74"/>
      <w:bookmarkEnd w:id="75"/>
      <w:bookmarkEnd w:id="76"/>
    </w:p>
    <w:p w:rsidR="009711F9" w:rsidRPr="009711F9" w:rsidRDefault="009711F9" w:rsidP="009711F9">
      <w:pPr>
        <w:shd w:val="clear" w:color="auto" w:fill="FFFFFF"/>
        <w:ind w:firstLine="709"/>
        <w:jc w:val="both"/>
        <w:textAlignment w:val="baseline"/>
        <w:rPr>
          <w:spacing w:val="2"/>
          <w:sz w:val="28"/>
          <w:szCs w:val="28"/>
        </w:rPr>
      </w:pPr>
      <w:proofErr w:type="gramStart"/>
      <w:r w:rsidRPr="009711F9">
        <w:rPr>
          <w:spacing w:val="2"/>
          <w:sz w:val="28"/>
          <w:szCs w:val="28"/>
        </w:rPr>
        <w:t>В целях обеспечения требований промышленной безопасности при эксплуатации магистральных газопроводов, а также предотвращения причинения вреда жизни и здоровью людей и имуществу в соответствии со статьей 28 Федерального закона от 31.03.1999 № 69-ФЗ «О газоснабжении в Российской Федерации» и статьей 90 Земельного кодекса РФ для объектов магистральных газопроводов устанавливаются охранные зоны, которые определяются на основании строительных норм и правил, правил охраны магистральных</w:t>
      </w:r>
      <w:proofErr w:type="gramEnd"/>
      <w:r w:rsidRPr="009711F9">
        <w:rPr>
          <w:spacing w:val="2"/>
          <w:sz w:val="28"/>
          <w:szCs w:val="28"/>
        </w:rPr>
        <w:t xml:space="preserve"> трубопроводов и других, утвержденных в установленном порядке нормативных документов.</w:t>
      </w:r>
    </w:p>
    <w:p w:rsidR="009711F9" w:rsidRPr="009711F9" w:rsidRDefault="009711F9" w:rsidP="009711F9">
      <w:pPr>
        <w:shd w:val="clear" w:color="auto" w:fill="FFFFFF"/>
        <w:ind w:firstLine="709"/>
        <w:jc w:val="both"/>
        <w:textAlignment w:val="baseline"/>
        <w:rPr>
          <w:spacing w:val="2"/>
          <w:sz w:val="28"/>
          <w:szCs w:val="28"/>
        </w:rPr>
      </w:pPr>
      <w:r w:rsidRPr="009711F9">
        <w:rPr>
          <w:spacing w:val="2"/>
          <w:sz w:val="28"/>
          <w:szCs w:val="28"/>
        </w:rPr>
        <w:t>Владельцы земельных участков при выполнении хозяйственной деятельности не могут строить какие бы то ни было здания, строения, сооружения в пределах установленных охранных зон и зон минимальных расстояний до объектов газоснабжения без согласования с организацие</w:t>
      </w:r>
      <w:proofErr w:type="gramStart"/>
      <w:r w:rsidRPr="009711F9">
        <w:rPr>
          <w:spacing w:val="2"/>
          <w:sz w:val="28"/>
          <w:szCs w:val="28"/>
        </w:rPr>
        <w:t>й-</w:t>
      </w:r>
      <w:proofErr w:type="gramEnd"/>
      <w:r w:rsidRPr="009711F9">
        <w:rPr>
          <w:spacing w:val="2"/>
          <w:sz w:val="28"/>
          <w:szCs w:val="28"/>
        </w:rPr>
        <w:t xml:space="preserve"> собственником системы газоснабжения или уполномоченной ею организацией; такие владельцы не имеют права чинить препятствия организации-собственнику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711F9" w:rsidRDefault="00F22CFA" w:rsidP="009711F9">
      <w:pPr>
        <w:widowControl/>
        <w:suppressAutoHyphens/>
        <w:autoSpaceDN/>
        <w:ind w:firstLine="540"/>
        <w:jc w:val="both"/>
        <w:rPr>
          <w:spacing w:val="2"/>
          <w:sz w:val="28"/>
          <w:szCs w:val="28"/>
        </w:rPr>
      </w:pPr>
      <w:r>
        <w:rPr>
          <w:spacing w:val="2"/>
          <w:sz w:val="28"/>
          <w:szCs w:val="28"/>
        </w:rPr>
        <w:t xml:space="preserve"> На территории </w:t>
      </w:r>
      <w:proofErr w:type="spellStart"/>
      <w:r>
        <w:rPr>
          <w:spacing w:val="2"/>
          <w:sz w:val="28"/>
          <w:szCs w:val="28"/>
        </w:rPr>
        <w:t>Суляевского</w:t>
      </w:r>
      <w:proofErr w:type="spellEnd"/>
      <w:r>
        <w:rPr>
          <w:spacing w:val="2"/>
          <w:sz w:val="28"/>
          <w:szCs w:val="28"/>
        </w:rPr>
        <w:t xml:space="preserve"> сельского поселения установлена охранная зона газопровода-отвода к х. </w:t>
      </w:r>
      <w:proofErr w:type="spellStart"/>
      <w:r>
        <w:rPr>
          <w:spacing w:val="2"/>
          <w:sz w:val="28"/>
          <w:szCs w:val="28"/>
        </w:rPr>
        <w:t>Покручинский</w:t>
      </w:r>
      <w:proofErr w:type="spellEnd"/>
      <w:r>
        <w:rPr>
          <w:spacing w:val="2"/>
          <w:sz w:val="28"/>
          <w:szCs w:val="28"/>
        </w:rPr>
        <w:t xml:space="preserve"> (25 метров от оси </w:t>
      </w:r>
      <w:r w:rsidR="00905CB2">
        <w:rPr>
          <w:spacing w:val="2"/>
          <w:sz w:val="28"/>
          <w:szCs w:val="28"/>
        </w:rPr>
        <w:t xml:space="preserve">в обе стороны), для АГРС х. </w:t>
      </w:r>
      <w:proofErr w:type="spellStart"/>
      <w:r w:rsidR="00905CB2">
        <w:rPr>
          <w:spacing w:val="2"/>
          <w:sz w:val="28"/>
          <w:szCs w:val="28"/>
        </w:rPr>
        <w:t>Покручинский</w:t>
      </w:r>
      <w:proofErr w:type="spellEnd"/>
      <w:r w:rsidR="00905CB2">
        <w:rPr>
          <w:spacing w:val="2"/>
          <w:sz w:val="28"/>
          <w:szCs w:val="28"/>
        </w:rPr>
        <w:t xml:space="preserve"> (100 м от </w:t>
      </w:r>
      <w:r w:rsidR="00FA43E5">
        <w:rPr>
          <w:spacing w:val="2"/>
          <w:sz w:val="28"/>
          <w:szCs w:val="28"/>
        </w:rPr>
        <w:t>ограждения</w:t>
      </w:r>
      <w:r w:rsidR="00905CB2">
        <w:rPr>
          <w:spacing w:val="2"/>
          <w:sz w:val="28"/>
          <w:szCs w:val="28"/>
        </w:rPr>
        <w:t xml:space="preserve">), а также установлена зона минимальных расстояний </w:t>
      </w:r>
      <w:proofErr w:type="spellStart"/>
      <w:r w:rsidR="00905CB2">
        <w:rPr>
          <w:spacing w:val="2"/>
          <w:sz w:val="28"/>
          <w:szCs w:val="28"/>
        </w:rPr>
        <w:t>назопровода</w:t>
      </w:r>
      <w:proofErr w:type="spellEnd"/>
      <w:r w:rsidR="00905CB2">
        <w:rPr>
          <w:spacing w:val="2"/>
          <w:sz w:val="28"/>
          <w:szCs w:val="28"/>
        </w:rPr>
        <w:t xml:space="preserve"> </w:t>
      </w:r>
      <w:proofErr w:type="gramStart"/>
      <w:r w:rsidR="00905CB2">
        <w:rPr>
          <w:spacing w:val="2"/>
          <w:sz w:val="28"/>
          <w:szCs w:val="28"/>
        </w:rPr>
        <w:t>–о</w:t>
      </w:r>
      <w:proofErr w:type="gramEnd"/>
      <w:r w:rsidR="00905CB2">
        <w:rPr>
          <w:spacing w:val="2"/>
          <w:sz w:val="28"/>
          <w:szCs w:val="28"/>
        </w:rPr>
        <w:t xml:space="preserve">твода к х. </w:t>
      </w:r>
      <w:proofErr w:type="spellStart"/>
      <w:r w:rsidR="00905CB2">
        <w:rPr>
          <w:spacing w:val="2"/>
          <w:sz w:val="28"/>
          <w:szCs w:val="28"/>
        </w:rPr>
        <w:t>Покручинский</w:t>
      </w:r>
      <w:proofErr w:type="spellEnd"/>
      <w:r w:rsidR="00905CB2">
        <w:rPr>
          <w:spacing w:val="2"/>
          <w:sz w:val="28"/>
          <w:szCs w:val="28"/>
        </w:rPr>
        <w:t xml:space="preserve">- 100 м от оси в обе стороны и АГРС  х. </w:t>
      </w:r>
      <w:proofErr w:type="spellStart"/>
      <w:r w:rsidR="00905CB2">
        <w:rPr>
          <w:spacing w:val="2"/>
          <w:sz w:val="28"/>
          <w:szCs w:val="28"/>
        </w:rPr>
        <w:t>Покручинский</w:t>
      </w:r>
      <w:proofErr w:type="spellEnd"/>
      <w:r w:rsidR="00905CB2">
        <w:rPr>
          <w:spacing w:val="2"/>
          <w:sz w:val="28"/>
          <w:szCs w:val="28"/>
        </w:rPr>
        <w:t xml:space="preserve"> -150м от ограждения.</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В соответствии с постановлением Правительства РФ от 08.09.2017 №1083 «Об утверждении Правил охраны магистральных газопроводов…» в охранных зонах объектов магистральных газопроводов (</w:t>
      </w:r>
      <w:proofErr w:type="spellStart"/>
      <w:r w:rsidRPr="00260704">
        <w:rPr>
          <w:color w:val="000000"/>
          <w:sz w:val="28"/>
          <w:szCs w:val="28"/>
          <w:shd w:val="clear" w:color="auto" w:fill="F8F9FA"/>
        </w:rPr>
        <w:t>далее-охранные</w:t>
      </w:r>
      <w:proofErr w:type="spellEnd"/>
      <w:r w:rsidRPr="00260704">
        <w:rPr>
          <w:color w:val="000000"/>
          <w:sz w:val="28"/>
          <w:szCs w:val="28"/>
          <w:shd w:val="clear" w:color="auto" w:fill="F8F9FA"/>
        </w:rPr>
        <w:t xml:space="preserve"> зоны) запрещается:</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 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w:t>
      </w:r>
      <w:r w:rsidRPr="00260704">
        <w:rPr>
          <w:color w:val="000000"/>
          <w:sz w:val="28"/>
          <w:szCs w:val="28"/>
          <w:shd w:val="clear" w:color="auto" w:fill="F8F9FA"/>
        </w:rPr>
        <w:lastRenderedPageBreak/>
        <w:t xml:space="preserve">открывать и закрывать краны, задвижки, отключать и включать средства связи, энергоснабжения, устройства телемеханики магистральных газопроводов;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в) устраивать свалки, осуществлять сброс и слив едких и коррозионно-агрессивных веществ и горюче-смазочных материалов;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г) складировать любые материалы, в том числе горюче-смазочные, или размещать хранилища любых материалов; </w:t>
      </w:r>
    </w:p>
    <w:p w:rsidR="00260704" w:rsidRDefault="00905CB2" w:rsidP="009711F9">
      <w:pPr>
        <w:widowControl/>
        <w:suppressAutoHyphens/>
        <w:autoSpaceDN/>
        <w:ind w:firstLine="540"/>
        <w:jc w:val="both"/>
        <w:rPr>
          <w:color w:val="000000"/>
          <w:sz w:val="28"/>
          <w:szCs w:val="28"/>
          <w:shd w:val="clear" w:color="auto" w:fill="F8F9FA"/>
        </w:rPr>
      </w:pPr>
      <w:proofErr w:type="spellStart"/>
      <w:r w:rsidRPr="00260704">
        <w:rPr>
          <w:color w:val="000000"/>
          <w:sz w:val="28"/>
          <w:szCs w:val="28"/>
          <w:shd w:val="clear" w:color="auto" w:fill="F8F9FA"/>
        </w:rPr>
        <w:t>д</w:t>
      </w:r>
      <w:proofErr w:type="spellEnd"/>
      <w:r w:rsidRPr="00260704">
        <w:rPr>
          <w:color w:val="000000"/>
          <w:sz w:val="28"/>
          <w:szCs w:val="28"/>
          <w:shd w:val="clear" w:color="auto" w:fill="F8F9FA"/>
        </w:rPr>
        <w:t xml:space="preserve">) повреждать берегозащитные, водовыпускные сооружения, земляные и иные сооружения (устройства), предохраняющие магистральный газопровод от разрушения;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260704">
        <w:rPr>
          <w:color w:val="000000"/>
          <w:sz w:val="28"/>
          <w:szCs w:val="28"/>
          <w:shd w:val="clear" w:color="auto" w:fill="F8F9FA"/>
        </w:rPr>
        <w:t>с</w:t>
      </w:r>
      <w:proofErr w:type="gramEnd"/>
      <w:r w:rsidRPr="00260704">
        <w:rPr>
          <w:color w:val="000000"/>
          <w:sz w:val="28"/>
          <w:szCs w:val="28"/>
          <w:shd w:val="clear" w:color="auto" w:fill="F8F9FA"/>
        </w:rPr>
        <w:t xml:space="preserve"> вытравленной </w:t>
      </w:r>
      <w:proofErr w:type="spellStart"/>
      <w:r w:rsidRPr="00260704">
        <w:rPr>
          <w:color w:val="000000"/>
          <w:sz w:val="28"/>
          <w:szCs w:val="28"/>
          <w:shd w:val="clear" w:color="auto" w:fill="F8F9FA"/>
        </w:rPr>
        <w:t>якорь-цепью</w:t>
      </w:r>
      <w:proofErr w:type="spellEnd"/>
      <w:r w:rsidRPr="00260704">
        <w:rPr>
          <w:color w:val="000000"/>
          <w:sz w:val="28"/>
          <w:szCs w:val="28"/>
          <w:shd w:val="clear" w:color="auto" w:fill="F8F9FA"/>
        </w:rPr>
        <w:t xml:space="preserve">;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 </w:t>
      </w:r>
    </w:p>
    <w:p w:rsidR="00260704" w:rsidRDefault="00905CB2" w:rsidP="009711F9">
      <w:pPr>
        <w:widowControl/>
        <w:suppressAutoHyphens/>
        <w:autoSpaceDN/>
        <w:ind w:firstLine="540"/>
        <w:jc w:val="both"/>
        <w:rPr>
          <w:color w:val="000000"/>
          <w:sz w:val="28"/>
          <w:szCs w:val="28"/>
          <w:shd w:val="clear" w:color="auto" w:fill="F8F9FA"/>
        </w:rPr>
      </w:pPr>
      <w:proofErr w:type="spellStart"/>
      <w:r w:rsidRPr="00260704">
        <w:rPr>
          <w:color w:val="000000"/>
          <w:sz w:val="28"/>
          <w:szCs w:val="28"/>
          <w:shd w:val="clear" w:color="auto" w:fill="F8F9FA"/>
        </w:rPr>
        <w:t>з</w:t>
      </w:r>
      <w:proofErr w:type="spellEnd"/>
      <w:r w:rsidRPr="00260704">
        <w:rPr>
          <w:color w:val="000000"/>
          <w:sz w:val="28"/>
          <w:szCs w:val="28"/>
          <w:shd w:val="clear" w:color="auto" w:fill="F8F9FA"/>
        </w:rPr>
        <w:t xml:space="preserve">) проводить работы с использованием ударно-импульсных устройств и вспомогательных механизмов, сбрасывать грузы;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и) осуществлять рекреационную деятельность, разводить костры и размещать источники огня;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к) огораживать и перегораживать охранные зоны;</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л) размещать какие-либо здания, строения, сооружения, не относящиеся к линейной части магистрального газопровода, компрессорным станциям, </w:t>
      </w:r>
      <w:proofErr w:type="spellStart"/>
      <w:r w:rsidRPr="00260704">
        <w:rPr>
          <w:color w:val="000000"/>
          <w:sz w:val="28"/>
          <w:szCs w:val="28"/>
          <w:shd w:val="clear" w:color="auto" w:fill="F8F9FA"/>
        </w:rPr>
        <w:t>газоизмерительным</w:t>
      </w:r>
      <w:proofErr w:type="spellEnd"/>
      <w:r w:rsidRPr="00260704">
        <w:rPr>
          <w:color w:val="000000"/>
          <w:sz w:val="28"/>
          <w:szCs w:val="28"/>
          <w:shd w:val="clear" w:color="auto" w:fill="F8F9FA"/>
        </w:rPr>
        <w:t xml:space="preserve"> станциям, газораспределительным станциям, узлам и пунктам редуцирования газа, станциям охлаждения газа, подземным хранилищам газа, включая трубопроводы, соединяющие объекты подземных хранилищ газа;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м) осуществлять несанкционированное подключение (присоединение) к магистральному газопроводу.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В охранных зонах с письменного разрешения собственника магистрального газопровода или организации, эксплуатирующей магистральный газопровод, допускается: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а) проведение горных, взрывных, строительных, монтажных, мелиоративных работ, в том числе работ, связанных с затоплением земель;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б) осуществление посадки и вырубки деревьев и кустарников;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в) проведение погрузочно-разгрузочных работ, устройство водопоев скота, колка и заготовка льда;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г) проведение земляных работ на глубине более чем 0,3 метра, планировка грунта; </w:t>
      </w:r>
      <w:proofErr w:type="spellStart"/>
      <w:r w:rsidRPr="00260704">
        <w:rPr>
          <w:color w:val="000000"/>
          <w:sz w:val="28"/>
          <w:szCs w:val="28"/>
          <w:shd w:val="clear" w:color="auto" w:fill="F8F9FA"/>
        </w:rPr>
        <w:t>д</w:t>
      </w:r>
      <w:proofErr w:type="spellEnd"/>
      <w:r w:rsidRPr="00260704">
        <w:rPr>
          <w:color w:val="000000"/>
          <w:sz w:val="28"/>
          <w:szCs w:val="28"/>
          <w:shd w:val="clear" w:color="auto" w:fill="F8F9FA"/>
        </w:rPr>
        <w:t xml:space="preserve">) сооружение запруд на реках и ручьях; е) складирование кормов, удобрений, сена, соломы, размещение полевых станов и загонов для скота;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ж) размещение туристских стоянок; </w:t>
      </w:r>
    </w:p>
    <w:p w:rsidR="00260704" w:rsidRDefault="00905CB2" w:rsidP="009711F9">
      <w:pPr>
        <w:widowControl/>
        <w:suppressAutoHyphens/>
        <w:autoSpaceDN/>
        <w:ind w:firstLine="540"/>
        <w:jc w:val="both"/>
        <w:rPr>
          <w:color w:val="000000"/>
          <w:sz w:val="28"/>
          <w:szCs w:val="28"/>
          <w:shd w:val="clear" w:color="auto" w:fill="F8F9FA"/>
        </w:rPr>
      </w:pPr>
      <w:proofErr w:type="spellStart"/>
      <w:r w:rsidRPr="00260704">
        <w:rPr>
          <w:color w:val="000000"/>
          <w:sz w:val="28"/>
          <w:szCs w:val="28"/>
          <w:shd w:val="clear" w:color="auto" w:fill="F8F9FA"/>
        </w:rPr>
        <w:t>з</w:t>
      </w:r>
      <w:proofErr w:type="spellEnd"/>
      <w:r w:rsidRPr="00260704">
        <w:rPr>
          <w:color w:val="000000"/>
          <w:sz w:val="28"/>
          <w:szCs w:val="28"/>
          <w:shd w:val="clear" w:color="auto" w:fill="F8F9FA"/>
        </w:rPr>
        <w:t xml:space="preserve">) размещение гаражей, стоянок и парковок транспортных средств; </w:t>
      </w:r>
    </w:p>
    <w:p w:rsidR="00C3611B"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lastRenderedPageBreak/>
        <w:t xml:space="preserve">и) сооружение переездов через магистральные газопроводы; </w:t>
      </w:r>
    </w:p>
    <w:p w:rsidR="00C3611B"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к) прокладка инженерных коммуникаций; </w:t>
      </w:r>
    </w:p>
    <w:p w:rsidR="00C3611B"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л) проведение инженерных изысканий, связанных с бурением скважин и устройством шурфов; </w:t>
      </w:r>
    </w:p>
    <w:p w:rsidR="00C3611B"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м) устройство причалов для судов и пляжей; </w:t>
      </w:r>
    </w:p>
    <w:p w:rsidR="00C3611B" w:rsidRDefault="00905CB2" w:rsidP="009711F9">
      <w:pPr>
        <w:widowControl/>
        <w:suppressAutoHyphens/>
        <w:autoSpaceDN/>
        <w:ind w:firstLine="540"/>
        <w:jc w:val="both"/>
        <w:rPr>
          <w:color w:val="000000"/>
          <w:sz w:val="28"/>
          <w:szCs w:val="28"/>
          <w:shd w:val="clear" w:color="auto" w:fill="F8F9FA"/>
        </w:rPr>
      </w:pPr>
      <w:proofErr w:type="spellStart"/>
      <w:r w:rsidRPr="00260704">
        <w:rPr>
          <w:color w:val="000000"/>
          <w:sz w:val="28"/>
          <w:szCs w:val="28"/>
          <w:shd w:val="clear" w:color="auto" w:fill="F8F9FA"/>
        </w:rPr>
        <w:t>н</w:t>
      </w:r>
      <w:proofErr w:type="spellEnd"/>
      <w:r w:rsidRPr="00260704">
        <w:rPr>
          <w:color w:val="000000"/>
          <w:sz w:val="28"/>
          <w:szCs w:val="28"/>
          <w:shd w:val="clear" w:color="auto" w:fill="F8F9FA"/>
        </w:rPr>
        <w:t>) проведение работ на объектах транспортной инфраструктуры, находящихся на территории охранной зоны;</w:t>
      </w:r>
    </w:p>
    <w:p w:rsidR="00905CB2" w:rsidRPr="00260704" w:rsidRDefault="00905CB2" w:rsidP="009711F9">
      <w:pPr>
        <w:widowControl/>
        <w:suppressAutoHyphens/>
        <w:autoSpaceDN/>
        <w:ind w:firstLine="540"/>
        <w:jc w:val="both"/>
        <w:rPr>
          <w:spacing w:val="2"/>
          <w:sz w:val="28"/>
          <w:szCs w:val="28"/>
        </w:rPr>
      </w:pPr>
      <w:r w:rsidRPr="00260704">
        <w:rPr>
          <w:color w:val="000000"/>
          <w:sz w:val="28"/>
          <w:szCs w:val="28"/>
          <w:shd w:val="clear" w:color="auto" w:fill="F8F9FA"/>
        </w:rPr>
        <w:t xml:space="preserve"> о) проведение работ, связанных с временным затоплением земель, не относящихся к землям сельскохозяйственного назначения.</w:t>
      </w:r>
    </w:p>
    <w:p w:rsidR="00905CB2" w:rsidRPr="00260704" w:rsidRDefault="00905CB2" w:rsidP="009711F9">
      <w:pPr>
        <w:widowControl/>
        <w:suppressAutoHyphens/>
        <w:autoSpaceDN/>
        <w:ind w:firstLine="540"/>
        <w:jc w:val="both"/>
        <w:rPr>
          <w:sz w:val="28"/>
          <w:szCs w:val="28"/>
          <w:lang w:eastAsia="ar-SA" w:bidi="ar-SA"/>
        </w:rPr>
      </w:pPr>
    </w:p>
    <w:p w:rsidR="009711F9" w:rsidRDefault="009711F9" w:rsidP="009711F9">
      <w:pPr>
        <w:keepNext/>
        <w:widowControl/>
        <w:suppressAutoHyphens/>
        <w:autoSpaceDE/>
        <w:autoSpaceDN/>
        <w:spacing w:before="120" w:after="120"/>
        <w:jc w:val="both"/>
        <w:outlineLvl w:val="0"/>
        <w:rPr>
          <w:b/>
          <w:bCs/>
          <w:kern w:val="32"/>
          <w:sz w:val="28"/>
          <w:szCs w:val="28"/>
          <w:lang w:eastAsia="ar-SA" w:bidi="ar-SA"/>
        </w:rPr>
      </w:pPr>
      <w:bookmarkStart w:id="77" w:name="_Toc116652157"/>
      <w:r>
        <w:rPr>
          <w:b/>
          <w:bCs/>
          <w:kern w:val="32"/>
          <w:sz w:val="28"/>
          <w:szCs w:val="28"/>
          <w:lang w:eastAsia="ar-SA" w:bidi="ar-SA"/>
        </w:rPr>
        <w:t xml:space="preserve">Статья 19.4. </w:t>
      </w:r>
      <w:r w:rsidR="00483414">
        <w:rPr>
          <w:b/>
          <w:bCs/>
          <w:kern w:val="32"/>
          <w:sz w:val="28"/>
          <w:szCs w:val="28"/>
          <w:lang w:eastAsia="ar-SA" w:bidi="ar-SA"/>
        </w:rPr>
        <w:t>О</w:t>
      </w:r>
      <w:r w:rsidRPr="009711F9">
        <w:rPr>
          <w:b/>
          <w:bCs/>
          <w:kern w:val="32"/>
          <w:sz w:val="28"/>
          <w:szCs w:val="28"/>
          <w:lang w:eastAsia="ar-SA" w:bidi="ar-SA"/>
        </w:rPr>
        <w:t>хранн</w:t>
      </w:r>
      <w:r w:rsidR="00483414">
        <w:rPr>
          <w:b/>
          <w:bCs/>
          <w:kern w:val="32"/>
          <w:sz w:val="28"/>
          <w:szCs w:val="28"/>
          <w:lang w:eastAsia="ar-SA" w:bidi="ar-SA"/>
        </w:rPr>
        <w:t>ая</w:t>
      </w:r>
      <w:r w:rsidRPr="009711F9">
        <w:rPr>
          <w:b/>
          <w:bCs/>
          <w:kern w:val="32"/>
          <w:sz w:val="28"/>
          <w:szCs w:val="28"/>
          <w:lang w:eastAsia="ar-SA" w:bidi="ar-SA"/>
        </w:rPr>
        <w:t xml:space="preserve"> зон</w:t>
      </w:r>
      <w:r w:rsidR="00483414">
        <w:rPr>
          <w:b/>
          <w:bCs/>
          <w:kern w:val="32"/>
          <w:sz w:val="28"/>
          <w:szCs w:val="28"/>
          <w:lang w:eastAsia="ar-SA" w:bidi="ar-SA"/>
        </w:rPr>
        <w:t>а</w:t>
      </w:r>
      <w:r w:rsidRPr="009711F9">
        <w:rPr>
          <w:b/>
          <w:bCs/>
          <w:kern w:val="32"/>
          <w:sz w:val="28"/>
          <w:szCs w:val="28"/>
          <w:lang w:eastAsia="ar-SA" w:bidi="ar-SA"/>
        </w:rPr>
        <w:t xml:space="preserve"> объектов культурного наследия (памятников истории и культуры) народов Российской Федерации</w:t>
      </w:r>
      <w:bookmarkEnd w:id="77"/>
    </w:p>
    <w:p w:rsidR="00954FA4" w:rsidRPr="00483414" w:rsidRDefault="00954FA4" w:rsidP="00954FA4">
      <w:pPr>
        <w:shd w:val="clear" w:color="auto" w:fill="FFFFFF"/>
        <w:ind w:firstLine="709"/>
        <w:jc w:val="both"/>
        <w:textAlignment w:val="baseline"/>
        <w:rPr>
          <w:spacing w:val="2"/>
          <w:sz w:val="28"/>
          <w:szCs w:val="28"/>
        </w:rPr>
      </w:pPr>
      <w:r w:rsidRPr="00483414">
        <w:rPr>
          <w:spacing w:val="2"/>
          <w:sz w:val="28"/>
          <w:szCs w:val="28"/>
        </w:rPr>
        <w:t>В соответствии со статьей 4 Федерального закона от 25.06.2002 года № 73-ФЗ «Об объектах культурного наследия (памятниках истории и культуры) народов Российской Федерации» (с изменениями на 29.07.2017) объекты культурного наследия подразделяются на следующие категории историко-культурного значения:</w:t>
      </w:r>
    </w:p>
    <w:p w:rsidR="00954FA4" w:rsidRPr="00483414" w:rsidRDefault="00954FA4" w:rsidP="00954FA4">
      <w:pPr>
        <w:pStyle w:val="a7"/>
        <w:widowControl/>
        <w:numPr>
          <w:ilvl w:val="0"/>
          <w:numId w:val="2"/>
        </w:numPr>
        <w:autoSpaceDE/>
        <w:autoSpaceDN/>
        <w:ind w:left="1078" w:right="0" w:hanging="357"/>
        <w:contextualSpacing/>
        <w:rPr>
          <w:sz w:val="28"/>
          <w:szCs w:val="28"/>
        </w:rPr>
      </w:pPr>
      <w:r w:rsidRPr="00483414">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954FA4" w:rsidRPr="00483414" w:rsidRDefault="00954FA4" w:rsidP="00954FA4">
      <w:pPr>
        <w:pStyle w:val="a7"/>
        <w:widowControl/>
        <w:numPr>
          <w:ilvl w:val="0"/>
          <w:numId w:val="2"/>
        </w:numPr>
        <w:autoSpaceDE/>
        <w:autoSpaceDN/>
        <w:ind w:left="1078" w:right="0" w:hanging="357"/>
        <w:contextualSpacing/>
        <w:rPr>
          <w:sz w:val="28"/>
          <w:szCs w:val="28"/>
        </w:rPr>
      </w:pPr>
      <w:r w:rsidRPr="00483414">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54FA4" w:rsidRPr="00483414" w:rsidRDefault="00954FA4" w:rsidP="00954FA4">
      <w:pPr>
        <w:pStyle w:val="a7"/>
        <w:widowControl/>
        <w:numPr>
          <w:ilvl w:val="0"/>
          <w:numId w:val="2"/>
        </w:numPr>
        <w:autoSpaceDE/>
        <w:autoSpaceDN/>
        <w:ind w:left="1078" w:right="0" w:hanging="357"/>
        <w:contextualSpacing/>
        <w:rPr>
          <w:sz w:val="28"/>
          <w:szCs w:val="28"/>
        </w:rPr>
      </w:pPr>
      <w:r w:rsidRPr="00483414">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954FA4" w:rsidRPr="00954FA4" w:rsidRDefault="00954FA4" w:rsidP="002226B0">
      <w:pPr>
        <w:keepNext/>
        <w:widowControl/>
        <w:suppressAutoHyphens/>
        <w:autoSpaceDE/>
        <w:autoSpaceDN/>
        <w:ind w:firstLine="720"/>
        <w:jc w:val="both"/>
        <w:outlineLvl w:val="0"/>
        <w:rPr>
          <w:bCs/>
          <w:kern w:val="32"/>
          <w:sz w:val="28"/>
          <w:szCs w:val="28"/>
          <w:lang w:eastAsia="ar-SA" w:bidi="ar-SA"/>
        </w:rPr>
      </w:pPr>
      <w:r w:rsidRPr="00954FA4">
        <w:rPr>
          <w:bCs/>
          <w:kern w:val="32"/>
          <w:sz w:val="28"/>
          <w:szCs w:val="28"/>
          <w:lang w:eastAsia="ar-SA" w:bidi="ar-SA"/>
        </w:rPr>
        <w:t xml:space="preserve">На территории </w:t>
      </w:r>
      <w:proofErr w:type="spellStart"/>
      <w:r w:rsidRPr="00954FA4">
        <w:rPr>
          <w:bCs/>
          <w:kern w:val="32"/>
          <w:sz w:val="28"/>
          <w:szCs w:val="28"/>
          <w:lang w:eastAsia="ar-SA" w:bidi="ar-SA"/>
        </w:rPr>
        <w:t>Суляевского</w:t>
      </w:r>
      <w:proofErr w:type="spellEnd"/>
      <w:r w:rsidRPr="00954FA4">
        <w:rPr>
          <w:bCs/>
          <w:kern w:val="32"/>
          <w:sz w:val="28"/>
          <w:szCs w:val="28"/>
          <w:lang w:eastAsia="ar-SA" w:bidi="ar-SA"/>
        </w:rPr>
        <w:t xml:space="preserve"> сельского поселения находятся два </w:t>
      </w:r>
      <w:r>
        <w:rPr>
          <w:bCs/>
          <w:kern w:val="32"/>
          <w:sz w:val="28"/>
          <w:szCs w:val="28"/>
          <w:lang w:eastAsia="ar-SA" w:bidi="ar-SA"/>
        </w:rPr>
        <w:t>объекта культурного наследия регионального значения:</w:t>
      </w:r>
    </w:p>
    <w:p w:rsidR="00954FA4" w:rsidRPr="00954FA4" w:rsidRDefault="00954FA4" w:rsidP="002226B0">
      <w:pPr>
        <w:keepNext/>
        <w:widowControl/>
        <w:suppressAutoHyphens/>
        <w:autoSpaceDE/>
        <w:autoSpaceDN/>
        <w:jc w:val="both"/>
        <w:outlineLvl w:val="0"/>
        <w:rPr>
          <w:bCs/>
          <w:kern w:val="32"/>
          <w:sz w:val="28"/>
          <w:szCs w:val="28"/>
          <w:lang w:eastAsia="ar-SA" w:bidi="ar-SA"/>
        </w:rPr>
      </w:pPr>
      <w:r>
        <w:rPr>
          <w:color w:val="000000"/>
          <w:sz w:val="28"/>
          <w:szCs w:val="28"/>
          <w:shd w:val="clear" w:color="auto" w:fill="F8F9FA"/>
        </w:rPr>
        <w:t xml:space="preserve"> - </w:t>
      </w:r>
      <w:r w:rsidRPr="00954FA4">
        <w:rPr>
          <w:color w:val="000000"/>
          <w:sz w:val="28"/>
          <w:szCs w:val="28"/>
          <w:shd w:val="clear" w:color="auto" w:fill="F8F9FA"/>
        </w:rPr>
        <w:t>«Братская могила советских воинов, погибших в период Сталинградской битвы», расположенн</w:t>
      </w:r>
      <w:r w:rsidR="007B3EC5">
        <w:rPr>
          <w:color w:val="000000"/>
          <w:sz w:val="28"/>
          <w:szCs w:val="28"/>
          <w:shd w:val="clear" w:color="auto" w:fill="F8F9FA"/>
        </w:rPr>
        <w:t xml:space="preserve">ый </w:t>
      </w:r>
      <w:r w:rsidRPr="00954FA4">
        <w:rPr>
          <w:color w:val="000000"/>
          <w:sz w:val="28"/>
          <w:szCs w:val="28"/>
          <w:shd w:val="clear" w:color="auto" w:fill="F8F9FA"/>
        </w:rPr>
        <w:t xml:space="preserve"> по адресу: Волгоградская область, </w:t>
      </w:r>
      <w:proofErr w:type="spellStart"/>
      <w:r w:rsidRPr="00954FA4">
        <w:rPr>
          <w:color w:val="000000"/>
          <w:sz w:val="28"/>
          <w:szCs w:val="28"/>
          <w:shd w:val="clear" w:color="auto" w:fill="F8F9FA"/>
        </w:rPr>
        <w:t>Кумылженский</w:t>
      </w:r>
      <w:proofErr w:type="spellEnd"/>
      <w:r w:rsidRPr="00954FA4">
        <w:rPr>
          <w:color w:val="000000"/>
          <w:sz w:val="28"/>
          <w:szCs w:val="28"/>
          <w:shd w:val="clear" w:color="auto" w:fill="F8F9FA"/>
        </w:rPr>
        <w:t xml:space="preserve"> район, </w:t>
      </w:r>
      <w:proofErr w:type="spellStart"/>
      <w:r w:rsidRPr="00954FA4">
        <w:rPr>
          <w:color w:val="000000"/>
          <w:sz w:val="28"/>
          <w:szCs w:val="28"/>
          <w:shd w:val="clear" w:color="auto" w:fill="F8F9FA"/>
        </w:rPr>
        <w:t>хут</w:t>
      </w:r>
      <w:proofErr w:type="spellEnd"/>
      <w:r w:rsidRPr="00954FA4">
        <w:rPr>
          <w:color w:val="000000"/>
          <w:sz w:val="28"/>
          <w:szCs w:val="28"/>
          <w:shd w:val="clear" w:color="auto" w:fill="F8F9FA"/>
        </w:rPr>
        <w:t xml:space="preserve">. </w:t>
      </w:r>
      <w:proofErr w:type="spellStart"/>
      <w:r w:rsidRPr="00954FA4">
        <w:rPr>
          <w:color w:val="000000"/>
          <w:sz w:val="28"/>
          <w:szCs w:val="28"/>
          <w:shd w:val="clear" w:color="auto" w:fill="F8F9FA"/>
        </w:rPr>
        <w:t>Суляевский</w:t>
      </w:r>
      <w:proofErr w:type="spellEnd"/>
      <w:r>
        <w:rPr>
          <w:color w:val="000000"/>
          <w:sz w:val="28"/>
          <w:szCs w:val="28"/>
          <w:shd w:val="clear" w:color="auto" w:fill="F8F9FA"/>
        </w:rPr>
        <w:t>.</w:t>
      </w:r>
      <w:r w:rsidR="006C0E42" w:rsidRPr="006C0E42">
        <w:rPr>
          <w:rFonts w:ascii="Calibri" w:hAnsi="Calibri" w:cs="Calibri"/>
          <w:color w:val="000000"/>
          <w:shd w:val="clear" w:color="auto" w:fill="FFFFFF"/>
        </w:rPr>
        <w:t xml:space="preserve"> </w:t>
      </w:r>
    </w:p>
    <w:p w:rsidR="002226B0" w:rsidRDefault="00954FA4" w:rsidP="00777227">
      <w:pPr>
        <w:keepNext/>
        <w:widowControl/>
        <w:suppressAutoHyphens/>
        <w:autoSpaceDE/>
        <w:autoSpaceDN/>
        <w:jc w:val="both"/>
        <w:outlineLvl w:val="0"/>
        <w:rPr>
          <w:rFonts w:ascii="Calibri" w:hAnsi="Calibri" w:cs="Calibri"/>
          <w:color w:val="000000"/>
          <w:shd w:val="clear" w:color="auto" w:fill="FFFFFF"/>
        </w:rPr>
      </w:pPr>
      <w:r>
        <w:rPr>
          <w:color w:val="000000"/>
          <w:sz w:val="28"/>
          <w:szCs w:val="28"/>
          <w:shd w:val="clear" w:color="auto" w:fill="F8F9FA"/>
        </w:rPr>
        <w:t xml:space="preserve"> - </w:t>
      </w:r>
      <w:r w:rsidRPr="00954FA4">
        <w:rPr>
          <w:color w:val="000000"/>
          <w:sz w:val="28"/>
          <w:szCs w:val="28"/>
          <w:shd w:val="clear" w:color="auto" w:fill="F8F9FA"/>
        </w:rPr>
        <w:t>«Братская могила советских воинов, погибших в период Сталинградской битвы», расположенн</w:t>
      </w:r>
      <w:r w:rsidR="007B3EC5">
        <w:rPr>
          <w:color w:val="000000"/>
          <w:sz w:val="28"/>
          <w:szCs w:val="28"/>
          <w:shd w:val="clear" w:color="auto" w:fill="F8F9FA"/>
        </w:rPr>
        <w:t xml:space="preserve">ый </w:t>
      </w:r>
      <w:r w:rsidRPr="00954FA4">
        <w:rPr>
          <w:color w:val="000000"/>
          <w:sz w:val="28"/>
          <w:szCs w:val="28"/>
          <w:shd w:val="clear" w:color="auto" w:fill="F8F9FA"/>
        </w:rPr>
        <w:t xml:space="preserve"> по адресу: Волгоградская область, </w:t>
      </w:r>
      <w:proofErr w:type="spellStart"/>
      <w:r w:rsidRPr="00954FA4">
        <w:rPr>
          <w:color w:val="000000"/>
          <w:sz w:val="28"/>
          <w:szCs w:val="28"/>
          <w:shd w:val="clear" w:color="auto" w:fill="F8F9FA"/>
        </w:rPr>
        <w:t>Кумылженский</w:t>
      </w:r>
      <w:proofErr w:type="spellEnd"/>
      <w:r w:rsidRPr="00954FA4">
        <w:rPr>
          <w:color w:val="000000"/>
          <w:sz w:val="28"/>
          <w:szCs w:val="28"/>
          <w:shd w:val="clear" w:color="auto" w:fill="F8F9FA"/>
        </w:rPr>
        <w:t xml:space="preserve"> район, </w:t>
      </w:r>
      <w:proofErr w:type="spellStart"/>
      <w:r w:rsidRPr="00954FA4">
        <w:rPr>
          <w:color w:val="000000"/>
          <w:sz w:val="28"/>
          <w:szCs w:val="28"/>
          <w:shd w:val="clear" w:color="auto" w:fill="F8F9FA"/>
        </w:rPr>
        <w:t>хут</w:t>
      </w:r>
      <w:proofErr w:type="spellEnd"/>
      <w:r w:rsidRPr="00954FA4">
        <w:rPr>
          <w:color w:val="000000"/>
          <w:sz w:val="28"/>
          <w:szCs w:val="28"/>
          <w:shd w:val="clear" w:color="auto" w:fill="F8F9FA"/>
        </w:rPr>
        <w:t xml:space="preserve">. </w:t>
      </w:r>
      <w:proofErr w:type="spellStart"/>
      <w:r w:rsidRPr="00954FA4">
        <w:rPr>
          <w:color w:val="000000"/>
          <w:sz w:val="28"/>
          <w:szCs w:val="28"/>
          <w:shd w:val="clear" w:color="auto" w:fill="F8F9FA"/>
        </w:rPr>
        <w:t>Покручинский</w:t>
      </w:r>
      <w:proofErr w:type="spellEnd"/>
      <w:r>
        <w:rPr>
          <w:color w:val="000000"/>
          <w:sz w:val="28"/>
          <w:szCs w:val="28"/>
          <w:shd w:val="clear" w:color="auto" w:fill="F8F9FA"/>
        </w:rPr>
        <w:t>.</w:t>
      </w:r>
      <w:r w:rsidR="002226B0" w:rsidRPr="002226B0">
        <w:rPr>
          <w:rFonts w:ascii="Calibri" w:hAnsi="Calibri" w:cs="Calibri"/>
          <w:color w:val="000000"/>
          <w:shd w:val="clear" w:color="auto" w:fill="FFFFFF"/>
        </w:rPr>
        <w:t xml:space="preserve"> </w:t>
      </w:r>
    </w:p>
    <w:p w:rsidR="00777227" w:rsidRDefault="007B3EC5" w:rsidP="00777227">
      <w:pPr>
        <w:keepNext/>
        <w:widowControl/>
        <w:suppressAutoHyphens/>
        <w:autoSpaceDE/>
        <w:autoSpaceDN/>
        <w:jc w:val="both"/>
        <w:outlineLvl w:val="0"/>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roofErr w:type="gramStart"/>
      <w:r w:rsidR="002226B0" w:rsidRPr="002226B0">
        <w:rPr>
          <w:color w:val="000000"/>
          <w:sz w:val="28"/>
          <w:szCs w:val="28"/>
          <w:shd w:val="clear" w:color="auto" w:fill="FFFFFF"/>
        </w:rPr>
        <w:t xml:space="preserve">В соответствии с приказом </w:t>
      </w:r>
      <w:r>
        <w:rPr>
          <w:color w:val="000000"/>
          <w:sz w:val="28"/>
          <w:szCs w:val="28"/>
          <w:shd w:val="clear" w:color="auto" w:fill="FFFFFF"/>
        </w:rPr>
        <w:t>к</w:t>
      </w:r>
      <w:r w:rsidR="002226B0" w:rsidRPr="002226B0">
        <w:rPr>
          <w:color w:val="000000"/>
          <w:sz w:val="28"/>
          <w:szCs w:val="28"/>
          <w:shd w:val="clear" w:color="auto" w:fill="FFFFFF"/>
        </w:rPr>
        <w:t xml:space="preserve">омитета государственной охраны объектов культурного наследия Волгоградской области №461 от 22.12.2020 "Об утверждении описания местоположения границ защитных зон объектов культурного наследия, расположенных на территории </w:t>
      </w:r>
      <w:proofErr w:type="spellStart"/>
      <w:r w:rsidR="002226B0" w:rsidRPr="002226B0">
        <w:rPr>
          <w:color w:val="000000"/>
          <w:sz w:val="28"/>
          <w:szCs w:val="28"/>
          <w:shd w:val="clear" w:color="auto" w:fill="FFFFFF"/>
        </w:rPr>
        <w:t>Кумылженского</w:t>
      </w:r>
      <w:proofErr w:type="spellEnd"/>
      <w:r w:rsidR="002226B0" w:rsidRPr="002226B0">
        <w:rPr>
          <w:color w:val="000000"/>
          <w:sz w:val="28"/>
          <w:szCs w:val="28"/>
          <w:shd w:val="clear" w:color="auto" w:fill="FFFFFF"/>
        </w:rPr>
        <w:t xml:space="preserve"> района Волгоградской области, режима использования земель в границах данных защитных зон" в границах защитной зоны объекта  культурного наследия, </w:t>
      </w:r>
      <w:r w:rsidR="002226B0" w:rsidRPr="002226B0">
        <w:rPr>
          <w:color w:val="000000"/>
          <w:sz w:val="28"/>
          <w:szCs w:val="28"/>
          <w:shd w:val="clear" w:color="auto" w:fill="FFFFFF"/>
        </w:rPr>
        <w:lastRenderedPageBreak/>
        <w:t xml:space="preserve">расположенного в х. </w:t>
      </w:r>
      <w:proofErr w:type="spellStart"/>
      <w:r w:rsidR="002226B0" w:rsidRPr="002226B0">
        <w:rPr>
          <w:color w:val="000000"/>
          <w:sz w:val="28"/>
          <w:szCs w:val="28"/>
          <w:shd w:val="clear" w:color="auto" w:fill="FFFFFF"/>
        </w:rPr>
        <w:t>Суляевский</w:t>
      </w:r>
      <w:proofErr w:type="spellEnd"/>
      <w:r w:rsidR="002226B0" w:rsidRPr="002226B0">
        <w:rPr>
          <w:color w:val="000000"/>
          <w:sz w:val="28"/>
          <w:szCs w:val="28"/>
          <w:shd w:val="clear" w:color="auto" w:fill="FFFFFF"/>
        </w:rPr>
        <w:t xml:space="preserve">  </w:t>
      </w:r>
      <w:proofErr w:type="spellStart"/>
      <w:r w:rsidR="002226B0" w:rsidRPr="002226B0">
        <w:rPr>
          <w:color w:val="000000"/>
          <w:sz w:val="28"/>
          <w:szCs w:val="28"/>
          <w:shd w:val="clear" w:color="auto" w:fill="FFFFFF"/>
        </w:rPr>
        <w:t>Кумылженского</w:t>
      </w:r>
      <w:proofErr w:type="spellEnd"/>
      <w:r w:rsidR="002226B0" w:rsidRPr="002226B0">
        <w:rPr>
          <w:color w:val="000000"/>
          <w:sz w:val="28"/>
          <w:szCs w:val="28"/>
          <w:shd w:val="clear" w:color="auto" w:fill="FFFFFF"/>
        </w:rPr>
        <w:t xml:space="preserve"> района Волгоградской области, запрещаются строительство объектов капитального строительства</w:t>
      </w:r>
      <w:proofErr w:type="gramEnd"/>
      <w:r w:rsidR="002226B0" w:rsidRPr="002226B0">
        <w:rPr>
          <w:color w:val="000000"/>
          <w:sz w:val="28"/>
          <w:szCs w:val="28"/>
          <w:shd w:val="clear" w:color="auto" w:fill="FFFFFF"/>
        </w:rPr>
        <w:t xml:space="preserve">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54FA4" w:rsidRPr="002226B0" w:rsidRDefault="00954FA4" w:rsidP="00777227">
      <w:pPr>
        <w:keepNext/>
        <w:widowControl/>
        <w:suppressAutoHyphens/>
        <w:autoSpaceDE/>
        <w:autoSpaceDN/>
        <w:ind w:firstLine="709"/>
        <w:jc w:val="both"/>
        <w:outlineLvl w:val="0"/>
        <w:rPr>
          <w:color w:val="000000"/>
          <w:sz w:val="28"/>
          <w:szCs w:val="28"/>
          <w:shd w:val="clear" w:color="auto" w:fill="FFFFFF"/>
        </w:rPr>
      </w:pPr>
      <w:proofErr w:type="gramStart"/>
      <w:r w:rsidRPr="002226B0">
        <w:rPr>
          <w:color w:val="000000"/>
          <w:sz w:val="28"/>
          <w:szCs w:val="28"/>
          <w:shd w:val="clear" w:color="auto" w:fill="FFFFFF"/>
        </w:rPr>
        <w:t xml:space="preserve">В соответствии с приказом </w:t>
      </w:r>
      <w:r w:rsidR="007B3EC5">
        <w:rPr>
          <w:color w:val="000000"/>
          <w:sz w:val="28"/>
          <w:szCs w:val="28"/>
          <w:shd w:val="clear" w:color="auto" w:fill="FFFFFF"/>
        </w:rPr>
        <w:t>к</w:t>
      </w:r>
      <w:r w:rsidRPr="002226B0">
        <w:rPr>
          <w:color w:val="000000"/>
          <w:sz w:val="28"/>
          <w:szCs w:val="28"/>
          <w:shd w:val="clear" w:color="auto" w:fill="FFFFFF"/>
        </w:rPr>
        <w:t xml:space="preserve">омитета государственной охраны объектов культурного наследия Волгоградской области №478 от 29.12.2020 "Об утверждении описания местоположения границ защитных зон объектов культурного наследия, расположенных на территории городского округа город Михайловка, </w:t>
      </w:r>
      <w:proofErr w:type="spellStart"/>
      <w:r w:rsidRPr="002226B0">
        <w:rPr>
          <w:color w:val="000000"/>
          <w:sz w:val="28"/>
          <w:szCs w:val="28"/>
          <w:shd w:val="clear" w:color="auto" w:fill="FFFFFF"/>
        </w:rPr>
        <w:t>Кумылженского</w:t>
      </w:r>
      <w:proofErr w:type="spellEnd"/>
      <w:r w:rsidRPr="002226B0">
        <w:rPr>
          <w:color w:val="000000"/>
          <w:sz w:val="28"/>
          <w:szCs w:val="28"/>
          <w:shd w:val="clear" w:color="auto" w:fill="FFFFFF"/>
        </w:rPr>
        <w:t xml:space="preserve"> и </w:t>
      </w:r>
      <w:proofErr w:type="spellStart"/>
      <w:r w:rsidRPr="002226B0">
        <w:rPr>
          <w:color w:val="000000"/>
          <w:sz w:val="28"/>
          <w:szCs w:val="28"/>
          <w:shd w:val="clear" w:color="auto" w:fill="FFFFFF"/>
        </w:rPr>
        <w:t>Серафимовичского</w:t>
      </w:r>
      <w:proofErr w:type="spellEnd"/>
      <w:r w:rsidRPr="002226B0">
        <w:rPr>
          <w:color w:val="000000"/>
          <w:sz w:val="28"/>
          <w:szCs w:val="28"/>
          <w:shd w:val="clear" w:color="auto" w:fill="FFFFFF"/>
        </w:rPr>
        <w:t xml:space="preserve"> районов Волгоградской области, режима использования земель в границах данных защитных зон" в границах защитн</w:t>
      </w:r>
      <w:r w:rsidR="002226B0" w:rsidRPr="002226B0">
        <w:rPr>
          <w:color w:val="000000"/>
          <w:sz w:val="28"/>
          <w:szCs w:val="28"/>
          <w:shd w:val="clear" w:color="auto" w:fill="FFFFFF"/>
        </w:rPr>
        <w:t>ой</w:t>
      </w:r>
      <w:r w:rsidRPr="002226B0">
        <w:rPr>
          <w:color w:val="000000"/>
          <w:sz w:val="28"/>
          <w:szCs w:val="28"/>
          <w:shd w:val="clear" w:color="auto" w:fill="FFFFFF"/>
        </w:rPr>
        <w:t xml:space="preserve"> зон</w:t>
      </w:r>
      <w:r w:rsidR="002226B0" w:rsidRPr="002226B0">
        <w:rPr>
          <w:color w:val="000000"/>
          <w:sz w:val="28"/>
          <w:szCs w:val="28"/>
          <w:shd w:val="clear" w:color="auto" w:fill="FFFFFF"/>
        </w:rPr>
        <w:t>ы</w:t>
      </w:r>
      <w:r w:rsidRPr="002226B0">
        <w:rPr>
          <w:color w:val="000000"/>
          <w:sz w:val="28"/>
          <w:szCs w:val="28"/>
          <w:shd w:val="clear" w:color="auto" w:fill="FFFFFF"/>
        </w:rPr>
        <w:t xml:space="preserve"> объект</w:t>
      </w:r>
      <w:r w:rsidR="002226B0" w:rsidRPr="002226B0">
        <w:rPr>
          <w:color w:val="000000"/>
          <w:sz w:val="28"/>
          <w:szCs w:val="28"/>
          <w:shd w:val="clear" w:color="auto" w:fill="FFFFFF"/>
        </w:rPr>
        <w:t>а</w:t>
      </w:r>
      <w:r w:rsidRPr="002226B0">
        <w:rPr>
          <w:color w:val="000000"/>
          <w:sz w:val="28"/>
          <w:szCs w:val="28"/>
          <w:shd w:val="clear" w:color="auto" w:fill="FFFFFF"/>
        </w:rPr>
        <w:t xml:space="preserve"> культурного наследия, расположенн</w:t>
      </w:r>
      <w:r w:rsidR="002226B0" w:rsidRPr="002226B0">
        <w:rPr>
          <w:color w:val="000000"/>
          <w:sz w:val="28"/>
          <w:szCs w:val="28"/>
          <w:shd w:val="clear" w:color="auto" w:fill="FFFFFF"/>
        </w:rPr>
        <w:t>ого</w:t>
      </w:r>
      <w:r w:rsidRPr="002226B0">
        <w:rPr>
          <w:color w:val="000000"/>
          <w:sz w:val="28"/>
          <w:szCs w:val="28"/>
          <w:shd w:val="clear" w:color="auto" w:fill="FFFFFF"/>
        </w:rPr>
        <w:t xml:space="preserve"> </w:t>
      </w:r>
      <w:r w:rsidR="002226B0" w:rsidRPr="002226B0">
        <w:rPr>
          <w:color w:val="000000"/>
          <w:sz w:val="28"/>
          <w:szCs w:val="28"/>
          <w:shd w:val="clear" w:color="auto" w:fill="FFFFFF"/>
        </w:rPr>
        <w:t xml:space="preserve">в х. </w:t>
      </w:r>
      <w:proofErr w:type="spellStart"/>
      <w:r w:rsidR="002226B0" w:rsidRPr="002226B0">
        <w:rPr>
          <w:color w:val="000000"/>
          <w:sz w:val="28"/>
          <w:szCs w:val="28"/>
          <w:shd w:val="clear" w:color="auto" w:fill="FFFFFF"/>
        </w:rPr>
        <w:t>Покручи</w:t>
      </w:r>
      <w:r w:rsidR="00805501">
        <w:rPr>
          <w:color w:val="000000"/>
          <w:sz w:val="28"/>
          <w:szCs w:val="28"/>
          <w:shd w:val="clear" w:color="auto" w:fill="FFFFFF"/>
        </w:rPr>
        <w:t>н</w:t>
      </w:r>
      <w:r w:rsidR="002226B0" w:rsidRPr="002226B0">
        <w:rPr>
          <w:color w:val="000000"/>
          <w:sz w:val="28"/>
          <w:szCs w:val="28"/>
          <w:shd w:val="clear" w:color="auto" w:fill="FFFFFF"/>
        </w:rPr>
        <w:t>ский</w:t>
      </w:r>
      <w:proofErr w:type="spellEnd"/>
      <w:r w:rsidR="002226B0" w:rsidRPr="002226B0">
        <w:rPr>
          <w:color w:val="000000"/>
          <w:sz w:val="28"/>
          <w:szCs w:val="28"/>
          <w:shd w:val="clear" w:color="auto" w:fill="FFFFFF"/>
        </w:rPr>
        <w:t xml:space="preserve"> </w:t>
      </w:r>
      <w:r w:rsidRPr="002226B0">
        <w:rPr>
          <w:color w:val="000000"/>
          <w:sz w:val="28"/>
          <w:szCs w:val="28"/>
          <w:shd w:val="clear" w:color="auto" w:fill="FFFFFF"/>
        </w:rPr>
        <w:t xml:space="preserve"> </w:t>
      </w:r>
      <w:proofErr w:type="spellStart"/>
      <w:r w:rsidRPr="002226B0">
        <w:rPr>
          <w:color w:val="000000"/>
          <w:sz w:val="28"/>
          <w:szCs w:val="28"/>
          <w:shd w:val="clear" w:color="auto" w:fill="FFFFFF"/>
        </w:rPr>
        <w:t>Кумылженского</w:t>
      </w:r>
      <w:proofErr w:type="spellEnd"/>
      <w:r w:rsidRPr="002226B0">
        <w:rPr>
          <w:color w:val="000000"/>
          <w:sz w:val="28"/>
          <w:szCs w:val="28"/>
          <w:shd w:val="clear" w:color="auto" w:fill="FFFFFF"/>
        </w:rPr>
        <w:t xml:space="preserve"> </w:t>
      </w:r>
      <w:r w:rsidR="002226B0" w:rsidRPr="002226B0">
        <w:rPr>
          <w:color w:val="000000"/>
          <w:sz w:val="28"/>
          <w:szCs w:val="28"/>
          <w:shd w:val="clear" w:color="auto" w:fill="FFFFFF"/>
        </w:rPr>
        <w:t xml:space="preserve"> </w:t>
      </w:r>
      <w:r w:rsidRPr="002226B0">
        <w:rPr>
          <w:color w:val="000000"/>
          <w:sz w:val="28"/>
          <w:szCs w:val="28"/>
          <w:shd w:val="clear" w:color="auto" w:fill="FFFFFF"/>
        </w:rPr>
        <w:t xml:space="preserve"> район</w:t>
      </w:r>
      <w:r w:rsidR="002226B0" w:rsidRPr="002226B0">
        <w:rPr>
          <w:color w:val="000000"/>
          <w:sz w:val="28"/>
          <w:szCs w:val="28"/>
          <w:shd w:val="clear" w:color="auto" w:fill="FFFFFF"/>
        </w:rPr>
        <w:t>а</w:t>
      </w:r>
      <w:r w:rsidRPr="002226B0">
        <w:rPr>
          <w:color w:val="000000"/>
          <w:sz w:val="28"/>
          <w:szCs w:val="28"/>
          <w:shd w:val="clear" w:color="auto" w:fill="FFFFFF"/>
        </w:rPr>
        <w:t xml:space="preserve"> Волгоградской</w:t>
      </w:r>
      <w:proofErr w:type="gramEnd"/>
      <w:r w:rsidRPr="002226B0">
        <w:rPr>
          <w:color w:val="000000"/>
          <w:sz w:val="28"/>
          <w:szCs w:val="28"/>
          <w:shd w:val="clear" w:color="auto" w:fill="FFFFFF"/>
        </w:rPr>
        <w:t xml:space="preserve"> области,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B3EC5" w:rsidRPr="00483414" w:rsidRDefault="002226B0" w:rsidP="00777227">
      <w:pPr>
        <w:shd w:val="clear" w:color="auto" w:fill="FFFFFF"/>
        <w:ind w:firstLine="709"/>
        <w:jc w:val="both"/>
        <w:textAlignment w:val="baseline"/>
        <w:rPr>
          <w:spacing w:val="2"/>
          <w:sz w:val="28"/>
          <w:szCs w:val="28"/>
        </w:rPr>
      </w:pPr>
      <w:r>
        <w:rPr>
          <w:rFonts w:ascii="YS Text" w:hAnsi="YS Text"/>
          <w:color w:val="000000"/>
          <w:sz w:val="23"/>
          <w:szCs w:val="23"/>
          <w:lang w:bidi="ar-SA"/>
        </w:rPr>
        <w:t xml:space="preserve"> </w:t>
      </w:r>
      <w:r w:rsidR="007B3EC5" w:rsidRPr="00483414">
        <w:rPr>
          <w:spacing w:val="2"/>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B3EC5" w:rsidRDefault="007B3EC5" w:rsidP="00777227">
      <w:pPr>
        <w:shd w:val="clear" w:color="auto" w:fill="FFFFFF"/>
        <w:rPr>
          <w:rFonts w:ascii="YS Text" w:hAnsi="YS Text"/>
          <w:color w:val="000000"/>
          <w:sz w:val="23"/>
          <w:szCs w:val="23"/>
          <w:lang w:bidi="ar-SA"/>
        </w:rPr>
      </w:pPr>
    </w:p>
    <w:p w:rsidR="002226B0" w:rsidRPr="002226B0" w:rsidRDefault="002226B0" w:rsidP="00777227">
      <w:pPr>
        <w:shd w:val="clear" w:color="auto" w:fill="FFFFFF"/>
        <w:ind w:firstLine="709"/>
        <w:jc w:val="both"/>
        <w:rPr>
          <w:color w:val="000000"/>
          <w:sz w:val="28"/>
          <w:szCs w:val="28"/>
          <w:lang w:bidi="ar-SA"/>
        </w:rPr>
      </w:pPr>
      <w:proofErr w:type="gramStart"/>
      <w:r w:rsidRPr="00805501">
        <w:rPr>
          <w:color w:val="000000"/>
          <w:sz w:val="28"/>
          <w:szCs w:val="28"/>
          <w:lang w:bidi="ar-SA"/>
        </w:rPr>
        <w:t xml:space="preserve">Приказом Комитета государственной охраны объектов культурного наследия Волгоградской области от 19 октября 2022г № 544  «Об утверждении границ и режимов использования территории ряда объектов </w:t>
      </w:r>
      <w:r w:rsidRPr="002226B0">
        <w:rPr>
          <w:color w:val="000000"/>
          <w:sz w:val="28"/>
          <w:szCs w:val="28"/>
          <w:lang w:bidi="ar-SA"/>
        </w:rPr>
        <w:t>культурного наследия регионального значения, расположенных на территории</w:t>
      </w:r>
      <w:r w:rsidR="00805501">
        <w:rPr>
          <w:color w:val="000000"/>
          <w:sz w:val="28"/>
          <w:szCs w:val="28"/>
          <w:lang w:bidi="ar-SA"/>
        </w:rPr>
        <w:t xml:space="preserve"> </w:t>
      </w:r>
      <w:r w:rsidRPr="002226B0">
        <w:rPr>
          <w:color w:val="000000"/>
          <w:sz w:val="28"/>
          <w:szCs w:val="28"/>
          <w:lang w:bidi="ar-SA"/>
        </w:rPr>
        <w:t xml:space="preserve">городского округа город Михайловка и </w:t>
      </w:r>
      <w:proofErr w:type="spellStart"/>
      <w:r w:rsidRPr="002226B0">
        <w:rPr>
          <w:color w:val="000000"/>
          <w:sz w:val="28"/>
          <w:szCs w:val="28"/>
          <w:lang w:bidi="ar-SA"/>
        </w:rPr>
        <w:t>Кумылженского</w:t>
      </w:r>
      <w:proofErr w:type="spellEnd"/>
      <w:r w:rsidRPr="002226B0">
        <w:rPr>
          <w:color w:val="000000"/>
          <w:sz w:val="28"/>
          <w:szCs w:val="28"/>
          <w:lang w:bidi="ar-SA"/>
        </w:rPr>
        <w:t xml:space="preserve"> района</w:t>
      </w:r>
      <w:r w:rsidR="00805501">
        <w:rPr>
          <w:color w:val="000000"/>
          <w:sz w:val="28"/>
          <w:szCs w:val="28"/>
          <w:lang w:bidi="ar-SA"/>
        </w:rPr>
        <w:t xml:space="preserve"> </w:t>
      </w:r>
      <w:r w:rsidRPr="002226B0">
        <w:rPr>
          <w:color w:val="000000"/>
          <w:sz w:val="28"/>
          <w:szCs w:val="28"/>
          <w:lang w:bidi="ar-SA"/>
        </w:rPr>
        <w:t>Волгоградской области</w:t>
      </w:r>
      <w:r w:rsidRPr="00805501">
        <w:rPr>
          <w:color w:val="000000"/>
          <w:sz w:val="28"/>
          <w:szCs w:val="28"/>
          <w:lang w:bidi="ar-SA"/>
        </w:rPr>
        <w:t xml:space="preserve">»   </w:t>
      </w:r>
      <w:r w:rsidR="00805501">
        <w:rPr>
          <w:color w:val="000000"/>
          <w:sz w:val="28"/>
          <w:szCs w:val="28"/>
          <w:lang w:bidi="ar-SA"/>
        </w:rPr>
        <w:t>у</w:t>
      </w:r>
      <w:r w:rsidRPr="00805501">
        <w:rPr>
          <w:color w:val="000000"/>
          <w:sz w:val="28"/>
          <w:szCs w:val="28"/>
          <w:lang w:bidi="ar-SA"/>
        </w:rPr>
        <w:t>твер</w:t>
      </w:r>
      <w:r w:rsidR="00805501">
        <w:rPr>
          <w:color w:val="000000"/>
          <w:sz w:val="28"/>
          <w:szCs w:val="28"/>
          <w:lang w:bidi="ar-SA"/>
        </w:rPr>
        <w:t>ждены</w:t>
      </w:r>
      <w:r w:rsidRPr="00805501">
        <w:rPr>
          <w:color w:val="000000"/>
          <w:sz w:val="28"/>
          <w:szCs w:val="28"/>
          <w:lang w:bidi="ar-SA"/>
        </w:rPr>
        <w:t xml:space="preserve"> границы и режимы использования территории объект</w:t>
      </w:r>
      <w:r w:rsidR="00805501">
        <w:rPr>
          <w:color w:val="000000"/>
          <w:sz w:val="28"/>
          <w:szCs w:val="28"/>
          <w:lang w:bidi="ar-SA"/>
        </w:rPr>
        <w:t xml:space="preserve">а </w:t>
      </w:r>
      <w:r w:rsidRPr="002226B0">
        <w:rPr>
          <w:color w:val="000000"/>
          <w:sz w:val="28"/>
          <w:szCs w:val="28"/>
          <w:lang w:bidi="ar-SA"/>
        </w:rPr>
        <w:t>культурного наследия регионального значения</w:t>
      </w:r>
      <w:r w:rsidR="00805501">
        <w:rPr>
          <w:color w:val="000000"/>
          <w:sz w:val="28"/>
          <w:szCs w:val="28"/>
          <w:lang w:bidi="ar-SA"/>
        </w:rPr>
        <w:t xml:space="preserve">, расположенного в х.  </w:t>
      </w:r>
      <w:proofErr w:type="spellStart"/>
      <w:r w:rsidR="00805501" w:rsidRPr="002226B0">
        <w:rPr>
          <w:color w:val="000000"/>
          <w:sz w:val="28"/>
          <w:szCs w:val="28"/>
          <w:shd w:val="clear" w:color="auto" w:fill="FFFFFF"/>
        </w:rPr>
        <w:t>Покручи</w:t>
      </w:r>
      <w:r w:rsidR="00805501">
        <w:rPr>
          <w:color w:val="000000"/>
          <w:sz w:val="28"/>
          <w:szCs w:val="28"/>
          <w:shd w:val="clear" w:color="auto" w:fill="FFFFFF"/>
        </w:rPr>
        <w:t>н</w:t>
      </w:r>
      <w:r w:rsidR="00805501" w:rsidRPr="002226B0">
        <w:rPr>
          <w:color w:val="000000"/>
          <w:sz w:val="28"/>
          <w:szCs w:val="28"/>
          <w:shd w:val="clear" w:color="auto" w:fill="FFFFFF"/>
        </w:rPr>
        <w:t>ский</w:t>
      </w:r>
      <w:proofErr w:type="spellEnd"/>
      <w:r w:rsidR="00805501" w:rsidRPr="002226B0">
        <w:rPr>
          <w:color w:val="000000"/>
          <w:sz w:val="28"/>
          <w:szCs w:val="28"/>
          <w:shd w:val="clear" w:color="auto" w:fill="FFFFFF"/>
        </w:rPr>
        <w:t xml:space="preserve">  </w:t>
      </w:r>
      <w:proofErr w:type="spellStart"/>
      <w:r w:rsidR="00805501" w:rsidRPr="002226B0">
        <w:rPr>
          <w:color w:val="000000"/>
          <w:sz w:val="28"/>
          <w:szCs w:val="28"/>
          <w:shd w:val="clear" w:color="auto" w:fill="FFFFFF"/>
        </w:rPr>
        <w:t>Кумылженского</w:t>
      </w:r>
      <w:proofErr w:type="spellEnd"/>
      <w:r w:rsidR="00805501" w:rsidRPr="002226B0">
        <w:rPr>
          <w:color w:val="000000"/>
          <w:sz w:val="28"/>
          <w:szCs w:val="28"/>
          <w:shd w:val="clear" w:color="auto" w:fill="FFFFFF"/>
        </w:rPr>
        <w:t xml:space="preserve">   района Волгоградской области</w:t>
      </w:r>
      <w:r w:rsidR="00805501">
        <w:rPr>
          <w:color w:val="000000"/>
          <w:sz w:val="28"/>
          <w:szCs w:val="28"/>
          <w:shd w:val="clear" w:color="auto" w:fill="FFFFFF"/>
        </w:rPr>
        <w:t>.</w:t>
      </w:r>
      <w:proofErr w:type="gramEnd"/>
    </w:p>
    <w:p w:rsidR="00777227" w:rsidRDefault="002226B0" w:rsidP="00777227">
      <w:pPr>
        <w:widowControl/>
        <w:shd w:val="clear" w:color="auto" w:fill="FFFFFF"/>
        <w:autoSpaceDE/>
        <w:autoSpaceDN/>
        <w:jc w:val="both"/>
        <w:rPr>
          <w:sz w:val="28"/>
          <w:szCs w:val="28"/>
        </w:rPr>
      </w:pPr>
      <w:r>
        <w:rPr>
          <w:rFonts w:ascii="YS Text" w:hAnsi="YS Text"/>
          <w:color w:val="000000"/>
          <w:sz w:val="23"/>
          <w:szCs w:val="23"/>
          <w:lang w:bidi="ar-SA"/>
        </w:rPr>
        <w:t xml:space="preserve">              </w:t>
      </w:r>
      <w:r w:rsidR="00777227" w:rsidRPr="00777227">
        <w:rPr>
          <w:sz w:val="28"/>
          <w:szCs w:val="28"/>
        </w:rPr>
        <w:t xml:space="preserve">В границах территории объекта культурного наследия регионального значения "Братская могила советских воинов, погибших в период Сталинградской битвы", расположенного по адресу: Волгоградская область, </w:t>
      </w:r>
      <w:proofErr w:type="spellStart"/>
      <w:r w:rsidR="00777227" w:rsidRPr="00777227">
        <w:rPr>
          <w:sz w:val="28"/>
          <w:szCs w:val="28"/>
        </w:rPr>
        <w:t>Кумылженский</w:t>
      </w:r>
      <w:proofErr w:type="spellEnd"/>
      <w:r w:rsidR="00777227" w:rsidRPr="00777227">
        <w:rPr>
          <w:sz w:val="28"/>
          <w:szCs w:val="28"/>
        </w:rPr>
        <w:t xml:space="preserve"> район, х. </w:t>
      </w:r>
      <w:proofErr w:type="spellStart"/>
      <w:r w:rsidR="00777227" w:rsidRPr="00777227">
        <w:rPr>
          <w:sz w:val="28"/>
          <w:szCs w:val="28"/>
        </w:rPr>
        <w:t>Покручинский</w:t>
      </w:r>
      <w:proofErr w:type="spellEnd"/>
      <w:r w:rsidR="00777227" w:rsidRPr="00777227">
        <w:rPr>
          <w:sz w:val="28"/>
          <w:szCs w:val="28"/>
        </w:rPr>
        <w:t>, запрещается</w:t>
      </w:r>
      <w:r w:rsidR="00777227">
        <w:rPr>
          <w:sz w:val="28"/>
          <w:szCs w:val="28"/>
        </w:rPr>
        <w:t xml:space="preserve"> </w:t>
      </w:r>
      <w:r w:rsidR="00777227" w:rsidRPr="00777227">
        <w:rPr>
          <w:sz w:val="28"/>
          <w:szCs w:val="28"/>
        </w:rPr>
        <w:t xml:space="preserve"> строительство объектов капитального</w:t>
      </w:r>
      <w:r w:rsidR="00777227">
        <w:rPr>
          <w:sz w:val="28"/>
          <w:szCs w:val="28"/>
        </w:rPr>
        <w:t xml:space="preserve"> </w:t>
      </w:r>
      <w:r w:rsidR="00777227" w:rsidRPr="00777227">
        <w:rPr>
          <w:sz w:val="28"/>
          <w:szCs w:val="28"/>
        </w:rPr>
        <w:t xml:space="preserve">строительства и увеличение объемно-пространственных характеристик существующих на территории памятника объектов капитального строительства, проведение земляных, строительных, мелиоративных и иных работ, за исключением: </w:t>
      </w:r>
    </w:p>
    <w:p w:rsidR="00777227" w:rsidRDefault="00777227" w:rsidP="00777227">
      <w:pPr>
        <w:widowControl/>
        <w:shd w:val="clear" w:color="auto" w:fill="FFFFFF"/>
        <w:autoSpaceDE/>
        <w:autoSpaceDN/>
        <w:ind w:firstLine="709"/>
        <w:jc w:val="both"/>
        <w:rPr>
          <w:sz w:val="28"/>
          <w:szCs w:val="28"/>
        </w:rPr>
      </w:pPr>
      <w:r w:rsidRPr="00777227">
        <w:rPr>
          <w:sz w:val="28"/>
          <w:szCs w:val="28"/>
        </w:rPr>
        <w:lastRenderedPageBreak/>
        <w:t>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77227" w:rsidRDefault="00777227" w:rsidP="00777227">
      <w:pPr>
        <w:widowControl/>
        <w:shd w:val="clear" w:color="auto" w:fill="FFFFFF"/>
        <w:autoSpaceDE/>
        <w:autoSpaceDN/>
        <w:ind w:firstLine="709"/>
        <w:jc w:val="both"/>
        <w:rPr>
          <w:sz w:val="28"/>
          <w:szCs w:val="28"/>
        </w:rPr>
      </w:pPr>
      <w:r w:rsidRPr="00777227">
        <w:rPr>
          <w:sz w:val="28"/>
          <w:szCs w:val="28"/>
        </w:rPr>
        <w:t xml:space="preserve"> работ по благоустройству территории объекта культурного наследия, которые осуществляются при условии соблюдения мер по обеспечению сохранности объекта культурного наследия;</w:t>
      </w:r>
    </w:p>
    <w:p w:rsidR="00777227" w:rsidRDefault="00777227" w:rsidP="00777227">
      <w:pPr>
        <w:widowControl/>
        <w:shd w:val="clear" w:color="auto" w:fill="FFFFFF"/>
        <w:autoSpaceDE/>
        <w:autoSpaceDN/>
        <w:ind w:firstLine="709"/>
        <w:jc w:val="both"/>
        <w:rPr>
          <w:sz w:val="28"/>
          <w:szCs w:val="28"/>
        </w:rPr>
      </w:pPr>
      <w:r w:rsidRPr="00777227">
        <w:rPr>
          <w:sz w:val="28"/>
          <w:szCs w:val="28"/>
        </w:rPr>
        <w:t xml:space="preserve"> мероприятий по </w:t>
      </w:r>
      <w:proofErr w:type="spellStart"/>
      <w:r w:rsidRPr="00777227">
        <w:rPr>
          <w:sz w:val="28"/>
          <w:szCs w:val="28"/>
        </w:rPr>
        <w:t>музеефикации</w:t>
      </w:r>
      <w:proofErr w:type="spellEnd"/>
      <w:r w:rsidRPr="00777227">
        <w:rPr>
          <w:sz w:val="28"/>
          <w:szCs w:val="28"/>
        </w:rPr>
        <w:t xml:space="preserve"> объекта культурного наследия, которые осуществляются при условии соблюдения мер по обеспечению сохранности объекта культурного наследия; </w:t>
      </w:r>
    </w:p>
    <w:p w:rsidR="00777227" w:rsidRDefault="00777227" w:rsidP="00777227">
      <w:pPr>
        <w:widowControl/>
        <w:shd w:val="clear" w:color="auto" w:fill="FFFFFF"/>
        <w:autoSpaceDE/>
        <w:autoSpaceDN/>
        <w:ind w:firstLine="709"/>
        <w:jc w:val="both"/>
        <w:rPr>
          <w:sz w:val="28"/>
          <w:szCs w:val="28"/>
        </w:rPr>
      </w:pPr>
      <w:r w:rsidRPr="00777227">
        <w:rPr>
          <w:sz w:val="28"/>
          <w:szCs w:val="28"/>
        </w:rPr>
        <w:t xml:space="preserve">устройства прозрачных ограждений, которое осуществляется при условии соблюдения мер по обеспечению сохранности объекта культурного наследия; </w:t>
      </w:r>
    </w:p>
    <w:p w:rsidR="00777227" w:rsidRDefault="00777227" w:rsidP="00777227">
      <w:pPr>
        <w:widowControl/>
        <w:shd w:val="clear" w:color="auto" w:fill="FFFFFF"/>
        <w:autoSpaceDE/>
        <w:autoSpaceDN/>
        <w:ind w:firstLine="709"/>
        <w:jc w:val="both"/>
        <w:rPr>
          <w:sz w:val="28"/>
          <w:szCs w:val="28"/>
        </w:rPr>
      </w:pPr>
      <w:r w:rsidRPr="00777227">
        <w:rPr>
          <w:sz w:val="28"/>
          <w:szCs w:val="28"/>
        </w:rPr>
        <w:t xml:space="preserve">научно-исследовательских и изыскательских работ, в том числе по изучению культурного слоя; </w:t>
      </w:r>
    </w:p>
    <w:p w:rsidR="002226B0" w:rsidRPr="00777227" w:rsidRDefault="00777227" w:rsidP="00777227">
      <w:pPr>
        <w:widowControl/>
        <w:shd w:val="clear" w:color="auto" w:fill="FFFFFF"/>
        <w:autoSpaceDE/>
        <w:autoSpaceDN/>
        <w:ind w:firstLine="709"/>
        <w:jc w:val="both"/>
        <w:rPr>
          <w:color w:val="000000"/>
          <w:sz w:val="28"/>
          <w:szCs w:val="28"/>
          <w:lang w:bidi="ar-SA"/>
        </w:rPr>
      </w:pPr>
      <w:proofErr w:type="gramStart"/>
      <w:r w:rsidRPr="00777227">
        <w:rPr>
          <w:sz w:val="28"/>
          <w:szCs w:val="28"/>
        </w:rPr>
        <w:t xml:space="preserve">размещения наружной рекламы, содержащей исключительно информацию о проводимых на объектах культурного наследия и их территориях театрально-зрелищных, культурно-просветительных и </w:t>
      </w:r>
      <w:proofErr w:type="spellStart"/>
      <w:r w:rsidRPr="00777227">
        <w:rPr>
          <w:sz w:val="28"/>
          <w:szCs w:val="28"/>
        </w:rPr>
        <w:t>воспитательнопатриотических</w:t>
      </w:r>
      <w:proofErr w:type="spellEnd"/>
      <w:r w:rsidRPr="00777227">
        <w:rPr>
          <w:sz w:val="28"/>
          <w:szCs w:val="28"/>
        </w:rPr>
        <w:t xml:space="preserve">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 при условии, если такому упоминанию отведено не более чем десять процентов рекламной площади (пространства)</w:t>
      </w:r>
      <w:r>
        <w:rPr>
          <w:sz w:val="28"/>
          <w:szCs w:val="28"/>
        </w:rPr>
        <w:t>.</w:t>
      </w:r>
      <w:r w:rsidR="002226B0" w:rsidRPr="00777227">
        <w:rPr>
          <w:color w:val="000000"/>
          <w:sz w:val="28"/>
          <w:szCs w:val="28"/>
          <w:lang w:bidi="ar-SA"/>
        </w:rPr>
        <w:t xml:space="preserve">                                                                                                                       </w:t>
      </w:r>
      <w:r>
        <w:rPr>
          <w:color w:val="000000"/>
          <w:sz w:val="28"/>
          <w:szCs w:val="28"/>
          <w:lang w:bidi="ar-SA"/>
        </w:rPr>
        <w:t xml:space="preserve"> </w:t>
      </w:r>
      <w:proofErr w:type="gramEnd"/>
    </w:p>
    <w:p w:rsidR="009711F9" w:rsidRPr="00483414" w:rsidRDefault="009711F9" w:rsidP="00777227">
      <w:pPr>
        <w:shd w:val="clear" w:color="auto" w:fill="FFFFFF"/>
        <w:ind w:firstLine="709"/>
        <w:jc w:val="both"/>
        <w:textAlignment w:val="baseline"/>
        <w:rPr>
          <w:spacing w:val="2"/>
          <w:sz w:val="28"/>
          <w:szCs w:val="28"/>
        </w:rPr>
      </w:pPr>
      <w:proofErr w:type="gramStart"/>
      <w:r w:rsidRPr="00483414">
        <w:rPr>
          <w:spacing w:val="2"/>
          <w:sz w:val="28"/>
          <w:szCs w:val="28"/>
        </w:rPr>
        <w:t>Согласно п. 18 постановления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утвержденные границы зон охраны объекта культурного наследия (объединенной зоны охраны),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w:t>
      </w:r>
      <w:proofErr w:type="gramEnd"/>
      <w:r w:rsidRPr="00483414">
        <w:rPr>
          <w:spacing w:val="2"/>
          <w:sz w:val="28"/>
          <w:szCs w:val="28"/>
        </w:rPr>
        <w:t xml:space="preserve"> планировке территории (в случае необходимости в указанные документы вносятся изменения в установленном порядке).</w:t>
      </w:r>
    </w:p>
    <w:p w:rsidR="000A0F18" w:rsidRPr="008E5F11" w:rsidRDefault="000A0F18" w:rsidP="00483414">
      <w:pPr>
        <w:keepNext/>
        <w:widowControl/>
        <w:suppressAutoHyphens/>
        <w:autoSpaceDE/>
        <w:autoSpaceDN/>
        <w:spacing w:before="120" w:after="120"/>
        <w:jc w:val="both"/>
        <w:outlineLvl w:val="0"/>
        <w:rPr>
          <w:b/>
          <w:sz w:val="28"/>
          <w:szCs w:val="28"/>
        </w:rPr>
      </w:pPr>
      <w:bookmarkStart w:id="78" w:name="_Toc8830186"/>
      <w:bookmarkStart w:id="79" w:name="_Toc9250847"/>
      <w:bookmarkStart w:id="80" w:name="_Toc10037703"/>
      <w:bookmarkStart w:id="81" w:name="_Toc89428891"/>
      <w:bookmarkStart w:id="82" w:name="_Toc116652158"/>
      <w:r w:rsidRPr="00483414">
        <w:rPr>
          <w:b/>
          <w:bCs/>
          <w:kern w:val="32"/>
          <w:sz w:val="28"/>
          <w:szCs w:val="28"/>
          <w:lang w:eastAsia="ar-SA" w:bidi="ar-SA"/>
        </w:rPr>
        <w:t>Статья 19.</w:t>
      </w:r>
      <w:r w:rsidR="00483414">
        <w:rPr>
          <w:b/>
          <w:bCs/>
          <w:kern w:val="32"/>
          <w:sz w:val="28"/>
          <w:szCs w:val="28"/>
          <w:lang w:eastAsia="ar-SA" w:bidi="ar-SA"/>
        </w:rPr>
        <w:t>5</w:t>
      </w:r>
      <w:r w:rsidRPr="00483414">
        <w:rPr>
          <w:b/>
          <w:bCs/>
          <w:kern w:val="32"/>
          <w:sz w:val="28"/>
          <w:szCs w:val="28"/>
          <w:lang w:eastAsia="ar-SA" w:bidi="ar-SA"/>
        </w:rPr>
        <w:t>. Придорожная полоса</w:t>
      </w:r>
      <w:bookmarkEnd w:id="78"/>
      <w:bookmarkEnd w:id="79"/>
      <w:bookmarkEnd w:id="80"/>
      <w:bookmarkEnd w:id="81"/>
      <w:bookmarkEnd w:id="82"/>
    </w:p>
    <w:p w:rsidR="000A0F18" w:rsidRPr="002F70C5" w:rsidRDefault="000A0F18" w:rsidP="000A0F18">
      <w:pPr>
        <w:widowControl/>
        <w:suppressAutoHyphens/>
        <w:autoSpaceDN/>
        <w:ind w:firstLine="540"/>
        <w:jc w:val="both"/>
        <w:rPr>
          <w:sz w:val="28"/>
          <w:szCs w:val="28"/>
          <w:lang w:eastAsia="ar-SA" w:bidi="ar-SA"/>
        </w:rPr>
      </w:pPr>
      <w:r w:rsidRPr="002F70C5">
        <w:rPr>
          <w:sz w:val="28"/>
          <w:szCs w:val="28"/>
          <w:lang w:eastAsia="ar-SA" w:bidi="ar-SA"/>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0F18" w:rsidRPr="008E5F11" w:rsidRDefault="000A0F18" w:rsidP="000A0F18">
      <w:pPr>
        <w:widowControl/>
        <w:suppressAutoHyphens/>
        <w:autoSpaceDN/>
        <w:ind w:firstLine="540"/>
        <w:jc w:val="both"/>
        <w:rPr>
          <w:sz w:val="28"/>
          <w:szCs w:val="28"/>
          <w:lang w:eastAsia="ar-SA" w:bidi="ar-SA"/>
        </w:rPr>
      </w:pPr>
      <w:r w:rsidRPr="008E5F11">
        <w:rPr>
          <w:sz w:val="28"/>
          <w:szCs w:val="28"/>
          <w:lang w:eastAsia="ar-SA" w:bidi="ar-SA"/>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w:t>
      </w:r>
      <w:r w:rsidRPr="008E5F11">
        <w:rPr>
          <w:sz w:val="28"/>
          <w:szCs w:val="28"/>
          <w:lang w:eastAsia="ar-SA" w:bidi="ar-SA"/>
        </w:rPr>
        <w:lastRenderedPageBreak/>
        <w:t>дороги таких объектов, установку рекламных конструкций, информационных щитов и указателей.</w:t>
      </w:r>
    </w:p>
    <w:p w:rsidR="000A0F18" w:rsidRPr="00483414" w:rsidRDefault="000A0F18" w:rsidP="00483414">
      <w:pPr>
        <w:keepNext/>
        <w:widowControl/>
        <w:suppressAutoHyphens/>
        <w:autoSpaceDE/>
        <w:autoSpaceDN/>
        <w:spacing w:before="120" w:after="120"/>
        <w:jc w:val="both"/>
        <w:outlineLvl w:val="0"/>
        <w:rPr>
          <w:b/>
          <w:bCs/>
          <w:kern w:val="32"/>
          <w:sz w:val="28"/>
          <w:szCs w:val="28"/>
          <w:lang w:eastAsia="ar-SA" w:bidi="ar-SA"/>
        </w:rPr>
      </w:pPr>
      <w:bookmarkStart w:id="83" w:name="_Toc8830185"/>
      <w:bookmarkStart w:id="84" w:name="_Toc9250846"/>
      <w:bookmarkStart w:id="85" w:name="_Toc10037702"/>
      <w:bookmarkStart w:id="86" w:name="_Toc89428893"/>
      <w:bookmarkStart w:id="87" w:name="_Toc116652159"/>
      <w:r w:rsidRPr="00483414">
        <w:rPr>
          <w:b/>
          <w:bCs/>
          <w:kern w:val="32"/>
          <w:sz w:val="28"/>
          <w:szCs w:val="28"/>
          <w:lang w:eastAsia="ar-SA" w:bidi="ar-SA"/>
        </w:rPr>
        <w:t>Статья 19.</w:t>
      </w:r>
      <w:r w:rsidR="00483414">
        <w:rPr>
          <w:b/>
          <w:bCs/>
          <w:kern w:val="32"/>
          <w:sz w:val="28"/>
          <w:szCs w:val="28"/>
          <w:lang w:eastAsia="ar-SA" w:bidi="ar-SA"/>
        </w:rPr>
        <w:t>6</w:t>
      </w:r>
      <w:r w:rsidRPr="00483414">
        <w:rPr>
          <w:b/>
          <w:bCs/>
          <w:kern w:val="32"/>
          <w:sz w:val="28"/>
          <w:szCs w:val="28"/>
          <w:lang w:eastAsia="ar-SA" w:bidi="ar-SA"/>
        </w:rPr>
        <w:t xml:space="preserve">. </w:t>
      </w:r>
      <w:bookmarkEnd w:id="83"/>
      <w:bookmarkEnd w:id="84"/>
      <w:bookmarkEnd w:id="85"/>
      <w:bookmarkEnd w:id="86"/>
      <w:r w:rsidR="009711F9" w:rsidRPr="00483414">
        <w:rPr>
          <w:b/>
          <w:bCs/>
          <w:kern w:val="32"/>
          <w:sz w:val="28"/>
          <w:szCs w:val="28"/>
          <w:lang w:eastAsia="ar-SA" w:bidi="ar-SA"/>
        </w:rPr>
        <w:t xml:space="preserve">Охранная зона объектов </w:t>
      </w:r>
      <w:proofErr w:type="spellStart"/>
      <w:r w:rsidR="009711F9" w:rsidRPr="00483414">
        <w:rPr>
          <w:b/>
          <w:bCs/>
          <w:kern w:val="32"/>
          <w:sz w:val="28"/>
          <w:szCs w:val="28"/>
          <w:lang w:eastAsia="ar-SA" w:bidi="ar-SA"/>
        </w:rPr>
        <w:t>электросетевого</w:t>
      </w:r>
      <w:proofErr w:type="spellEnd"/>
      <w:r w:rsidR="009711F9" w:rsidRPr="00483414">
        <w:rPr>
          <w:b/>
          <w:bCs/>
          <w:kern w:val="32"/>
          <w:sz w:val="28"/>
          <w:szCs w:val="28"/>
          <w:lang w:eastAsia="ar-SA" w:bidi="ar-SA"/>
        </w:rPr>
        <w:t xml:space="preserve"> хозяйства (вдоль линий электропередачи, вокруг подстанций)</w:t>
      </w:r>
      <w:bookmarkEnd w:id="87"/>
    </w:p>
    <w:p w:rsidR="000A0F18" w:rsidRPr="002F70C5" w:rsidRDefault="000A0F18" w:rsidP="000A0F18">
      <w:pPr>
        <w:widowControl/>
        <w:suppressAutoHyphens/>
        <w:autoSpaceDN/>
        <w:ind w:firstLine="540"/>
        <w:jc w:val="both"/>
        <w:rPr>
          <w:sz w:val="28"/>
          <w:szCs w:val="28"/>
          <w:lang w:eastAsia="ar-SA" w:bidi="ar-SA"/>
        </w:rPr>
      </w:pPr>
      <w:r w:rsidRPr="002F70C5">
        <w:rPr>
          <w:sz w:val="28"/>
          <w:szCs w:val="28"/>
          <w:lang w:eastAsia="ar-SA" w:bidi="ar-SA"/>
        </w:rPr>
        <w:t>Охранные зоны устанавливаются:</w:t>
      </w:r>
    </w:p>
    <w:p w:rsidR="000A0F18" w:rsidRDefault="000A0F18" w:rsidP="000A0F18">
      <w:pPr>
        <w:widowControl/>
        <w:suppressAutoHyphens/>
        <w:autoSpaceDN/>
        <w:ind w:firstLine="540"/>
        <w:jc w:val="both"/>
        <w:rPr>
          <w:sz w:val="28"/>
          <w:szCs w:val="28"/>
          <w:lang w:eastAsia="ar-SA" w:bidi="ar-SA"/>
        </w:rPr>
      </w:pPr>
      <w:bookmarkStart w:id="88" w:name="Par1"/>
      <w:bookmarkEnd w:id="88"/>
      <w:r w:rsidRPr="002F70C5">
        <w:rPr>
          <w:sz w:val="28"/>
          <w:szCs w:val="28"/>
          <w:lang w:eastAsia="ar-SA" w:bidi="ar-SA"/>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F70C5">
        <w:rPr>
          <w:sz w:val="28"/>
          <w:szCs w:val="28"/>
          <w:lang w:eastAsia="ar-SA" w:bidi="ar-SA"/>
        </w:rPr>
        <w:t>неотклоненном</w:t>
      </w:r>
      <w:proofErr w:type="spellEnd"/>
      <w:r w:rsidRPr="002F70C5">
        <w:rPr>
          <w:sz w:val="28"/>
          <w:szCs w:val="28"/>
          <w:lang w:eastAsia="ar-SA" w:bidi="ar-SA"/>
        </w:rPr>
        <w:t xml:space="preserve"> их положении на следующем расстоянии:</w:t>
      </w:r>
    </w:p>
    <w:p w:rsidR="000A0F18" w:rsidRPr="002F70C5" w:rsidRDefault="000A0F18" w:rsidP="000A0F18">
      <w:pPr>
        <w:widowControl/>
        <w:suppressAutoHyphens/>
        <w:autoSpaceDN/>
        <w:ind w:firstLine="540"/>
        <w:jc w:val="both"/>
        <w:rPr>
          <w:sz w:val="28"/>
          <w:szCs w:val="28"/>
          <w:lang w:eastAsia="ar-SA" w:bidi="ar-SA"/>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371"/>
      </w:tblGrid>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Проектный номинальный класс напряжения, кВ</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 xml:space="preserve">Расстояние, </w:t>
            </w:r>
            <w:proofErr w:type="gramStart"/>
            <w:r w:rsidRPr="002F70C5">
              <w:rPr>
                <w:rFonts w:eastAsiaTheme="minorHAnsi"/>
                <w:lang w:eastAsia="en-US" w:bidi="ar-SA"/>
              </w:rPr>
              <w:t>м</w:t>
            </w:r>
            <w:proofErr w:type="gramEnd"/>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до 1</w:t>
            </w:r>
          </w:p>
        </w:tc>
        <w:tc>
          <w:tcPr>
            <w:tcW w:w="7371" w:type="dxa"/>
          </w:tcPr>
          <w:p w:rsidR="000A0F18" w:rsidRPr="002F70C5" w:rsidRDefault="000A0F18" w:rsidP="00813F9B">
            <w:pPr>
              <w:widowControl/>
              <w:adjustRightInd w:val="0"/>
              <w:jc w:val="center"/>
              <w:rPr>
                <w:rFonts w:eastAsiaTheme="minorHAnsi"/>
                <w:lang w:eastAsia="en-US" w:bidi="ar-SA"/>
              </w:rPr>
            </w:pPr>
            <w:proofErr w:type="gramStart"/>
            <w:r w:rsidRPr="002F70C5">
              <w:rPr>
                <w:rFonts w:eastAsiaTheme="minorHAnsi"/>
                <w:lang w:eastAsia="en-US" w:bidi="ar-SA"/>
              </w:rPr>
              <w:t>2 (для линий с самонесущими или изолированными проводами,</w:t>
            </w:r>
            <w:proofErr w:type="gramEnd"/>
          </w:p>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 xml:space="preserve">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1 - 20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10 (5 - для линий с самонесущими или изолированными проводами, размещенных в границах населенных пунктов)</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35</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15</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110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20</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150, 220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25</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300, 500, +/- 400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30</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750, +/- 750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40</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1150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55;</w:t>
            </w:r>
          </w:p>
        </w:tc>
      </w:tr>
    </w:tbl>
    <w:p w:rsidR="000A0F18" w:rsidRPr="00A441C6" w:rsidRDefault="000A0F18" w:rsidP="000A0F18">
      <w:pPr>
        <w:widowControl/>
        <w:adjustRightInd w:val="0"/>
        <w:ind w:firstLine="540"/>
        <w:jc w:val="both"/>
        <w:rPr>
          <w:rFonts w:eastAsiaTheme="minorHAnsi"/>
          <w:sz w:val="28"/>
          <w:szCs w:val="28"/>
          <w:lang w:eastAsia="en-US" w:bidi="ar-SA"/>
        </w:rPr>
      </w:pPr>
    </w:p>
    <w:p w:rsidR="000A0F18" w:rsidRPr="00020E0D" w:rsidRDefault="000A0F18" w:rsidP="000A0F18">
      <w:pPr>
        <w:widowControl/>
        <w:suppressAutoHyphens/>
        <w:autoSpaceDN/>
        <w:ind w:firstLine="540"/>
        <w:jc w:val="both"/>
        <w:rPr>
          <w:sz w:val="28"/>
          <w:szCs w:val="28"/>
          <w:lang w:eastAsia="ar-SA" w:bidi="ar-SA"/>
        </w:rPr>
      </w:pPr>
      <w:proofErr w:type="gramStart"/>
      <w:r w:rsidRPr="00020E0D">
        <w:rPr>
          <w:sz w:val="28"/>
          <w:szCs w:val="28"/>
          <w:lang w:eastAsia="ar-SA" w:bidi="ar-SA"/>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020E0D">
        <w:rPr>
          <w:sz w:val="28"/>
          <w:szCs w:val="28"/>
          <w:lang w:eastAsia="ar-SA" w:bidi="ar-SA"/>
        </w:rPr>
        <w:t xml:space="preserve"> и сооружений и на 1 метр в сторону проезжей части улицы);</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A0F18" w:rsidRPr="00020E0D" w:rsidRDefault="000A0F18" w:rsidP="000A0F18">
      <w:pPr>
        <w:widowControl/>
        <w:suppressAutoHyphens/>
        <w:autoSpaceDN/>
        <w:ind w:firstLine="540"/>
        <w:jc w:val="both"/>
        <w:rPr>
          <w:sz w:val="28"/>
          <w:szCs w:val="28"/>
          <w:lang w:eastAsia="ar-SA" w:bidi="ar-SA"/>
        </w:rPr>
      </w:pPr>
      <w:proofErr w:type="gramStart"/>
      <w:r w:rsidRPr="00020E0D">
        <w:rPr>
          <w:sz w:val="28"/>
          <w:szCs w:val="28"/>
          <w:lang w:eastAsia="ar-SA" w:bidi="ar-SA"/>
        </w:rPr>
        <w:lastRenderedPageBreak/>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20E0D">
        <w:rPr>
          <w:sz w:val="28"/>
          <w:szCs w:val="28"/>
          <w:lang w:eastAsia="ar-SA" w:bidi="ar-SA"/>
        </w:rPr>
        <w:t>неотклоненном</w:t>
      </w:r>
      <w:proofErr w:type="spellEnd"/>
      <w:r w:rsidRPr="00020E0D">
        <w:rPr>
          <w:sz w:val="28"/>
          <w:szCs w:val="28"/>
          <w:lang w:eastAsia="ar-SA" w:bidi="ar-SA"/>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020E0D">
        <w:rPr>
          <w:sz w:val="28"/>
          <w:szCs w:val="28"/>
          <w:lang w:eastAsia="ar-SA" w:bidi="ar-SA"/>
        </w:rPr>
        <w:t xml:space="preserve"> охранных зон вдоль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 </w:t>
      </w:r>
      <w:proofErr w:type="spellStart"/>
      <w:r w:rsidRPr="00020E0D">
        <w:rPr>
          <w:sz w:val="28"/>
          <w:szCs w:val="28"/>
          <w:lang w:eastAsia="ar-SA" w:bidi="ar-SA"/>
        </w:rPr>
        <w:t>д</w:t>
      </w:r>
      <w:proofErr w:type="spellEnd"/>
      <w:r w:rsidRPr="00020E0D">
        <w:rPr>
          <w:sz w:val="28"/>
          <w:szCs w:val="28"/>
          <w:lang w:eastAsia="ar-SA" w:bidi="ar-SA"/>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ar1" w:history="1">
        <w:r w:rsidRPr="00020E0D">
          <w:rPr>
            <w:sz w:val="28"/>
            <w:szCs w:val="28"/>
            <w:lang w:eastAsia="ar-SA" w:bidi="ar-SA"/>
          </w:rPr>
          <w:t>подпункте "а"</w:t>
        </w:r>
      </w:hyperlink>
      <w:r w:rsidRPr="00020E0D">
        <w:rPr>
          <w:sz w:val="28"/>
          <w:szCs w:val="28"/>
          <w:lang w:eastAsia="ar-SA" w:bidi="ar-SA"/>
        </w:rPr>
        <w:t xml:space="preserve"> применительно к высшему классу напряжения подстанции.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 В соответствии с Постановлением Правительства РФ от 24.02.2009 N 160 (ред. от 21.12.2018) "О порядке установления охранных зон объектов </w:t>
      </w:r>
      <w:proofErr w:type="spellStart"/>
      <w:r w:rsidRPr="00020E0D">
        <w:rPr>
          <w:sz w:val="28"/>
          <w:szCs w:val="28"/>
          <w:lang w:eastAsia="ar-SA" w:bidi="ar-SA"/>
        </w:rPr>
        <w:t>электросетевого</w:t>
      </w:r>
      <w:proofErr w:type="spellEnd"/>
      <w:r w:rsidRPr="00020E0D">
        <w:rPr>
          <w:sz w:val="28"/>
          <w:szCs w:val="28"/>
          <w:lang w:eastAsia="ar-SA" w:bidi="ar-SA"/>
        </w:rPr>
        <w:t xml:space="preserve"> хозяйства и особых условий использования земельных участков, расположенных в границах таких зон":</w:t>
      </w:r>
    </w:p>
    <w:p w:rsidR="000A0F18" w:rsidRPr="00020E0D" w:rsidRDefault="000A0F18" w:rsidP="000A0F18">
      <w:pPr>
        <w:widowControl/>
        <w:suppressAutoHyphens/>
        <w:autoSpaceDN/>
        <w:ind w:firstLine="540"/>
        <w:jc w:val="both"/>
        <w:rPr>
          <w:sz w:val="28"/>
          <w:szCs w:val="28"/>
          <w:lang w:eastAsia="ar-SA" w:bidi="ar-SA"/>
        </w:rPr>
      </w:pPr>
      <w:bookmarkStart w:id="89" w:name="Par0"/>
      <w:bookmarkEnd w:id="89"/>
      <w:r w:rsidRPr="00020E0D">
        <w:rPr>
          <w:sz w:val="28"/>
          <w:szCs w:val="28"/>
          <w:lang w:eastAsia="ar-SA" w:bidi="ar-SA"/>
        </w:rPr>
        <w:t xml:space="preserve"> 1. В охранных зонах запрещается осуществлять любые действия, которые могут нарушить безопасную работу объектов </w:t>
      </w:r>
      <w:proofErr w:type="spellStart"/>
      <w:r w:rsidRPr="00020E0D">
        <w:rPr>
          <w:sz w:val="28"/>
          <w:szCs w:val="28"/>
          <w:lang w:eastAsia="ar-SA" w:bidi="ar-SA"/>
        </w:rPr>
        <w:t>электросетевого</w:t>
      </w:r>
      <w:proofErr w:type="spellEnd"/>
      <w:r w:rsidRPr="00020E0D">
        <w:rPr>
          <w:sz w:val="28"/>
          <w:szCs w:val="28"/>
          <w:lang w:eastAsia="ar-SA" w:bidi="ar-SA"/>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б) размещать любые объекты и предметы (материалы) в </w:t>
      </w:r>
      <w:proofErr w:type="gramStart"/>
      <w:r w:rsidRPr="00020E0D">
        <w:rPr>
          <w:sz w:val="28"/>
          <w:szCs w:val="28"/>
          <w:lang w:eastAsia="ar-SA" w:bidi="ar-SA"/>
        </w:rPr>
        <w:t>пределах</w:t>
      </w:r>
      <w:proofErr w:type="gramEnd"/>
      <w:r w:rsidRPr="00020E0D">
        <w:rPr>
          <w:sz w:val="28"/>
          <w:szCs w:val="28"/>
          <w:lang w:eastAsia="ar-SA" w:bidi="ar-SA"/>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020E0D">
        <w:rPr>
          <w:sz w:val="28"/>
          <w:szCs w:val="28"/>
          <w:lang w:eastAsia="ar-SA" w:bidi="ar-SA"/>
        </w:rPr>
        <w:t>электросетевого</w:t>
      </w:r>
      <w:proofErr w:type="spellEnd"/>
      <w:r w:rsidRPr="00020E0D">
        <w:rPr>
          <w:sz w:val="28"/>
          <w:szCs w:val="28"/>
          <w:lang w:eastAsia="ar-SA" w:bidi="ar-SA"/>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020E0D">
        <w:rPr>
          <w:sz w:val="28"/>
          <w:szCs w:val="28"/>
          <w:lang w:eastAsia="ar-SA" w:bidi="ar-SA"/>
        </w:rPr>
        <w:t>электросетевого</w:t>
      </w:r>
      <w:proofErr w:type="spellEnd"/>
      <w:r w:rsidRPr="00020E0D">
        <w:rPr>
          <w:sz w:val="28"/>
          <w:szCs w:val="28"/>
          <w:lang w:eastAsia="ar-SA" w:bidi="ar-SA"/>
        </w:rPr>
        <w:t xml:space="preserve"> хозяйства, без создания необходимых для такого доступа проходов и подъездов;</w:t>
      </w:r>
    </w:p>
    <w:p w:rsidR="000A0F18" w:rsidRPr="00020E0D" w:rsidRDefault="000A0F18" w:rsidP="000A0F18">
      <w:pPr>
        <w:widowControl/>
        <w:suppressAutoHyphens/>
        <w:autoSpaceDN/>
        <w:ind w:firstLine="540"/>
        <w:jc w:val="both"/>
        <w:rPr>
          <w:sz w:val="28"/>
          <w:szCs w:val="28"/>
          <w:lang w:eastAsia="ar-SA" w:bidi="ar-SA"/>
        </w:rPr>
      </w:pPr>
      <w:proofErr w:type="gramStart"/>
      <w:r w:rsidRPr="00020E0D">
        <w:rPr>
          <w:sz w:val="28"/>
          <w:szCs w:val="28"/>
          <w:lang w:eastAsia="ar-SA" w:bidi="ar-SA"/>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20E0D">
        <w:rPr>
          <w:sz w:val="28"/>
          <w:szCs w:val="28"/>
          <w:lang w:eastAsia="ar-SA" w:bidi="ar-SA"/>
        </w:rPr>
        <w:t xml:space="preserve">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г) размещать свалки;</w:t>
      </w:r>
    </w:p>
    <w:p w:rsidR="000A0F18" w:rsidRPr="00020E0D" w:rsidRDefault="000A0F18" w:rsidP="000A0F18">
      <w:pPr>
        <w:widowControl/>
        <w:suppressAutoHyphens/>
        <w:autoSpaceDN/>
        <w:ind w:firstLine="540"/>
        <w:jc w:val="both"/>
        <w:rPr>
          <w:sz w:val="28"/>
          <w:szCs w:val="28"/>
          <w:lang w:eastAsia="ar-SA" w:bidi="ar-SA"/>
        </w:rPr>
      </w:pPr>
      <w:proofErr w:type="spellStart"/>
      <w:r w:rsidRPr="00020E0D">
        <w:rPr>
          <w:sz w:val="28"/>
          <w:szCs w:val="28"/>
          <w:lang w:eastAsia="ar-SA" w:bidi="ar-SA"/>
        </w:rPr>
        <w:t>д</w:t>
      </w:r>
      <w:proofErr w:type="spellEnd"/>
      <w:r w:rsidRPr="00020E0D">
        <w:rPr>
          <w:sz w:val="28"/>
          <w:szCs w:val="28"/>
          <w:lang w:eastAsia="ar-SA" w:bidi="ar-SA"/>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lastRenderedPageBreak/>
        <w:t xml:space="preserve">2. В охранных зонах, установленных для объектов </w:t>
      </w:r>
      <w:proofErr w:type="spellStart"/>
      <w:r w:rsidRPr="00020E0D">
        <w:rPr>
          <w:sz w:val="28"/>
          <w:szCs w:val="28"/>
          <w:lang w:eastAsia="ar-SA" w:bidi="ar-SA"/>
        </w:rPr>
        <w:t>электросетевого</w:t>
      </w:r>
      <w:proofErr w:type="spellEnd"/>
      <w:r w:rsidRPr="00020E0D">
        <w:rPr>
          <w:sz w:val="28"/>
          <w:szCs w:val="28"/>
          <w:lang w:eastAsia="ar-SA" w:bidi="ar-SA"/>
        </w:rPr>
        <w:t xml:space="preserve"> хозяйства напряжением свыше 1000 вольт, помимо действий, предусмотренных п.</w:t>
      </w:r>
      <w:r>
        <w:rPr>
          <w:sz w:val="28"/>
          <w:szCs w:val="28"/>
          <w:lang w:eastAsia="ar-SA" w:bidi="ar-SA"/>
        </w:rPr>
        <w:t xml:space="preserve"> </w:t>
      </w:r>
      <w:r w:rsidRPr="00020E0D">
        <w:rPr>
          <w:sz w:val="28"/>
          <w:szCs w:val="28"/>
          <w:lang w:eastAsia="ar-SA" w:bidi="ar-SA"/>
        </w:rPr>
        <w:t>1, запрещается: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а) складировать или размещать хранилища любых, в том числе горюче-смазочных, материалов;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proofErr w:type="spellStart"/>
      <w:r w:rsidRPr="00020E0D">
        <w:rPr>
          <w:sz w:val="28"/>
          <w:szCs w:val="28"/>
          <w:lang w:eastAsia="ar-SA" w:bidi="ar-SA"/>
        </w:rPr>
        <w:t>д</w:t>
      </w:r>
      <w:proofErr w:type="spellEnd"/>
      <w:r w:rsidRPr="00020E0D">
        <w:rPr>
          <w:sz w:val="28"/>
          <w:szCs w:val="28"/>
          <w:lang w:eastAsia="ar-SA" w:bidi="ar-SA"/>
        </w:rPr>
        <w:t>) осуществлять проход судов с поднятыми стрелами кранов и других механизмов (в охранных зонах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bookmarkStart w:id="90" w:name="Par13"/>
      <w:bookmarkEnd w:id="90"/>
      <w:r w:rsidRPr="00020E0D">
        <w:rPr>
          <w:sz w:val="28"/>
          <w:szCs w:val="28"/>
          <w:lang w:eastAsia="ar-SA" w:bidi="ar-SA"/>
        </w:rPr>
        <w:t>3. В пределах охранных зон без письменного решения о согласовании сетевых организаций юридическим и физическим лицам запрещаются: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а) строительство, капитальный ремонт, реконструкция или снос зданий и сооружений;</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б) горные, взрывные, мелиоративные работы, в том числе связанные с временным затоплением земель;</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посадка и вырубка деревьев и кустарников;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proofErr w:type="spellStart"/>
      <w:r w:rsidRPr="00020E0D">
        <w:rPr>
          <w:sz w:val="28"/>
          <w:szCs w:val="28"/>
          <w:lang w:eastAsia="ar-SA" w:bidi="ar-SA"/>
        </w:rPr>
        <w:t>д</w:t>
      </w:r>
      <w:proofErr w:type="spellEnd"/>
      <w:r w:rsidRPr="00020E0D">
        <w:rPr>
          <w:sz w:val="28"/>
          <w:szCs w:val="28"/>
          <w:lang w:eastAsia="ar-SA" w:bidi="ar-SA"/>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020E0D">
        <w:rPr>
          <w:sz w:val="28"/>
          <w:szCs w:val="28"/>
          <w:lang w:eastAsia="ar-SA" w:bidi="ar-SA"/>
        </w:rPr>
        <w:t>провеса проводов переходов воздушных линий электропередачи</w:t>
      </w:r>
      <w:proofErr w:type="gramEnd"/>
      <w:r w:rsidRPr="00020E0D">
        <w:rPr>
          <w:sz w:val="28"/>
          <w:szCs w:val="28"/>
          <w:lang w:eastAsia="ar-SA" w:bidi="ar-SA"/>
        </w:rPr>
        <w:t xml:space="preserve"> через водоемы менее минимально допустимого расстояния, в том числе с учетом максимального уровня подъема воды при паводке;</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proofErr w:type="spellStart"/>
      <w:r w:rsidRPr="00020E0D">
        <w:rPr>
          <w:sz w:val="28"/>
          <w:szCs w:val="28"/>
          <w:lang w:eastAsia="ar-SA" w:bidi="ar-SA"/>
        </w:rPr>
        <w:t>з</w:t>
      </w:r>
      <w:proofErr w:type="spellEnd"/>
      <w:r w:rsidRPr="00020E0D">
        <w:rPr>
          <w:sz w:val="28"/>
          <w:szCs w:val="28"/>
          <w:lang w:eastAsia="ar-SA" w:bidi="ar-SA"/>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и) полевые сельскохозяйственные работы с применением сельскохозяйственных машин и оборудования высотой более 4 метров (в </w:t>
      </w:r>
      <w:r w:rsidRPr="00020E0D">
        <w:rPr>
          <w:sz w:val="28"/>
          <w:szCs w:val="28"/>
          <w:lang w:eastAsia="ar-SA" w:bidi="ar-SA"/>
        </w:rPr>
        <w:lastRenderedPageBreak/>
        <w:t>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4. В охранных зонах, установленных для объектов </w:t>
      </w:r>
      <w:proofErr w:type="spellStart"/>
      <w:r w:rsidRPr="00020E0D">
        <w:rPr>
          <w:sz w:val="28"/>
          <w:szCs w:val="28"/>
          <w:lang w:eastAsia="ar-SA" w:bidi="ar-SA"/>
        </w:rPr>
        <w:t>электросетевого</w:t>
      </w:r>
      <w:proofErr w:type="spellEnd"/>
      <w:r w:rsidRPr="00020E0D">
        <w:rPr>
          <w:sz w:val="28"/>
          <w:szCs w:val="28"/>
          <w:lang w:eastAsia="ar-SA" w:bidi="ar-SA"/>
        </w:rPr>
        <w:t xml:space="preserve"> хозяйства напряжением до 1000 вольт, помимо действий, предусмотренных пунктом 2, без письменного решения о согласовании сетевых организаций запрещается:</w:t>
      </w:r>
    </w:p>
    <w:p w:rsidR="000A0F18" w:rsidRPr="00020E0D" w:rsidRDefault="000A0F18" w:rsidP="000A0F18">
      <w:pPr>
        <w:widowControl/>
        <w:suppressAutoHyphens/>
        <w:autoSpaceDN/>
        <w:ind w:firstLine="540"/>
        <w:jc w:val="both"/>
        <w:rPr>
          <w:sz w:val="28"/>
          <w:szCs w:val="28"/>
          <w:lang w:eastAsia="ar-SA" w:bidi="ar-SA"/>
        </w:rPr>
      </w:pPr>
      <w:proofErr w:type="gramStart"/>
      <w:r w:rsidRPr="00020E0D">
        <w:rPr>
          <w:sz w:val="28"/>
          <w:szCs w:val="28"/>
          <w:lang w:eastAsia="ar-SA" w:bidi="ar-SA"/>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roofErr w:type="gramEnd"/>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б) складировать или размещать хранилища любых, в том числе горюче-смазочных, материалов;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A0F18" w:rsidRPr="00483414" w:rsidRDefault="000A0F18" w:rsidP="00483414">
      <w:pPr>
        <w:keepNext/>
        <w:widowControl/>
        <w:suppressAutoHyphens/>
        <w:autoSpaceDE/>
        <w:autoSpaceDN/>
        <w:spacing w:before="120" w:after="120"/>
        <w:jc w:val="both"/>
        <w:outlineLvl w:val="0"/>
        <w:rPr>
          <w:b/>
          <w:bCs/>
          <w:kern w:val="32"/>
          <w:sz w:val="28"/>
          <w:szCs w:val="28"/>
          <w:lang w:eastAsia="ar-SA" w:bidi="ar-SA"/>
        </w:rPr>
      </w:pPr>
      <w:bookmarkStart w:id="91" w:name="_Toc8830188"/>
      <w:bookmarkStart w:id="92" w:name="_Toc9250849"/>
      <w:bookmarkStart w:id="93" w:name="_Toc10037705"/>
      <w:bookmarkStart w:id="94" w:name="_Toc89428894"/>
      <w:bookmarkStart w:id="95" w:name="_Toc116652160"/>
      <w:r w:rsidRPr="00483414">
        <w:rPr>
          <w:b/>
          <w:bCs/>
          <w:kern w:val="32"/>
          <w:sz w:val="28"/>
          <w:szCs w:val="28"/>
          <w:lang w:eastAsia="ar-SA" w:bidi="ar-SA"/>
        </w:rPr>
        <w:t>Статья 19.</w:t>
      </w:r>
      <w:r w:rsidR="00483414">
        <w:rPr>
          <w:b/>
          <w:bCs/>
          <w:kern w:val="32"/>
          <w:sz w:val="28"/>
          <w:szCs w:val="28"/>
          <w:lang w:eastAsia="ar-SA" w:bidi="ar-SA"/>
        </w:rPr>
        <w:t>7</w:t>
      </w:r>
      <w:r w:rsidRPr="00483414">
        <w:rPr>
          <w:b/>
          <w:bCs/>
          <w:kern w:val="32"/>
          <w:sz w:val="28"/>
          <w:szCs w:val="28"/>
          <w:lang w:eastAsia="ar-SA" w:bidi="ar-SA"/>
        </w:rPr>
        <w:t xml:space="preserve">. </w:t>
      </w:r>
      <w:proofErr w:type="spellStart"/>
      <w:r w:rsidRPr="00483414">
        <w:rPr>
          <w:b/>
          <w:bCs/>
          <w:kern w:val="32"/>
          <w:sz w:val="28"/>
          <w:szCs w:val="28"/>
          <w:lang w:eastAsia="ar-SA" w:bidi="ar-SA"/>
        </w:rPr>
        <w:t>Водоохранная</w:t>
      </w:r>
      <w:proofErr w:type="spellEnd"/>
      <w:r w:rsidRPr="00483414">
        <w:rPr>
          <w:b/>
          <w:bCs/>
          <w:kern w:val="32"/>
          <w:sz w:val="28"/>
          <w:szCs w:val="28"/>
          <w:lang w:eastAsia="ar-SA" w:bidi="ar-SA"/>
        </w:rPr>
        <w:t xml:space="preserve"> зона</w:t>
      </w:r>
      <w:bookmarkEnd w:id="91"/>
      <w:bookmarkEnd w:id="92"/>
      <w:bookmarkEnd w:id="93"/>
      <w:bookmarkEnd w:id="94"/>
      <w:bookmarkEnd w:id="95"/>
    </w:p>
    <w:p w:rsidR="000A0F18" w:rsidRPr="008E5F11" w:rsidRDefault="000A0F18" w:rsidP="000A0F18">
      <w:pPr>
        <w:widowControl/>
        <w:suppressAutoHyphens/>
        <w:autoSpaceDN/>
        <w:ind w:firstLine="540"/>
        <w:jc w:val="both"/>
        <w:rPr>
          <w:sz w:val="28"/>
          <w:szCs w:val="28"/>
          <w:lang w:eastAsia="ar-SA" w:bidi="ar-SA"/>
        </w:rPr>
      </w:pPr>
      <w:r w:rsidRPr="008E5F11">
        <w:rPr>
          <w:sz w:val="28"/>
          <w:szCs w:val="28"/>
          <w:lang w:eastAsia="ar-SA"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A0F18" w:rsidRPr="008E5F11" w:rsidRDefault="000A0F18" w:rsidP="000A0F18">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0A0F18" w:rsidRDefault="000A0F18" w:rsidP="000A0F18">
      <w:pPr>
        <w:pStyle w:val="a7"/>
        <w:widowControl/>
        <w:numPr>
          <w:ilvl w:val="0"/>
          <w:numId w:val="2"/>
        </w:numPr>
        <w:autoSpaceDE/>
        <w:autoSpaceDN/>
        <w:ind w:left="1078" w:right="0" w:hanging="357"/>
        <w:contextualSpacing/>
        <w:rPr>
          <w:sz w:val="28"/>
          <w:szCs w:val="28"/>
        </w:rPr>
      </w:pPr>
      <w:r w:rsidRPr="004C6363">
        <w:rPr>
          <w:sz w:val="28"/>
          <w:szCs w:val="28"/>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4C6363">
        <w:rPr>
          <w:sz w:val="28"/>
          <w:szCs w:val="28"/>
        </w:rPr>
        <w:t>СНиП</w:t>
      </w:r>
      <w:proofErr w:type="spellEnd"/>
      <w:r w:rsidRPr="004C6363">
        <w:rPr>
          <w:sz w:val="28"/>
          <w:szCs w:val="28"/>
        </w:rPr>
        <w:t xml:space="preserve"> 2.07.01-89</w:t>
      </w:r>
      <w:r>
        <w:rPr>
          <w:sz w:val="28"/>
          <w:szCs w:val="28"/>
        </w:rPr>
        <w:t xml:space="preserve"> </w:t>
      </w:r>
    </w:p>
    <w:p w:rsidR="000A0F18" w:rsidRPr="00020E0D" w:rsidRDefault="000A0F18" w:rsidP="000A0F18">
      <w:pPr>
        <w:widowControl/>
        <w:suppressAutoHyphens/>
        <w:autoSpaceDN/>
        <w:ind w:firstLine="540"/>
        <w:jc w:val="both"/>
        <w:rPr>
          <w:sz w:val="28"/>
          <w:szCs w:val="28"/>
          <w:lang w:eastAsia="ar-SA" w:bidi="ar-SA"/>
        </w:rPr>
      </w:pPr>
      <w:proofErr w:type="spellStart"/>
      <w:proofErr w:type="gramStart"/>
      <w:r w:rsidRPr="00020E0D">
        <w:rPr>
          <w:sz w:val="28"/>
          <w:szCs w:val="28"/>
          <w:lang w:eastAsia="ar-SA" w:bidi="ar-SA"/>
        </w:rPr>
        <w:t>Водоохранными</w:t>
      </w:r>
      <w:proofErr w:type="spellEnd"/>
      <w:r w:rsidRPr="00020E0D">
        <w:rPr>
          <w:sz w:val="28"/>
          <w:szCs w:val="28"/>
          <w:lang w:eastAsia="ar-SA" w:bidi="ar-SA"/>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w:t>
      </w:r>
      <w:proofErr w:type="spellStart"/>
      <w:r w:rsidRPr="00020E0D">
        <w:rPr>
          <w:sz w:val="28"/>
          <w:szCs w:val="28"/>
          <w:lang w:eastAsia="ar-SA" w:bidi="ar-SA"/>
        </w:rPr>
        <w:t>хозяйственой</w:t>
      </w:r>
      <w:proofErr w:type="spellEnd"/>
      <w:r w:rsidRPr="00020E0D">
        <w:rPr>
          <w:sz w:val="28"/>
          <w:szCs w:val="28"/>
          <w:lang w:eastAsia="ar-SA" w:bidi="ar-SA"/>
        </w:rPr>
        <w:t xml:space="preserve">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Ширина </w:t>
      </w:r>
      <w:proofErr w:type="spellStart"/>
      <w:r w:rsidRPr="00020E0D">
        <w:rPr>
          <w:sz w:val="28"/>
          <w:szCs w:val="28"/>
          <w:lang w:eastAsia="ar-SA" w:bidi="ar-SA"/>
        </w:rPr>
        <w:t>водоохранной</w:t>
      </w:r>
      <w:proofErr w:type="spellEnd"/>
      <w:r w:rsidRPr="00020E0D">
        <w:rPr>
          <w:sz w:val="28"/>
          <w:szCs w:val="28"/>
          <w:lang w:eastAsia="ar-SA" w:bidi="ar-SA"/>
        </w:rPr>
        <w:t xml:space="preserve"> зоны рек или ручьев устанавливается от их истока для рек или ручьев протяженностью:</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1) до десяти километров - в размере пятидесяти метров;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2) от десяти до пятидесяти километров - в размере ста метров;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3) от пятидесяти километров и более - в размере двухсот метров.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 Для реки, ручья протяженностью менее десяти километров от истока до устья </w:t>
      </w:r>
      <w:proofErr w:type="spellStart"/>
      <w:r w:rsidRPr="00020E0D">
        <w:rPr>
          <w:sz w:val="28"/>
          <w:szCs w:val="28"/>
          <w:lang w:eastAsia="ar-SA" w:bidi="ar-SA"/>
        </w:rPr>
        <w:t>водоохранная</w:t>
      </w:r>
      <w:proofErr w:type="spellEnd"/>
      <w:r w:rsidRPr="00020E0D">
        <w:rPr>
          <w:sz w:val="28"/>
          <w:szCs w:val="28"/>
          <w:lang w:eastAsia="ar-SA" w:bidi="ar-SA"/>
        </w:rPr>
        <w:t xml:space="preserve"> зона совпадает с прибрежной защитной полосой. Радиус </w:t>
      </w:r>
      <w:proofErr w:type="spellStart"/>
      <w:r w:rsidRPr="00020E0D">
        <w:rPr>
          <w:sz w:val="28"/>
          <w:szCs w:val="28"/>
          <w:lang w:eastAsia="ar-SA" w:bidi="ar-SA"/>
        </w:rPr>
        <w:t>водоохранной</w:t>
      </w:r>
      <w:proofErr w:type="spellEnd"/>
      <w:r w:rsidRPr="00020E0D">
        <w:rPr>
          <w:sz w:val="28"/>
          <w:szCs w:val="28"/>
          <w:lang w:eastAsia="ar-SA" w:bidi="ar-SA"/>
        </w:rPr>
        <w:t xml:space="preserve"> зоны для истоков реки, ручья устанавливается в размере пятидесяти метров.</w:t>
      </w:r>
    </w:p>
    <w:p w:rsidR="0021617E" w:rsidRPr="00EE0EBD" w:rsidRDefault="0021617E" w:rsidP="0021617E">
      <w:pPr>
        <w:widowControl/>
        <w:suppressAutoHyphens/>
        <w:autoSpaceDN/>
        <w:ind w:firstLine="540"/>
        <w:jc w:val="center"/>
        <w:rPr>
          <w:b/>
          <w:sz w:val="28"/>
          <w:szCs w:val="28"/>
          <w:lang w:eastAsia="ar-SA" w:bidi="ar-SA"/>
        </w:rPr>
      </w:pPr>
      <w:r w:rsidRPr="00EE0EBD">
        <w:rPr>
          <w:b/>
          <w:sz w:val="28"/>
          <w:szCs w:val="28"/>
          <w:lang w:eastAsia="ar-SA" w:bidi="ar-SA"/>
        </w:rPr>
        <w:t>Ширина водоохраной зоны</w:t>
      </w:r>
      <w:r w:rsidR="00873E8E">
        <w:rPr>
          <w:b/>
          <w:sz w:val="28"/>
          <w:szCs w:val="28"/>
          <w:lang w:eastAsia="ar-SA" w:bidi="ar-SA"/>
        </w:rPr>
        <w:t xml:space="preserve"> </w:t>
      </w:r>
      <w:r w:rsidRPr="00EE0EBD">
        <w:rPr>
          <w:b/>
          <w:sz w:val="28"/>
          <w:szCs w:val="28"/>
          <w:lang w:eastAsia="ar-SA" w:bidi="ar-SA"/>
        </w:rPr>
        <w:t xml:space="preserve">рек </w:t>
      </w:r>
      <w:proofErr w:type="spellStart"/>
      <w:r w:rsidRPr="00EE0EBD">
        <w:rPr>
          <w:b/>
          <w:sz w:val="28"/>
          <w:szCs w:val="28"/>
          <w:lang w:eastAsia="ar-SA" w:bidi="ar-SA"/>
        </w:rPr>
        <w:t>Суляевского</w:t>
      </w:r>
      <w:proofErr w:type="spellEnd"/>
      <w:r w:rsidRPr="00EE0EBD">
        <w:rPr>
          <w:b/>
          <w:sz w:val="28"/>
          <w:szCs w:val="28"/>
          <w:lang w:eastAsia="ar-SA" w:bidi="ar-SA"/>
        </w:rPr>
        <w:t xml:space="preserve"> СП, м</w:t>
      </w:r>
    </w:p>
    <w:p w:rsidR="0021617E" w:rsidRPr="00020E0D" w:rsidRDefault="0021617E" w:rsidP="000A0F18">
      <w:pPr>
        <w:widowControl/>
        <w:suppressAutoHyphens/>
        <w:autoSpaceDN/>
        <w:ind w:firstLine="540"/>
        <w:jc w:val="both"/>
        <w:rPr>
          <w:sz w:val="28"/>
          <w:szCs w:val="28"/>
          <w:lang w:eastAsia="ar-SA" w:bidi="ar-SA"/>
        </w:rPr>
      </w:pPr>
      <w:r>
        <w:rPr>
          <w:sz w:val="28"/>
          <w:szCs w:val="28"/>
          <w:lang w:eastAsia="ar-SA" w:bidi="ar-SA"/>
        </w:rPr>
        <w:t xml:space="preserve"> </w:t>
      </w:r>
    </w:p>
    <w:tbl>
      <w:tblPr>
        <w:tblStyle w:val="ac"/>
        <w:tblW w:w="0" w:type="auto"/>
        <w:tblLook w:val="04A0"/>
      </w:tblPr>
      <w:tblGrid>
        <w:gridCol w:w="3510"/>
        <w:gridCol w:w="5387"/>
      </w:tblGrid>
      <w:tr w:rsidR="00CC5E06" w:rsidTr="00CC5E06">
        <w:tc>
          <w:tcPr>
            <w:tcW w:w="3510" w:type="dxa"/>
          </w:tcPr>
          <w:p w:rsidR="00CC5E06" w:rsidRPr="0021617E" w:rsidRDefault="00CC5E06" w:rsidP="0021617E">
            <w:pPr>
              <w:widowControl/>
              <w:suppressAutoHyphens/>
              <w:autoSpaceDN/>
              <w:jc w:val="center"/>
              <w:rPr>
                <w:b/>
                <w:sz w:val="28"/>
                <w:szCs w:val="28"/>
                <w:lang w:eastAsia="ar-SA" w:bidi="ar-SA"/>
              </w:rPr>
            </w:pPr>
            <w:r w:rsidRPr="0021617E">
              <w:rPr>
                <w:b/>
                <w:sz w:val="28"/>
                <w:szCs w:val="28"/>
                <w:lang w:eastAsia="ar-SA" w:bidi="ar-SA"/>
              </w:rPr>
              <w:lastRenderedPageBreak/>
              <w:t>Река</w:t>
            </w:r>
          </w:p>
        </w:tc>
        <w:tc>
          <w:tcPr>
            <w:tcW w:w="5387" w:type="dxa"/>
          </w:tcPr>
          <w:p w:rsidR="00CC5E06" w:rsidRPr="0021617E" w:rsidRDefault="00CC5E06" w:rsidP="0021617E">
            <w:pPr>
              <w:widowControl/>
              <w:suppressAutoHyphens/>
              <w:autoSpaceDN/>
              <w:jc w:val="center"/>
              <w:rPr>
                <w:b/>
                <w:sz w:val="28"/>
                <w:szCs w:val="28"/>
                <w:lang w:eastAsia="ar-SA" w:bidi="ar-SA"/>
              </w:rPr>
            </w:pPr>
            <w:r w:rsidRPr="0021617E">
              <w:rPr>
                <w:b/>
                <w:sz w:val="28"/>
                <w:szCs w:val="28"/>
                <w:lang w:eastAsia="ar-SA" w:bidi="ar-SA"/>
              </w:rPr>
              <w:t>Ширина водоохраной зоны</w:t>
            </w:r>
          </w:p>
        </w:tc>
      </w:tr>
      <w:tr w:rsidR="00CC5E06" w:rsidTr="00CC5E06">
        <w:tc>
          <w:tcPr>
            <w:tcW w:w="3510" w:type="dxa"/>
          </w:tcPr>
          <w:p w:rsidR="00CC5E06" w:rsidRDefault="00CC5E06" w:rsidP="000A0F18">
            <w:pPr>
              <w:widowControl/>
              <w:suppressAutoHyphens/>
              <w:autoSpaceDN/>
              <w:jc w:val="both"/>
              <w:rPr>
                <w:sz w:val="28"/>
                <w:szCs w:val="28"/>
                <w:lang w:eastAsia="ar-SA" w:bidi="ar-SA"/>
              </w:rPr>
            </w:pPr>
            <w:r>
              <w:rPr>
                <w:sz w:val="28"/>
                <w:szCs w:val="28"/>
                <w:lang w:eastAsia="ar-SA" w:bidi="ar-SA"/>
              </w:rPr>
              <w:t>Р. Хопер</w:t>
            </w:r>
          </w:p>
        </w:tc>
        <w:tc>
          <w:tcPr>
            <w:tcW w:w="5387" w:type="dxa"/>
          </w:tcPr>
          <w:p w:rsidR="00CC5E06" w:rsidRDefault="00CC5E06" w:rsidP="00CC5E06">
            <w:pPr>
              <w:widowControl/>
              <w:suppressAutoHyphens/>
              <w:autoSpaceDN/>
              <w:jc w:val="center"/>
              <w:rPr>
                <w:sz w:val="28"/>
                <w:szCs w:val="28"/>
                <w:lang w:eastAsia="ar-SA" w:bidi="ar-SA"/>
              </w:rPr>
            </w:pPr>
            <w:r>
              <w:rPr>
                <w:sz w:val="28"/>
                <w:szCs w:val="28"/>
                <w:lang w:eastAsia="ar-SA" w:bidi="ar-SA"/>
              </w:rPr>
              <w:t>200</w:t>
            </w:r>
          </w:p>
        </w:tc>
      </w:tr>
      <w:tr w:rsidR="00CC5E06" w:rsidTr="00CC5E06">
        <w:tc>
          <w:tcPr>
            <w:tcW w:w="3510" w:type="dxa"/>
          </w:tcPr>
          <w:p w:rsidR="00CC5E06" w:rsidRDefault="00CC5E06" w:rsidP="000A0F18">
            <w:pPr>
              <w:widowControl/>
              <w:suppressAutoHyphens/>
              <w:autoSpaceDN/>
              <w:jc w:val="both"/>
              <w:rPr>
                <w:sz w:val="28"/>
                <w:szCs w:val="28"/>
                <w:lang w:eastAsia="ar-SA" w:bidi="ar-SA"/>
              </w:rPr>
            </w:pPr>
            <w:r>
              <w:rPr>
                <w:sz w:val="28"/>
                <w:szCs w:val="28"/>
                <w:lang w:eastAsia="ar-SA" w:bidi="ar-SA"/>
              </w:rPr>
              <w:t xml:space="preserve">Р. </w:t>
            </w:r>
            <w:proofErr w:type="spellStart"/>
            <w:r>
              <w:rPr>
                <w:sz w:val="28"/>
                <w:szCs w:val="28"/>
                <w:lang w:eastAsia="ar-SA" w:bidi="ar-SA"/>
              </w:rPr>
              <w:t>Кумылга</w:t>
            </w:r>
            <w:proofErr w:type="spellEnd"/>
          </w:p>
        </w:tc>
        <w:tc>
          <w:tcPr>
            <w:tcW w:w="5387" w:type="dxa"/>
          </w:tcPr>
          <w:p w:rsidR="00CC5E06" w:rsidRDefault="00CC5E06" w:rsidP="00CC5E06">
            <w:pPr>
              <w:widowControl/>
              <w:suppressAutoHyphens/>
              <w:autoSpaceDN/>
              <w:jc w:val="center"/>
              <w:rPr>
                <w:sz w:val="28"/>
                <w:szCs w:val="28"/>
                <w:lang w:eastAsia="ar-SA" w:bidi="ar-SA"/>
              </w:rPr>
            </w:pPr>
            <w:r>
              <w:rPr>
                <w:sz w:val="28"/>
                <w:szCs w:val="28"/>
                <w:lang w:eastAsia="ar-SA" w:bidi="ar-SA"/>
              </w:rPr>
              <w:t>200</w:t>
            </w:r>
          </w:p>
        </w:tc>
      </w:tr>
    </w:tbl>
    <w:p w:rsidR="000A0F18" w:rsidRPr="00020E0D" w:rsidRDefault="000A0F18" w:rsidP="000A0F18">
      <w:pPr>
        <w:widowControl/>
        <w:suppressAutoHyphens/>
        <w:autoSpaceDN/>
        <w:ind w:firstLine="540"/>
        <w:jc w:val="both"/>
        <w:rPr>
          <w:sz w:val="28"/>
          <w:szCs w:val="28"/>
          <w:lang w:eastAsia="ar-SA" w:bidi="ar-SA"/>
        </w:rPr>
      </w:pP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В границах </w:t>
      </w:r>
      <w:proofErr w:type="spellStart"/>
      <w:r w:rsidRPr="00020E0D">
        <w:rPr>
          <w:sz w:val="28"/>
          <w:szCs w:val="28"/>
          <w:lang w:eastAsia="ar-SA" w:bidi="ar-SA"/>
        </w:rPr>
        <w:t>водоохранных</w:t>
      </w:r>
      <w:proofErr w:type="spellEnd"/>
      <w:r w:rsidRPr="00020E0D">
        <w:rPr>
          <w:sz w:val="28"/>
          <w:szCs w:val="28"/>
          <w:lang w:eastAsia="ar-SA" w:bidi="ar-SA"/>
        </w:rPr>
        <w:t xml:space="preserve"> зон запрещаются: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1) использование сточных вод в целях регулирования плодородия почв;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3) осуществление авиационных мер по борьбе с вредными организмами;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0F18" w:rsidRPr="00020E0D" w:rsidRDefault="000A0F18" w:rsidP="000A0F18">
      <w:pPr>
        <w:widowControl/>
        <w:suppressAutoHyphens/>
        <w:autoSpaceDN/>
        <w:ind w:firstLine="540"/>
        <w:jc w:val="both"/>
        <w:rPr>
          <w:sz w:val="28"/>
          <w:szCs w:val="28"/>
          <w:lang w:eastAsia="ar-SA" w:bidi="ar-SA"/>
        </w:rPr>
      </w:pPr>
      <w:proofErr w:type="gramStart"/>
      <w:r w:rsidRPr="00020E0D">
        <w:rPr>
          <w:sz w:val="28"/>
          <w:szCs w:val="28"/>
          <w:lang w:eastAsia="ar-SA" w:bidi="ar-SA"/>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6) хранение пестицидов и </w:t>
      </w:r>
      <w:proofErr w:type="spellStart"/>
      <w:r w:rsidRPr="00020E0D">
        <w:rPr>
          <w:sz w:val="28"/>
          <w:szCs w:val="28"/>
          <w:lang w:eastAsia="ar-SA" w:bidi="ar-SA"/>
        </w:rPr>
        <w:t>агрохимикатов</w:t>
      </w:r>
      <w:proofErr w:type="spellEnd"/>
      <w:r w:rsidRPr="00020E0D">
        <w:rPr>
          <w:sz w:val="28"/>
          <w:szCs w:val="28"/>
          <w:lang w:eastAsia="ar-SA" w:bidi="ar-SA"/>
        </w:rPr>
        <w:t xml:space="preserve"> (за исключением хранения </w:t>
      </w:r>
      <w:proofErr w:type="spellStart"/>
      <w:r w:rsidRPr="00020E0D">
        <w:rPr>
          <w:sz w:val="28"/>
          <w:szCs w:val="28"/>
          <w:lang w:eastAsia="ar-SA" w:bidi="ar-SA"/>
        </w:rPr>
        <w:t>агрохимикатов</w:t>
      </w:r>
      <w:proofErr w:type="spellEnd"/>
      <w:r w:rsidRPr="00020E0D">
        <w:rPr>
          <w:sz w:val="28"/>
          <w:szCs w:val="28"/>
          <w:lang w:eastAsia="ar-SA" w:bidi="ar-SA"/>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020E0D">
        <w:rPr>
          <w:sz w:val="28"/>
          <w:szCs w:val="28"/>
          <w:lang w:eastAsia="ar-SA" w:bidi="ar-SA"/>
        </w:rPr>
        <w:t>агрохимикатов</w:t>
      </w:r>
      <w:proofErr w:type="spellEnd"/>
      <w:r w:rsidRPr="00020E0D">
        <w:rPr>
          <w:sz w:val="28"/>
          <w:szCs w:val="28"/>
          <w:lang w:eastAsia="ar-SA" w:bidi="ar-SA"/>
        </w:rPr>
        <w:t>;</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7) сброс сточных, в том числе дренажных, вод;</w:t>
      </w:r>
    </w:p>
    <w:p w:rsidR="000A0F18" w:rsidRPr="00020E0D" w:rsidRDefault="000A0F18" w:rsidP="000A0F18">
      <w:pPr>
        <w:widowControl/>
        <w:suppressAutoHyphens/>
        <w:autoSpaceDN/>
        <w:ind w:firstLine="540"/>
        <w:jc w:val="both"/>
        <w:rPr>
          <w:sz w:val="28"/>
          <w:szCs w:val="28"/>
          <w:lang w:eastAsia="ar-SA" w:bidi="ar-SA"/>
        </w:rPr>
      </w:pPr>
      <w:proofErr w:type="gramStart"/>
      <w:r w:rsidRPr="00020E0D">
        <w:rPr>
          <w:sz w:val="28"/>
          <w:szCs w:val="28"/>
          <w:lang w:eastAsia="ar-SA" w:bidi="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 w:history="1">
        <w:r w:rsidRPr="00020E0D">
          <w:rPr>
            <w:sz w:val="28"/>
            <w:szCs w:val="28"/>
            <w:lang w:eastAsia="ar-SA" w:bidi="ar-SA"/>
          </w:rPr>
          <w:t>статьей 19.1</w:t>
        </w:r>
      </w:hyperlink>
      <w:r w:rsidRPr="00020E0D">
        <w:rPr>
          <w:sz w:val="28"/>
          <w:szCs w:val="28"/>
          <w:lang w:eastAsia="ar-SA" w:bidi="ar-SA"/>
        </w:rPr>
        <w:t xml:space="preserve"> Закона Российской Федерации от</w:t>
      </w:r>
      <w:proofErr w:type="gramEnd"/>
      <w:r w:rsidRPr="00020E0D">
        <w:rPr>
          <w:sz w:val="28"/>
          <w:szCs w:val="28"/>
          <w:lang w:eastAsia="ar-SA" w:bidi="ar-SA"/>
        </w:rPr>
        <w:t xml:space="preserve"> </w:t>
      </w:r>
      <w:proofErr w:type="gramStart"/>
      <w:r w:rsidRPr="00020E0D">
        <w:rPr>
          <w:sz w:val="28"/>
          <w:szCs w:val="28"/>
          <w:lang w:eastAsia="ar-SA" w:bidi="ar-SA"/>
        </w:rPr>
        <w:t xml:space="preserve">21 февраля 1992 года </w:t>
      </w:r>
      <w:r>
        <w:rPr>
          <w:sz w:val="28"/>
          <w:szCs w:val="28"/>
          <w:lang w:eastAsia="ar-SA" w:bidi="ar-SA"/>
        </w:rPr>
        <w:t>№</w:t>
      </w:r>
      <w:r w:rsidRPr="00020E0D">
        <w:rPr>
          <w:sz w:val="28"/>
          <w:szCs w:val="28"/>
          <w:lang w:eastAsia="ar-SA" w:bidi="ar-SA"/>
        </w:rPr>
        <w:t xml:space="preserve"> 2395-1 "О недрах").</w:t>
      </w:r>
      <w:proofErr w:type="gramEnd"/>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В границах </w:t>
      </w:r>
      <w:proofErr w:type="spellStart"/>
      <w:r w:rsidRPr="00020E0D">
        <w:rPr>
          <w:sz w:val="28"/>
          <w:szCs w:val="28"/>
          <w:lang w:eastAsia="ar-SA" w:bidi="ar-SA"/>
        </w:rPr>
        <w:t>водоохранных</w:t>
      </w:r>
      <w:proofErr w:type="spellEnd"/>
      <w:r w:rsidRPr="00020E0D">
        <w:rPr>
          <w:sz w:val="28"/>
          <w:szCs w:val="28"/>
          <w:lang w:eastAsia="ar-SA" w:bidi="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w:t>
      </w:r>
      <w:r w:rsidRPr="00020E0D">
        <w:rPr>
          <w:sz w:val="28"/>
          <w:szCs w:val="28"/>
          <w:lang w:eastAsia="ar-SA" w:bidi="ar-SA"/>
        </w:rPr>
        <w:lastRenderedPageBreak/>
        <w:t>обеспечивающими охрану водных объектов от загрязнения, засорения, заиления и истощения вод, понимаются: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1) централизованные системы водоотведения (канализации), централизованные ливневые системы водоотведения;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A0F18" w:rsidRDefault="000A0F18" w:rsidP="000A0F18">
      <w:pPr>
        <w:widowControl/>
        <w:suppressAutoHyphens/>
        <w:autoSpaceDN/>
        <w:ind w:firstLine="540"/>
        <w:jc w:val="both"/>
        <w:rPr>
          <w:sz w:val="28"/>
          <w:szCs w:val="28"/>
          <w:lang w:eastAsia="ar-SA" w:bidi="ar-SA"/>
        </w:rPr>
      </w:pPr>
      <w:r w:rsidRPr="00020E0D">
        <w:rPr>
          <w:sz w:val="28"/>
          <w:szCs w:val="28"/>
          <w:lang w:eastAsia="ar-SA" w:bidi="ar-SA"/>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94D7F" w:rsidRPr="00020E0D" w:rsidRDefault="00794D7F" w:rsidP="000A0F18">
      <w:pPr>
        <w:widowControl/>
        <w:suppressAutoHyphens/>
        <w:autoSpaceDN/>
        <w:ind w:firstLine="540"/>
        <w:jc w:val="both"/>
        <w:rPr>
          <w:sz w:val="28"/>
          <w:szCs w:val="28"/>
          <w:lang w:eastAsia="ar-SA" w:bidi="ar-SA"/>
        </w:rPr>
      </w:pPr>
      <w:r>
        <w:rPr>
          <w:sz w:val="28"/>
          <w:szCs w:val="28"/>
          <w:lang w:eastAsia="ar-SA" w:bidi="ar-SA"/>
        </w:rPr>
        <w:t xml:space="preserve">Строительство, реконструкция и эксплуатация специализированных хранилищ </w:t>
      </w:r>
      <w:proofErr w:type="spellStart"/>
      <w:r>
        <w:rPr>
          <w:sz w:val="28"/>
          <w:szCs w:val="28"/>
          <w:lang w:eastAsia="ar-SA" w:bidi="ar-SA"/>
        </w:rPr>
        <w:t>агрохимикатов</w:t>
      </w:r>
      <w:proofErr w:type="spellEnd"/>
      <w:r>
        <w:rPr>
          <w:sz w:val="28"/>
          <w:szCs w:val="28"/>
          <w:lang w:eastAsia="ar-SA" w:bidi="ar-SA"/>
        </w:rPr>
        <w:t xml:space="preserve"> допускаются при условии оборудования таких хранилищ сооружениями и системами, предотвращающими загрязнение водных объектов.</w:t>
      </w:r>
    </w:p>
    <w:p w:rsidR="000A0F18" w:rsidRPr="00483414" w:rsidRDefault="000A0F18" w:rsidP="00483414">
      <w:pPr>
        <w:keepNext/>
        <w:widowControl/>
        <w:suppressAutoHyphens/>
        <w:autoSpaceDE/>
        <w:autoSpaceDN/>
        <w:spacing w:before="120" w:after="120"/>
        <w:jc w:val="both"/>
        <w:outlineLvl w:val="0"/>
        <w:rPr>
          <w:b/>
          <w:bCs/>
          <w:kern w:val="32"/>
          <w:sz w:val="28"/>
          <w:szCs w:val="28"/>
          <w:lang w:eastAsia="ar-SA" w:bidi="ar-SA"/>
        </w:rPr>
      </w:pPr>
      <w:bookmarkStart w:id="96" w:name="_Toc8830189"/>
      <w:bookmarkStart w:id="97" w:name="_Toc9250850"/>
      <w:bookmarkStart w:id="98" w:name="_Toc10037706"/>
      <w:bookmarkStart w:id="99" w:name="_Toc89428895"/>
      <w:bookmarkStart w:id="100" w:name="_Toc116652161"/>
      <w:r w:rsidRPr="00483414">
        <w:rPr>
          <w:b/>
          <w:bCs/>
          <w:kern w:val="32"/>
          <w:sz w:val="28"/>
          <w:szCs w:val="28"/>
          <w:lang w:eastAsia="ar-SA" w:bidi="ar-SA"/>
        </w:rPr>
        <w:t>Статья 19.</w:t>
      </w:r>
      <w:r w:rsidR="00483414">
        <w:rPr>
          <w:b/>
          <w:bCs/>
          <w:kern w:val="32"/>
          <w:sz w:val="28"/>
          <w:szCs w:val="28"/>
          <w:lang w:eastAsia="ar-SA" w:bidi="ar-SA"/>
        </w:rPr>
        <w:t>8</w:t>
      </w:r>
      <w:r w:rsidRPr="00483414">
        <w:rPr>
          <w:b/>
          <w:bCs/>
          <w:kern w:val="32"/>
          <w:sz w:val="28"/>
          <w:szCs w:val="28"/>
          <w:lang w:eastAsia="ar-SA" w:bidi="ar-SA"/>
        </w:rPr>
        <w:t>. Прибрежная защитная полоса</w:t>
      </w:r>
      <w:bookmarkEnd w:id="96"/>
      <w:bookmarkEnd w:id="97"/>
      <w:bookmarkEnd w:id="98"/>
      <w:bookmarkEnd w:id="99"/>
      <w:bookmarkEnd w:id="100"/>
    </w:p>
    <w:p w:rsidR="000A0F18" w:rsidRPr="008E5F11" w:rsidRDefault="000A0F18" w:rsidP="000A0F18">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A0F18" w:rsidRPr="008E5F11" w:rsidRDefault="000A0F18" w:rsidP="000A0F18">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0A0F18" w:rsidRDefault="000A0F18" w:rsidP="000A0F18">
      <w:pPr>
        <w:pStyle w:val="a7"/>
        <w:widowControl/>
        <w:numPr>
          <w:ilvl w:val="0"/>
          <w:numId w:val="2"/>
        </w:numPr>
        <w:autoSpaceDE/>
        <w:autoSpaceDN/>
        <w:ind w:left="1078" w:right="0" w:hanging="357"/>
        <w:contextualSpacing/>
        <w:rPr>
          <w:sz w:val="28"/>
          <w:szCs w:val="28"/>
        </w:rPr>
      </w:pPr>
      <w:r w:rsidRPr="004C6363">
        <w:rPr>
          <w:sz w:val="28"/>
          <w:szCs w:val="28"/>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4C6363">
        <w:rPr>
          <w:sz w:val="28"/>
          <w:szCs w:val="28"/>
        </w:rPr>
        <w:t>СНиП</w:t>
      </w:r>
      <w:proofErr w:type="spellEnd"/>
      <w:r w:rsidRPr="004C6363">
        <w:rPr>
          <w:sz w:val="28"/>
          <w:szCs w:val="28"/>
        </w:rPr>
        <w:t xml:space="preserve"> 2.07.01-89</w:t>
      </w:r>
      <w:r>
        <w:rPr>
          <w:sz w:val="28"/>
          <w:szCs w:val="28"/>
        </w:rPr>
        <w:t xml:space="preserve"> </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В границах </w:t>
      </w:r>
      <w:proofErr w:type="spellStart"/>
      <w:r w:rsidRPr="00020E0D">
        <w:rPr>
          <w:sz w:val="28"/>
          <w:szCs w:val="28"/>
          <w:lang w:eastAsia="ar-SA" w:bidi="ar-SA"/>
        </w:rPr>
        <w:t>водоохранных</w:t>
      </w:r>
      <w:proofErr w:type="spellEnd"/>
      <w:r w:rsidRPr="00020E0D">
        <w:rPr>
          <w:sz w:val="28"/>
          <w:szCs w:val="28"/>
          <w:lang w:eastAsia="ar-SA" w:bidi="ar-SA"/>
        </w:rPr>
        <w:t xml:space="preserve"> зон устанавливаются прибрежные защитные полосы, на территориях которых вводятся дополнительные </w:t>
      </w:r>
      <w:hyperlink r:id="rId20" w:history="1">
        <w:r w:rsidRPr="00020E0D">
          <w:rPr>
            <w:sz w:val="28"/>
            <w:szCs w:val="28"/>
            <w:lang w:eastAsia="ar-SA" w:bidi="ar-SA"/>
          </w:rPr>
          <w:t>ограничения</w:t>
        </w:r>
      </w:hyperlink>
      <w:r w:rsidRPr="00020E0D">
        <w:rPr>
          <w:sz w:val="28"/>
          <w:szCs w:val="28"/>
          <w:lang w:eastAsia="ar-SA" w:bidi="ar-SA"/>
        </w:rPr>
        <w:t xml:space="preserve"> хозяйственной и иной деятельности.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Ширина прибрежной защитной полосы озера, водохранилища, имеющих особо ценное </w:t>
      </w:r>
      <w:proofErr w:type="spellStart"/>
      <w:r w:rsidRPr="00020E0D">
        <w:rPr>
          <w:sz w:val="28"/>
          <w:szCs w:val="28"/>
          <w:lang w:eastAsia="ar-SA" w:bidi="ar-SA"/>
        </w:rPr>
        <w:t>рыбохозяйственное</w:t>
      </w:r>
      <w:proofErr w:type="spellEnd"/>
      <w:r w:rsidRPr="00020E0D">
        <w:rPr>
          <w:sz w:val="28"/>
          <w:szCs w:val="28"/>
          <w:lang w:eastAsia="ar-SA" w:bidi="ar-SA"/>
        </w:rPr>
        <w:t xml:space="preserve"> значение (места нереста, нагула, зимовки рыб и </w:t>
      </w:r>
      <w:r w:rsidRPr="00020E0D">
        <w:rPr>
          <w:sz w:val="28"/>
          <w:szCs w:val="28"/>
          <w:lang w:eastAsia="ar-SA" w:bidi="ar-SA"/>
        </w:rPr>
        <w:lastRenderedPageBreak/>
        <w:t>других водных биологических ресурсов), устанавливается в размере двухсот метров независимо от уклона прилегающих земель.</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020E0D">
        <w:rPr>
          <w:sz w:val="28"/>
          <w:szCs w:val="28"/>
          <w:lang w:eastAsia="ar-SA" w:bidi="ar-SA"/>
        </w:rPr>
        <w:t>водоохранной</w:t>
      </w:r>
      <w:proofErr w:type="spellEnd"/>
      <w:r w:rsidRPr="00020E0D">
        <w:rPr>
          <w:sz w:val="28"/>
          <w:szCs w:val="28"/>
          <w:lang w:eastAsia="ar-SA" w:bidi="ar-SA"/>
        </w:rPr>
        <w:t xml:space="preserve"> зоны на таких территориях устанавливается от парапета набережной. При отсутствии набережной ширина </w:t>
      </w:r>
      <w:proofErr w:type="spellStart"/>
      <w:r w:rsidRPr="00020E0D">
        <w:rPr>
          <w:sz w:val="28"/>
          <w:szCs w:val="28"/>
          <w:lang w:eastAsia="ar-SA" w:bidi="ar-SA"/>
        </w:rPr>
        <w:t>водоохранной</w:t>
      </w:r>
      <w:proofErr w:type="spellEnd"/>
      <w:r w:rsidRPr="00020E0D">
        <w:rPr>
          <w:sz w:val="28"/>
          <w:szCs w:val="28"/>
          <w:lang w:eastAsia="ar-SA" w:bidi="ar-SA"/>
        </w:rPr>
        <w:t xml:space="preserve"> зоны, прибрежной защитной полосы измеряется от береговой линии.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границах прибрежных защитных полос   запрещаются: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1) распашка земель;</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2) размещение отвалов размываемых грунтов;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3) выпас сельскохозяйственных животных и организация для них летних лагерей, ванн.</w:t>
      </w:r>
    </w:p>
    <w:p w:rsidR="000A0F18"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 Установление границ </w:t>
      </w:r>
      <w:proofErr w:type="spellStart"/>
      <w:r w:rsidRPr="00020E0D">
        <w:rPr>
          <w:sz w:val="28"/>
          <w:szCs w:val="28"/>
          <w:lang w:eastAsia="ar-SA" w:bidi="ar-SA"/>
        </w:rPr>
        <w:t>водоохранных</w:t>
      </w:r>
      <w:proofErr w:type="spellEnd"/>
      <w:r w:rsidRPr="00020E0D">
        <w:rPr>
          <w:sz w:val="28"/>
          <w:szCs w:val="28"/>
          <w:lang w:eastAsia="ar-SA" w:bidi="ar-SA"/>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21" w:history="1">
        <w:r w:rsidRPr="00020E0D">
          <w:rPr>
            <w:sz w:val="28"/>
            <w:szCs w:val="28"/>
            <w:lang w:eastAsia="ar-SA" w:bidi="ar-SA"/>
          </w:rPr>
          <w:t>знаков</w:t>
        </w:r>
      </w:hyperlink>
      <w:r w:rsidRPr="00020E0D">
        <w:rPr>
          <w:sz w:val="28"/>
          <w:szCs w:val="28"/>
          <w:lang w:eastAsia="ar-SA" w:bidi="ar-SA"/>
        </w:rPr>
        <w:t xml:space="preserve">, осуществляется в </w:t>
      </w:r>
      <w:hyperlink r:id="rId22" w:history="1">
        <w:r w:rsidRPr="00020E0D">
          <w:rPr>
            <w:sz w:val="28"/>
            <w:szCs w:val="28"/>
            <w:lang w:eastAsia="ar-SA" w:bidi="ar-SA"/>
          </w:rPr>
          <w:t>порядке</w:t>
        </w:r>
      </w:hyperlink>
      <w:r w:rsidRPr="00020E0D">
        <w:rPr>
          <w:sz w:val="28"/>
          <w:szCs w:val="28"/>
          <w:lang w:eastAsia="ar-SA" w:bidi="ar-SA"/>
        </w:rPr>
        <w:t>, установленном Правительством Российской Федерации.</w:t>
      </w:r>
    </w:p>
    <w:p w:rsidR="009711F9" w:rsidRPr="00483414" w:rsidRDefault="00483414" w:rsidP="00483414">
      <w:pPr>
        <w:keepNext/>
        <w:widowControl/>
        <w:suppressAutoHyphens/>
        <w:autoSpaceDE/>
        <w:autoSpaceDN/>
        <w:spacing w:before="120" w:after="120"/>
        <w:jc w:val="both"/>
        <w:outlineLvl w:val="0"/>
        <w:rPr>
          <w:b/>
          <w:bCs/>
          <w:kern w:val="32"/>
          <w:sz w:val="28"/>
          <w:szCs w:val="28"/>
          <w:lang w:eastAsia="ar-SA" w:bidi="ar-SA"/>
        </w:rPr>
      </w:pPr>
      <w:bookmarkStart w:id="101" w:name="_Toc106885447"/>
      <w:bookmarkStart w:id="102" w:name="_Toc106885520"/>
      <w:bookmarkStart w:id="103" w:name="_Toc116652162"/>
      <w:r>
        <w:rPr>
          <w:b/>
          <w:bCs/>
          <w:kern w:val="32"/>
          <w:sz w:val="28"/>
          <w:szCs w:val="28"/>
          <w:lang w:eastAsia="ar-SA" w:bidi="ar-SA"/>
        </w:rPr>
        <w:t xml:space="preserve">Статья 19.9. </w:t>
      </w:r>
      <w:r w:rsidR="009711F9" w:rsidRPr="00483414">
        <w:rPr>
          <w:b/>
          <w:bCs/>
          <w:kern w:val="32"/>
          <w:sz w:val="28"/>
          <w:szCs w:val="28"/>
          <w:lang w:eastAsia="ar-SA" w:bidi="ar-SA"/>
        </w:rPr>
        <w:t>Зоны затопления, подтопления</w:t>
      </w:r>
      <w:bookmarkEnd w:id="101"/>
      <w:bookmarkEnd w:id="102"/>
      <w:bookmarkEnd w:id="103"/>
    </w:p>
    <w:p w:rsidR="009711F9" w:rsidRPr="00483414" w:rsidRDefault="009711F9" w:rsidP="00483414">
      <w:pPr>
        <w:widowControl/>
        <w:suppressAutoHyphens/>
        <w:autoSpaceDN/>
        <w:ind w:firstLine="540"/>
        <w:jc w:val="both"/>
        <w:rPr>
          <w:sz w:val="28"/>
          <w:szCs w:val="28"/>
          <w:lang w:eastAsia="ar-SA" w:bidi="ar-SA"/>
        </w:rPr>
      </w:pPr>
      <w:proofErr w:type="gramStart"/>
      <w:r w:rsidRPr="00483414">
        <w:rPr>
          <w:sz w:val="28"/>
          <w:szCs w:val="28"/>
          <w:lang w:eastAsia="ar-SA" w:bidi="ar-SA"/>
        </w:rPr>
        <w:t xml:space="preserve">Согласно Постановлению Правительства РФ от 18 апреля 2014 г. N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объекта землеустройства, составленной в соответствии с требованиями Федерального закона «О землеустройстве». </w:t>
      </w:r>
      <w:proofErr w:type="gramEnd"/>
    </w:p>
    <w:p w:rsidR="009711F9" w:rsidRPr="00483414" w:rsidRDefault="009711F9" w:rsidP="00483414">
      <w:pPr>
        <w:widowControl/>
        <w:suppressAutoHyphens/>
        <w:autoSpaceDN/>
        <w:ind w:firstLine="540"/>
        <w:jc w:val="both"/>
        <w:rPr>
          <w:sz w:val="28"/>
          <w:szCs w:val="28"/>
          <w:lang w:eastAsia="ar-SA" w:bidi="ar-SA"/>
        </w:rPr>
      </w:pPr>
      <w:r w:rsidRPr="00483414">
        <w:rPr>
          <w:sz w:val="28"/>
          <w:szCs w:val="28"/>
          <w:lang w:eastAsia="ar-SA" w:bidi="ar-SA"/>
        </w:rPr>
        <w:t xml:space="preserve">Зоны затопления, подтопления считаются определенными </w:t>
      </w:r>
      <w:proofErr w:type="gramStart"/>
      <w:r w:rsidRPr="00483414">
        <w:rPr>
          <w:sz w:val="28"/>
          <w:szCs w:val="28"/>
          <w:lang w:eastAsia="ar-SA" w:bidi="ar-SA"/>
        </w:rPr>
        <w:t>с даты внесения</w:t>
      </w:r>
      <w:proofErr w:type="gramEnd"/>
      <w:r w:rsidRPr="00483414">
        <w:rPr>
          <w:sz w:val="28"/>
          <w:szCs w:val="28"/>
          <w:lang w:eastAsia="ar-SA" w:bidi="ar-SA"/>
        </w:rPr>
        <w:t xml:space="preserve"> в государственный кадастр недвижимости сведений об их границах. </w:t>
      </w:r>
    </w:p>
    <w:p w:rsidR="009711F9" w:rsidRPr="00B612D2" w:rsidRDefault="00B612D2" w:rsidP="000A0F18">
      <w:pPr>
        <w:widowControl/>
        <w:suppressAutoHyphens/>
        <w:autoSpaceDN/>
        <w:ind w:firstLine="540"/>
        <w:jc w:val="both"/>
        <w:rPr>
          <w:color w:val="000000"/>
          <w:sz w:val="28"/>
          <w:szCs w:val="28"/>
          <w:shd w:val="clear" w:color="auto" w:fill="F8F9FA"/>
        </w:rPr>
      </w:pPr>
      <w:r w:rsidRPr="00B612D2">
        <w:rPr>
          <w:sz w:val="28"/>
          <w:szCs w:val="28"/>
          <w:lang w:eastAsia="ar-SA" w:bidi="ar-SA"/>
        </w:rPr>
        <w:t xml:space="preserve">На территории </w:t>
      </w:r>
      <w:proofErr w:type="spellStart"/>
      <w:r w:rsidRPr="00B612D2">
        <w:rPr>
          <w:sz w:val="28"/>
          <w:szCs w:val="28"/>
          <w:lang w:eastAsia="ar-SA" w:bidi="ar-SA"/>
        </w:rPr>
        <w:t>Суляевского</w:t>
      </w:r>
      <w:proofErr w:type="spellEnd"/>
      <w:r w:rsidRPr="00B612D2">
        <w:rPr>
          <w:color w:val="000000"/>
          <w:sz w:val="28"/>
          <w:szCs w:val="28"/>
          <w:shd w:val="clear" w:color="auto" w:fill="F8F9FA"/>
        </w:rPr>
        <w:t xml:space="preserve"> сельского поселения </w:t>
      </w:r>
      <w:proofErr w:type="spellStart"/>
      <w:r w:rsidRPr="00B612D2">
        <w:rPr>
          <w:color w:val="000000"/>
          <w:sz w:val="28"/>
          <w:szCs w:val="28"/>
          <w:shd w:val="clear" w:color="auto" w:fill="F8F9FA"/>
        </w:rPr>
        <w:t>Куылженского</w:t>
      </w:r>
      <w:proofErr w:type="spellEnd"/>
      <w:r w:rsidRPr="00B612D2">
        <w:rPr>
          <w:color w:val="000000"/>
          <w:sz w:val="28"/>
          <w:szCs w:val="28"/>
          <w:shd w:val="clear" w:color="auto" w:fill="F8F9FA"/>
        </w:rPr>
        <w:t xml:space="preserve"> </w:t>
      </w:r>
      <w:proofErr w:type="spellStart"/>
      <w:r w:rsidRPr="00B612D2">
        <w:rPr>
          <w:color w:val="000000"/>
          <w:sz w:val="28"/>
          <w:szCs w:val="28"/>
          <w:shd w:val="clear" w:color="auto" w:fill="F8F9FA"/>
        </w:rPr>
        <w:t>миуниципального</w:t>
      </w:r>
      <w:proofErr w:type="spellEnd"/>
      <w:r w:rsidRPr="00B612D2">
        <w:rPr>
          <w:color w:val="000000"/>
          <w:sz w:val="28"/>
          <w:szCs w:val="28"/>
          <w:shd w:val="clear" w:color="auto" w:fill="F8F9FA"/>
        </w:rPr>
        <w:t xml:space="preserve"> района Волгоградской области установлена Зона затопления при половодьях и паводках 1% обеспеченности территорий, прилегающих к реке </w:t>
      </w:r>
      <w:proofErr w:type="spellStart"/>
      <w:r w:rsidRPr="00B612D2">
        <w:rPr>
          <w:color w:val="000000"/>
          <w:sz w:val="28"/>
          <w:szCs w:val="28"/>
          <w:shd w:val="clear" w:color="auto" w:fill="F8F9FA"/>
        </w:rPr>
        <w:t>Кум</w:t>
      </w:r>
      <w:r>
        <w:rPr>
          <w:color w:val="000000"/>
          <w:sz w:val="28"/>
          <w:szCs w:val="28"/>
          <w:shd w:val="clear" w:color="auto" w:fill="F8F9FA"/>
        </w:rPr>
        <w:t>ы</w:t>
      </w:r>
      <w:r w:rsidRPr="00B612D2">
        <w:rPr>
          <w:color w:val="000000"/>
          <w:sz w:val="28"/>
          <w:szCs w:val="28"/>
          <w:shd w:val="clear" w:color="auto" w:fill="F8F9FA"/>
        </w:rPr>
        <w:t>лга</w:t>
      </w:r>
      <w:proofErr w:type="spellEnd"/>
      <w:r w:rsidRPr="00B612D2">
        <w:rPr>
          <w:color w:val="000000"/>
          <w:sz w:val="28"/>
          <w:szCs w:val="28"/>
          <w:shd w:val="clear" w:color="auto" w:fill="F8F9FA"/>
        </w:rPr>
        <w:t xml:space="preserve"> в границах х. </w:t>
      </w:r>
      <w:proofErr w:type="spellStart"/>
      <w:r w:rsidRPr="00B612D2">
        <w:rPr>
          <w:color w:val="000000"/>
          <w:sz w:val="28"/>
          <w:szCs w:val="28"/>
          <w:shd w:val="clear" w:color="auto" w:fill="F8F9FA"/>
        </w:rPr>
        <w:t>Ярской</w:t>
      </w:r>
      <w:proofErr w:type="spellEnd"/>
      <w:r w:rsidRPr="00B612D2">
        <w:rPr>
          <w:color w:val="000000"/>
          <w:sz w:val="28"/>
          <w:szCs w:val="28"/>
          <w:shd w:val="clear" w:color="auto" w:fill="F8F9FA"/>
        </w:rPr>
        <w:t xml:space="preserve"> 1-й </w:t>
      </w:r>
      <w:proofErr w:type="spellStart"/>
      <w:r w:rsidRPr="00B612D2">
        <w:rPr>
          <w:color w:val="000000"/>
          <w:sz w:val="28"/>
          <w:szCs w:val="28"/>
          <w:shd w:val="clear" w:color="auto" w:fill="F8F9FA"/>
        </w:rPr>
        <w:t>Кумылженского</w:t>
      </w:r>
      <w:proofErr w:type="spellEnd"/>
      <w:r w:rsidRPr="00B612D2">
        <w:rPr>
          <w:color w:val="000000"/>
          <w:sz w:val="28"/>
          <w:szCs w:val="28"/>
          <w:shd w:val="clear" w:color="auto" w:fill="F8F9FA"/>
        </w:rPr>
        <w:t xml:space="preserve"> муниципального района Волгоградской области</w:t>
      </w:r>
    </w:p>
    <w:p w:rsidR="00B612D2" w:rsidRDefault="00B612D2" w:rsidP="000A0F18">
      <w:pPr>
        <w:widowControl/>
        <w:suppressAutoHyphens/>
        <w:autoSpaceDN/>
        <w:ind w:firstLine="540"/>
        <w:jc w:val="both"/>
        <w:rPr>
          <w:color w:val="000000"/>
          <w:sz w:val="28"/>
          <w:szCs w:val="28"/>
          <w:shd w:val="clear" w:color="auto" w:fill="FFFFFF"/>
        </w:rPr>
      </w:pPr>
      <w:r w:rsidRPr="00B612D2">
        <w:rPr>
          <w:color w:val="000000"/>
          <w:sz w:val="28"/>
          <w:szCs w:val="28"/>
          <w:shd w:val="clear" w:color="auto" w:fill="FFFFFF"/>
        </w:rPr>
        <w:t xml:space="preserve">В соответствии с решением </w:t>
      </w:r>
      <w:proofErr w:type="spellStart"/>
      <w:r w:rsidRPr="00B612D2">
        <w:rPr>
          <w:color w:val="000000"/>
          <w:sz w:val="28"/>
          <w:szCs w:val="28"/>
          <w:shd w:val="clear" w:color="auto" w:fill="FFFFFF"/>
        </w:rPr>
        <w:t>Нижне-Волжского</w:t>
      </w:r>
      <w:proofErr w:type="spellEnd"/>
      <w:r w:rsidRPr="00B612D2">
        <w:rPr>
          <w:color w:val="000000"/>
          <w:sz w:val="28"/>
          <w:szCs w:val="28"/>
          <w:shd w:val="clear" w:color="auto" w:fill="FFFFFF"/>
        </w:rPr>
        <w:t xml:space="preserve"> бассейнового водного управления Федерального агентства водных ресурсов об установлении границ зон затопления от 25.02.2020 №79, частью 6 статьи 67.1 "Водного кодекса Российской Федерации" от 03.06.2006 N 74-ФЗ в зонах затопления запрещаются:</w:t>
      </w:r>
    </w:p>
    <w:p w:rsidR="00B612D2" w:rsidRDefault="00B612D2" w:rsidP="000A0F18">
      <w:pPr>
        <w:widowControl/>
        <w:suppressAutoHyphens/>
        <w:autoSpaceDN/>
        <w:ind w:firstLine="540"/>
        <w:jc w:val="both"/>
        <w:rPr>
          <w:color w:val="000000"/>
          <w:sz w:val="28"/>
          <w:szCs w:val="28"/>
          <w:shd w:val="clear" w:color="auto" w:fill="FFFFFF"/>
        </w:rPr>
      </w:pPr>
      <w:r w:rsidRPr="00B612D2">
        <w:rPr>
          <w:color w:val="000000"/>
          <w:sz w:val="28"/>
          <w:szCs w:val="28"/>
          <w:shd w:val="clear" w:color="auto" w:fill="FFFFFF"/>
        </w:rPr>
        <w:t xml:space="preserve">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612D2" w:rsidRDefault="00B612D2" w:rsidP="000A0F18">
      <w:pPr>
        <w:widowControl/>
        <w:suppressAutoHyphens/>
        <w:autoSpaceDN/>
        <w:ind w:firstLine="540"/>
        <w:jc w:val="both"/>
        <w:rPr>
          <w:color w:val="000000"/>
          <w:sz w:val="28"/>
          <w:szCs w:val="28"/>
          <w:shd w:val="clear" w:color="auto" w:fill="FFFFFF"/>
        </w:rPr>
      </w:pPr>
      <w:r w:rsidRPr="00B612D2">
        <w:rPr>
          <w:color w:val="000000"/>
          <w:sz w:val="28"/>
          <w:szCs w:val="28"/>
          <w:shd w:val="clear" w:color="auto" w:fill="FFFFFF"/>
        </w:rPr>
        <w:t xml:space="preserve"> 2) использование сточных вод в целях регулирования плодородия почв; </w:t>
      </w:r>
    </w:p>
    <w:p w:rsidR="00B612D2" w:rsidRDefault="00B612D2" w:rsidP="000A0F18">
      <w:pPr>
        <w:widowControl/>
        <w:suppressAutoHyphens/>
        <w:autoSpaceDN/>
        <w:ind w:firstLine="540"/>
        <w:jc w:val="both"/>
        <w:rPr>
          <w:color w:val="000000"/>
          <w:sz w:val="28"/>
          <w:szCs w:val="28"/>
          <w:shd w:val="clear" w:color="auto" w:fill="FFFFFF"/>
        </w:rPr>
      </w:pPr>
      <w:r w:rsidRPr="00B612D2">
        <w:rPr>
          <w:color w:val="000000"/>
          <w:sz w:val="28"/>
          <w:szCs w:val="28"/>
          <w:shd w:val="clear" w:color="auto" w:fill="FFFFFF"/>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12D2" w:rsidRPr="00B612D2" w:rsidRDefault="00B612D2" w:rsidP="000A0F18">
      <w:pPr>
        <w:widowControl/>
        <w:suppressAutoHyphens/>
        <w:autoSpaceDN/>
        <w:ind w:firstLine="540"/>
        <w:jc w:val="both"/>
        <w:rPr>
          <w:sz w:val="28"/>
          <w:szCs w:val="28"/>
          <w:lang w:eastAsia="ar-SA" w:bidi="ar-SA"/>
        </w:rPr>
      </w:pPr>
      <w:r w:rsidRPr="00B612D2">
        <w:rPr>
          <w:color w:val="000000"/>
          <w:sz w:val="28"/>
          <w:szCs w:val="28"/>
          <w:shd w:val="clear" w:color="auto" w:fill="FFFFFF"/>
        </w:rPr>
        <w:t xml:space="preserve"> 4) осуществление авиационных мер по борьбе с вредными организмами.</w:t>
      </w:r>
    </w:p>
    <w:p w:rsidR="00483414" w:rsidRPr="00483414" w:rsidRDefault="00483414" w:rsidP="00483414">
      <w:pPr>
        <w:keepNext/>
        <w:widowControl/>
        <w:suppressAutoHyphens/>
        <w:autoSpaceDE/>
        <w:autoSpaceDN/>
        <w:spacing w:before="120" w:after="120"/>
        <w:jc w:val="both"/>
        <w:outlineLvl w:val="0"/>
        <w:rPr>
          <w:b/>
          <w:bCs/>
          <w:kern w:val="32"/>
          <w:sz w:val="28"/>
          <w:szCs w:val="28"/>
          <w:lang w:eastAsia="ar-SA" w:bidi="ar-SA"/>
        </w:rPr>
      </w:pPr>
      <w:bookmarkStart w:id="104" w:name="_Toc109732469"/>
      <w:bookmarkStart w:id="105" w:name="_Toc111735201"/>
      <w:bookmarkStart w:id="106" w:name="_Toc112681515"/>
      <w:bookmarkStart w:id="107" w:name="_Toc116652163"/>
      <w:r>
        <w:rPr>
          <w:b/>
          <w:bCs/>
          <w:kern w:val="32"/>
          <w:sz w:val="28"/>
          <w:szCs w:val="28"/>
          <w:lang w:eastAsia="ar-SA" w:bidi="ar-SA"/>
        </w:rPr>
        <w:lastRenderedPageBreak/>
        <w:t xml:space="preserve">Статья 19.10. </w:t>
      </w:r>
      <w:r w:rsidRPr="00483414">
        <w:rPr>
          <w:b/>
          <w:bCs/>
          <w:kern w:val="32"/>
          <w:sz w:val="28"/>
          <w:szCs w:val="28"/>
          <w:lang w:eastAsia="ar-SA" w:bidi="ar-SA"/>
        </w:rPr>
        <w:t>Охранная зона стационарных пунктов наблюдений за состоянием окружающей природной среды, ее загрязнением</w:t>
      </w:r>
      <w:bookmarkEnd w:id="104"/>
      <w:bookmarkEnd w:id="105"/>
      <w:bookmarkEnd w:id="106"/>
      <w:bookmarkEnd w:id="107"/>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Ограничения в границах охранных зон стационарных пунктов наблюдений за состоянием окружающей природной среды, ее загрязнением установлены в соответствии с 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Российской Федерации от 27 августа 1999 года № 972.</w:t>
      </w:r>
    </w:p>
    <w:p w:rsidR="00483414" w:rsidRPr="00483414" w:rsidRDefault="00483414" w:rsidP="00483414">
      <w:pPr>
        <w:widowControl/>
        <w:suppressAutoHyphens/>
        <w:autoSpaceDN/>
        <w:ind w:firstLine="540"/>
        <w:jc w:val="both"/>
        <w:rPr>
          <w:sz w:val="28"/>
          <w:szCs w:val="28"/>
          <w:lang w:eastAsia="ar-SA" w:bidi="ar-SA"/>
        </w:rPr>
      </w:pPr>
      <w:proofErr w:type="gramStart"/>
      <w:r w:rsidRPr="00483414">
        <w:rPr>
          <w:sz w:val="28"/>
          <w:szCs w:val="28"/>
          <w:lang w:eastAsia="ar-SA" w:bidi="ar-SA"/>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Размеры и границы охранных зон стационарных пунктов наблюдений определяются в зависимости от рельефа местности и других условий.</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На земельные участки, через которые осуществляется проход или прое</w:t>
      </w:r>
      <w:proofErr w:type="gramStart"/>
      <w:r w:rsidRPr="00483414">
        <w:rPr>
          <w:sz w:val="28"/>
          <w:szCs w:val="28"/>
          <w:lang w:eastAsia="ar-SA" w:bidi="ar-SA"/>
        </w:rPr>
        <w:t>зд к ст</w:t>
      </w:r>
      <w:proofErr w:type="gramEnd"/>
      <w:r w:rsidRPr="00483414">
        <w:rPr>
          <w:sz w:val="28"/>
          <w:szCs w:val="28"/>
          <w:lang w:eastAsia="ar-SA" w:bidi="ar-SA"/>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134BC8" w:rsidRDefault="00CC5E06" w:rsidP="00134BC8">
      <w:pPr>
        <w:ind w:firstLine="540"/>
        <w:jc w:val="both"/>
        <w:rPr>
          <w:color w:val="000000"/>
          <w:sz w:val="28"/>
          <w:szCs w:val="28"/>
          <w:shd w:val="clear" w:color="auto" w:fill="F8F9FA"/>
        </w:rPr>
      </w:pPr>
      <w:r>
        <w:t xml:space="preserve"> </w:t>
      </w:r>
      <w:r w:rsidRPr="00CC5E06">
        <w:rPr>
          <w:sz w:val="28"/>
          <w:szCs w:val="28"/>
        </w:rPr>
        <w:t>На территории</w:t>
      </w:r>
      <w:r>
        <w:rPr>
          <w:sz w:val="28"/>
          <w:szCs w:val="28"/>
        </w:rPr>
        <w:t xml:space="preserve"> </w:t>
      </w:r>
      <w:r w:rsidR="008D0ABF">
        <w:rPr>
          <w:sz w:val="28"/>
          <w:szCs w:val="28"/>
        </w:rPr>
        <w:t xml:space="preserve"> </w:t>
      </w:r>
      <w:proofErr w:type="spellStart"/>
      <w:r w:rsidR="008D0ABF">
        <w:rPr>
          <w:sz w:val="28"/>
          <w:szCs w:val="28"/>
        </w:rPr>
        <w:t>Суляевского</w:t>
      </w:r>
      <w:proofErr w:type="spellEnd"/>
      <w:r w:rsidR="008D0ABF">
        <w:rPr>
          <w:sz w:val="28"/>
          <w:szCs w:val="28"/>
        </w:rPr>
        <w:t xml:space="preserve"> сельского поселения расположена</w:t>
      </w:r>
      <w:r w:rsidR="008D0ABF" w:rsidRPr="008D0ABF">
        <w:rPr>
          <w:rFonts w:ascii="Calibri" w:hAnsi="Calibri" w:cs="Calibri"/>
          <w:color w:val="000000"/>
          <w:shd w:val="clear" w:color="auto" w:fill="F8F9FA"/>
        </w:rPr>
        <w:t xml:space="preserve"> </w:t>
      </w:r>
      <w:r w:rsidR="008D0ABF" w:rsidRPr="008D0ABF">
        <w:rPr>
          <w:color w:val="000000"/>
          <w:sz w:val="28"/>
          <w:szCs w:val="28"/>
          <w:shd w:val="clear" w:color="auto" w:fill="F8F9FA"/>
        </w:rPr>
        <w:t>гидрометеорологическ</w:t>
      </w:r>
      <w:r w:rsidR="008D0ABF">
        <w:rPr>
          <w:color w:val="000000"/>
          <w:sz w:val="28"/>
          <w:szCs w:val="28"/>
          <w:shd w:val="clear" w:color="auto" w:fill="F8F9FA"/>
        </w:rPr>
        <w:t>ая</w:t>
      </w:r>
      <w:r w:rsidR="008D0ABF" w:rsidRPr="008D0ABF">
        <w:rPr>
          <w:color w:val="000000"/>
          <w:sz w:val="28"/>
          <w:szCs w:val="28"/>
          <w:shd w:val="clear" w:color="auto" w:fill="F8F9FA"/>
        </w:rPr>
        <w:t xml:space="preserve"> станци</w:t>
      </w:r>
      <w:r w:rsidR="008D0ABF">
        <w:rPr>
          <w:color w:val="000000"/>
          <w:sz w:val="28"/>
          <w:szCs w:val="28"/>
          <w:shd w:val="clear" w:color="auto" w:fill="F8F9FA"/>
        </w:rPr>
        <w:t>я.</w:t>
      </w:r>
      <w:r w:rsidR="008D0ABF" w:rsidRPr="008D0ABF">
        <w:rPr>
          <w:rFonts w:ascii="Calibri" w:hAnsi="Calibri" w:cs="Calibri"/>
          <w:color w:val="000000"/>
          <w:shd w:val="clear" w:color="auto" w:fill="F8F9FA"/>
        </w:rPr>
        <w:t xml:space="preserve"> </w:t>
      </w:r>
      <w:proofErr w:type="gramStart"/>
      <w:r w:rsidR="008D0ABF" w:rsidRPr="00134BC8">
        <w:rPr>
          <w:color w:val="000000"/>
          <w:sz w:val="28"/>
          <w:szCs w:val="28"/>
          <w:shd w:val="clear" w:color="auto" w:fill="F8F9FA"/>
        </w:rPr>
        <w:t xml:space="preserve">Ограничения использования объектов недвижимости в границах зоны с особыми условиями использования территорий установлены в соответствии с Постановлением Правительства РФ от 27 августа 1999 г. № 927 "Об утверждении положения о создании охранных зон стационарных пунктов наблюдений за состоянием окружающей среды, ее загрязнением" и Постановлением Совета Министров СССР от 06 января 1983г. </w:t>
      </w:r>
      <w:r w:rsidR="008D0ABF" w:rsidRPr="00134BC8">
        <w:rPr>
          <w:color w:val="000000"/>
          <w:sz w:val="28"/>
          <w:szCs w:val="28"/>
          <w:shd w:val="clear" w:color="auto" w:fill="F8F9FA"/>
        </w:rPr>
        <w:lastRenderedPageBreak/>
        <w:t>№19 "Об усилении мер по обеспечению сохранности гидрометеорологических станции, осуществляющих</w:t>
      </w:r>
      <w:proofErr w:type="gramEnd"/>
      <w:r w:rsidR="008D0ABF" w:rsidRPr="00134BC8">
        <w:rPr>
          <w:color w:val="000000"/>
          <w:sz w:val="28"/>
          <w:szCs w:val="28"/>
          <w:shd w:val="clear" w:color="auto" w:fill="F8F9FA"/>
        </w:rPr>
        <w:t xml:space="preserve"> наблюдение и </w:t>
      </w:r>
      <w:proofErr w:type="gramStart"/>
      <w:r w:rsidR="008D0ABF" w:rsidRPr="00134BC8">
        <w:rPr>
          <w:color w:val="000000"/>
          <w:sz w:val="28"/>
          <w:szCs w:val="28"/>
          <w:shd w:val="clear" w:color="auto" w:fill="F8F9FA"/>
        </w:rPr>
        <w:t>контроль за</w:t>
      </w:r>
      <w:proofErr w:type="gramEnd"/>
      <w:r w:rsidR="008D0ABF" w:rsidRPr="00134BC8">
        <w:rPr>
          <w:color w:val="000000"/>
          <w:sz w:val="28"/>
          <w:szCs w:val="28"/>
          <w:shd w:val="clear" w:color="auto" w:fill="F8F9FA"/>
        </w:rPr>
        <w:t xml:space="preserve"> состоянием природной среды". </w:t>
      </w:r>
    </w:p>
    <w:p w:rsidR="00134BC8" w:rsidRDefault="008D0ABF" w:rsidP="00134BC8">
      <w:pPr>
        <w:ind w:firstLine="540"/>
        <w:jc w:val="both"/>
        <w:rPr>
          <w:color w:val="000000"/>
          <w:sz w:val="28"/>
          <w:szCs w:val="28"/>
          <w:shd w:val="clear" w:color="auto" w:fill="F8F9FA"/>
        </w:rPr>
      </w:pPr>
      <w:r w:rsidRPr="00134BC8">
        <w:rPr>
          <w:color w:val="000000"/>
          <w:sz w:val="28"/>
          <w:szCs w:val="28"/>
          <w:shd w:val="clear" w:color="auto" w:fill="F8F9FA"/>
        </w:rPr>
        <w:t>Охранная зона гидрометеорологической станции - 200 м. в каждые стороны от границ земельного участка, на котором расположена гидрометеорологическая станция. </w:t>
      </w:r>
      <w:r w:rsidR="00134BC8" w:rsidRPr="00134BC8">
        <w:rPr>
          <w:color w:val="000000"/>
          <w:sz w:val="28"/>
          <w:szCs w:val="28"/>
          <w:shd w:val="clear" w:color="auto" w:fill="F8F9FA"/>
        </w:rPr>
        <w:t xml:space="preserve">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 </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В охранных зонах гидрометеорологических станций, входящих в перечень </w:t>
      </w:r>
      <w:proofErr w:type="spellStart"/>
      <w:r w:rsidRPr="00134BC8">
        <w:rPr>
          <w:color w:val="000000"/>
          <w:sz w:val="28"/>
          <w:szCs w:val="28"/>
          <w:shd w:val="clear" w:color="auto" w:fill="F8F9FA"/>
        </w:rPr>
        <w:t>реперных</w:t>
      </w:r>
      <w:proofErr w:type="spellEnd"/>
      <w:r w:rsidRPr="00134BC8">
        <w:rPr>
          <w:color w:val="000000"/>
          <w:sz w:val="28"/>
          <w:szCs w:val="28"/>
          <w:shd w:val="clear" w:color="auto" w:fill="F8F9FA"/>
        </w:rPr>
        <w:t xml:space="preserve"> климатических, морских береговых и устьевых станций вековой сети гидрометеорологических наблюдений, запрещается:</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 возводить любые здания и сооружения;</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 сооружать оросительные и осушительные системы;</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 проводить горные, строительные, монтажные, взрывные работы и планировку грунта;</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 высаживать деревья, складировать удобрения, устраивать свалки, выливать растворы кислот, солей, щелочей; </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устраивать стоянки автомобильного и водного транспорта, тракторов и других машин и механизмов; </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сооружать причалы и пристани;</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-перемещать и производить засыпку и поломку опознавательных и сигнальных знаков, контрольно-измерительных пунктов; </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бросать якоря, проходить с отданными якорями, цепями, лотами, волокушами и тралами, производить дноуглубительные и землечерпательные работы;</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-выделять рыбопромысловые участки, производить добычу рыбы, а также водных животных и растений. </w:t>
      </w:r>
    </w:p>
    <w:p w:rsidR="00483414" w:rsidRDefault="00134BC8" w:rsidP="00134BC8">
      <w:pPr>
        <w:ind w:firstLine="540"/>
        <w:jc w:val="both"/>
        <w:rPr>
          <w:color w:val="000000"/>
          <w:sz w:val="28"/>
          <w:szCs w:val="28"/>
          <w:shd w:val="clear" w:color="auto" w:fill="F8F9FA"/>
        </w:rPr>
      </w:pPr>
      <w:proofErr w:type="gramStart"/>
      <w:r w:rsidRPr="00134BC8">
        <w:rPr>
          <w:color w:val="000000"/>
          <w:sz w:val="28"/>
          <w:szCs w:val="28"/>
          <w:shd w:val="clear" w:color="auto" w:fill="F8F9FA"/>
        </w:rPr>
        <w:t xml:space="preserve">В охранных зонах гидрометеорологических станций, не входящих в перечень </w:t>
      </w:r>
      <w:proofErr w:type="spellStart"/>
      <w:r w:rsidRPr="00134BC8">
        <w:rPr>
          <w:color w:val="000000"/>
          <w:sz w:val="28"/>
          <w:szCs w:val="28"/>
          <w:shd w:val="clear" w:color="auto" w:fill="F8F9FA"/>
        </w:rPr>
        <w:t>реперных</w:t>
      </w:r>
      <w:proofErr w:type="spellEnd"/>
      <w:r w:rsidRPr="00134BC8">
        <w:rPr>
          <w:color w:val="000000"/>
          <w:sz w:val="28"/>
          <w:szCs w:val="28"/>
          <w:shd w:val="clear" w:color="auto" w:fill="F8F9FA"/>
        </w:rPr>
        <w:t xml:space="preserve"> климатических, морских береговых и устьевых станций вековой сети гидрометеорологических наблюдений, разрешено осуществлять перечисленную выше деятельность только с согласия республиканских или территориальных управлений по гидрометеорологии и контролю природной среды или соответствующих органов других министерств и ведомств, в систему которых входят эти гидрометеорологические станции.</w:t>
      </w:r>
      <w:proofErr w:type="gramEnd"/>
    </w:p>
    <w:p w:rsidR="00435E2C" w:rsidRDefault="00435E2C" w:rsidP="00134BC8">
      <w:pPr>
        <w:ind w:firstLine="540"/>
        <w:jc w:val="both"/>
        <w:rPr>
          <w:color w:val="000000"/>
          <w:sz w:val="28"/>
          <w:szCs w:val="28"/>
          <w:shd w:val="clear" w:color="auto" w:fill="F8F9FA"/>
        </w:rPr>
      </w:pPr>
    </w:p>
    <w:p w:rsidR="00435E2C" w:rsidRPr="00852E4F" w:rsidRDefault="00435E2C" w:rsidP="00435E2C">
      <w:pPr>
        <w:pStyle w:val="3"/>
        <w:jc w:val="both"/>
        <w:rPr>
          <w:sz w:val="28"/>
          <w:szCs w:val="28"/>
        </w:rPr>
      </w:pPr>
      <w:r w:rsidRPr="00852E4F">
        <w:rPr>
          <w:sz w:val="28"/>
          <w:szCs w:val="28"/>
        </w:rPr>
        <w:t>Статья 19.1</w:t>
      </w:r>
      <w:r>
        <w:rPr>
          <w:sz w:val="28"/>
          <w:szCs w:val="28"/>
        </w:rPr>
        <w:t>1</w:t>
      </w:r>
      <w:proofErr w:type="gramStart"/>
      <w:r w:rsidRPr="00852E4F">
        <w:rPr>
          <w:sz w:val="28"/>
          <w:szCs w:val="28"/>
        </w:rPr>
        <w:t xml:space="preserve"> О</w:t>
      </w:r>
      <w:proofErr w:type="gramEnd"/>
      <w:r w:rsidRPr="00852E4F">
        <w:rPr>
          <w:sz w:val="28"/>
          <w:szCs w:val="28"/>
        </w:rPr>
        <w:t>собо охраняемые природные территории</w:t>
      </w:r>
    </w:p>
    <w:p w:rsidR="00435E2C" w:rsidRPr="004518B3" w:rsidRDefault="00435E2C" w:rsidP="00435E2C">
      <w:pPr>
        <w:adjustRightInd w:val="0"/>
        <w:ind w:firstLine="709"/>
        <w:jc w:val="both"/>
        <w:rPr>
          <w:sz w:val="28"/>
          <w:szCs w:val="28"/>
        </w:rPr>
      </w:pPr>
      <w:r w:rsidRPr="004518B3">
        <w:rPr>
          <w:spacing w:val="-4"/>
          <w:sz w:val="28"/>
          <w:szCs w:val="28"/>
        </w:rPr>
        <w:t>В соответствии с положением о природном парке "</w:t>
      </w:r>
      <w:proofErr w:type="spellStart"/>
      <w:r w:rsidRPr="004518B3">
        <w:rPr>
          <w:spacing w:val="-4"/>
          <w:sz w:val="28"/>
          <w:szCs w:val="28"/>
        </w:rPr>
        <w:t>Нижнехопёрский</w:t>
      </w:r>
      <w:proofErr w:type="spellEnd"/>
      <w:r w:rsidRPr="004518B3">
        <w:rPr>
          <w:spacing w:val="-4"/>
          <w:sz w:val="28"/>
          <w:szCs w:val="28"/>
        </w:rPr>
        <w:t xml:space="preserve">", утвержденным постановлением Администрации Волгоградской области </w:t>
      </w:r>
      <w:r w:rsidRPr="004518B3">
        <w:rPr>
          <w:spacing w:val="-4"/>
          <w:sz w:val="28"/>
          <w:szCs w:val="28"/>
        </w:rPr>
        <w:br/>
        <w:t xml:space="preserve">от 22.08.2016 № 455-п (далее – Положение), </w:t>
      </w:r>
      <w:r>
        <w:rPr>
          <w:spacing w:val="-4"/>
          <w:sz w:val="28"/>
          <w:szCs w:val="28"/>
        </w:rPr>
        <w:t xml:space="preserve"> часть  территории </w:t>
      </w:r>
      <w:r w:rsidRPr="004518B3">
        <w:rPr>
          <w:spacing w:val="-4"/>
          <w:sz w:val="28"/>
          <w:szCs w:val="28"/>
        </w:rPr>
        <w:t xml:space="preserve"> входящих в состав </w:t>
      </w:r>
      <w:proofErr w:type="spellStart"/>
      <w:r>
        <w:rPr>
          <w:spacing w:val="-4"/>
          <w:sz w:val="28"/>
          <w:szCs w:val="28"/>
        </w:rPr>
        <w:t>Букановского</w:t>
      </w:r>
      <w:proofErr w:type="spellEnd"/>
      <w:r w:rsidRPr="004518B3">
        <w:rPr>
          <w:spacing w:val="-4"/>
          <w:sz w:val="28"/>
          <w:szCs w:val="28"/>
        </w:rPr>
        <w:t xml:space="preserve"> сельского поселения </w:t>
      </w:r>
      <w:proofErr w:type="spellStart"/>
      <w:r w:rsidRPr="004518B3">
        <w:rPr>
          <w:sz w:val="28"/>
          <w:szCs w:val="28"/>
        </w:rPr>
        <w:t>Кумылженского</w:t>
      </w:r>
      <w:proofErr w:type="spellEnd"/>
      <w:r w:rsidRPr="004518B3">
        <w:rPr>
          <w:sz w:val="28"/>
          <w:szCs w:val="28"/>
        </w:rPr>
        <w:t xml:space="preserve"> муниципального района Волгоградской области</w:t>
      </w:r>
      <w:r w:rsidRPr="004518B3">
        <w:rPr>
          <w:spacing w:val="-4"/>
          <w:sz w:val="28"/>
          <w:szCs w:val="28"/>
        </w:rPr>
        <w:t xml:space="preserve"> полностью </w:t>
      </w:r>
      <w:r w:rsidRPr="00174143">
        <w:rPr>
          <w:sz w:val="28"/>
          <w:szCs w:val="28"/>
        </w:rPr>
        <w:t>расположены</w:t>
      </w:r>
      <w:r w:rsidRPr="004518B3">
        <w:rPr>
          <w:sz w:val="28"/>
          <w:szCs w:val="28"/>
        </w:rPr>
        <w:t xml:space="preserve"> </w:t>
      </w:r>
      <w:r>
        <w:rPr>
          <w:sz w:val="28"/>
          <w:szCs w:val="28"/>
        </w:rPr>
        <w:br/>
      </w:r>
      <w:r w:rsidRPr="004518B3">
        <w:rPr>
          <w:sz w:val="28"/>
          <w:szCs w:val="28"/>
        </w:rPr>
        <w:t>в границах</w:t>
      </w:r>
      <w:r>
        <w:rPr>
          <w:sz w:val="28"/>
          <w:szCs w:val="28"/>
        </w:rPr>
        <w:t xml:space="preserve"> </w:t>
      </w:r>
      <w:r w:rsidRPr="004518B3">
        <w:rPr>
          <w:sz w:val="28"/>
          <w:szCs w:val="28"/>
        </w:rPr>
        <w:t>особо охраняемой природной территории регионального значения –</w:t>
      </w:r>
      <w:r>
        <w:rPr>
          <w:sz w:val="28"/>
          <w:szCs w:val="28"/>
        </w:rPr>
        <w:t xml:space="preserve"> </w:t>
      </w:r>
      <w:r w:rsidRPr="004518B3">
        <w:rPr>
          <w:sz w:val="28"/>
          <w:szCs w:val="28"/>
        </w:rPr>
        <w:t>природного парка "</w:t>
      </w:r>
      <w:proofErr w:type="spellStart"/>
      <w:r w:rsidRPr="004518B3">
        <w:rPr>
          <w:sz w:val="28"/>
          <w:szCs w:val="28"/>
        </w:rPr>
        <w:t>Нижнехопёрский</w:t>
      </w:r>
      <w:proofErr w:type="spellEnd"/>
      <w:r w:rsidRPr="004518B3">
        <w:rPr>
          <w:sz w:val="28"/>
          <w:szCs w:val="28"/>
        </w:rPr>
        <w:t>" (далее – Природный парк).</w:t>
      </w:r>
    </w:p>
    <w:p w:rsidR="00435E2C" w:rsidRPr="004518B3" w:rsidRDefault="00435E2C" w:rsidP="00435E2C">
      <w:pPr>
        <w:adjustRightInd w:val="0"/>
        <w:ind w:firstLine="709"/>
        <w:jc w:val="both"/>
        <w:rPr>
          <w:sz w:val="28"/>
          <w:szCs w:val="28"/>
        </w:rPr>
      </w:pPr>
      <w:r w:rsidRPr="004518B3">
        <w:rPr>
          <w:sz w:val="28"/>
          <w:szCs w:val="28"/>
        </w:rPr>
        <w:t xml:space="preserve">Для земельных участков, расположенных в границах Природного парка </w:t>
      </w:r>
      <w:r w:rsidRPr="004518B3">
        <w:rPr>
          <w:sz w:val="28"/>
          <w:szCs w:val="28"/>
        </w:rPr>
        <w:lastRenderedPageBreak/>
        <w:t xml:space="preserve">действуют ограничения хозяйственной и иной деятельности, установленные режимом особой охраны Природного парка: </w:t>
      </w:r>
    </w:p>
    <w:p w:rsidR="00435E2C" w:rsidRPr="004518B3" w:rsidRDefault="00435E2C" w:rsidP="00435E2C">
      <w:pPr>
        <w:adjustRightInd w:val="0"/>
        <w:ind w:firstLine="709"/>
        <w:jc w:val="both"/>
        <w:rPr>
          <w:sz w:val="28"/>
          <w:szCs w:val="28"/>
        </w:rPr>
      </w:pPr>
      <w:r w:rsidRPr="004518B3">
        <w:rPr>
          <w:sz w:val="28"/>
          <w:szCs w:val="28"/>
        </w:rPr>
        <w:t>Режим особой охраны территории природного парка (далее именуется - режим особой охраны) устанавливается исходя из целей создания Природного парка и требований природоохранного законодательства.</w:t>
      </w:r>
    </w:p>
    <w:p w:rsidR="00435E2C" w:rsidRPr="004518B3" w:rsidRDefault="00435E2C" w:rsidP="00435E2C">
      <w:pPr>
        <w:adjustRightInd w:val="0"/>
        <w:ind w:firstLine="709"/>
        <w:jc w:val="both"/>
        <w:rPr>
          <w:sz w:val="28"/>
          <w:szCs w:val="28"/>
        </w:rPr>
      </w:pPr>
      <w:r w:rsidRPr="004518B3">
        <w:rPr>
          <w:sz w:val="28"/>
          <w:szCs w:val="28"/>
        </w:rPr>
        <w:t xml:space="preserve">Природные ресурсы, расположенные в границах Природного парка, если иное не установлено федеральными законами, ограничиваются </w:t>
      </w:r>
      <w:r>
        <w:rPr>
          <w:sz w:val="28"/>
          <w:szCs w:val="28"/>
        </w:rPr>
        <w:br/>
      </w:r>
      <w:r w:rsidRPr="004518B3">
        <w:rPr>
          <w:sz w:val="28"/>
          <w:szCs w:val="28"/>
        </w:rPr>
        <w:t>в гражданском обороте.</w:t>
      </w:r>
    </w:p>
    <w:p w:rsidR="00435E2C" w:rsidRPr="004518B3" w:rsidRDefault="00435E2C" w:rsidP="00435E2C">
      <w:pPr>
        <w:adjustRightInd w:val="0"/>
        <w:ind w:firstLine="709"/>
        <w:jc w:val="both"/>
        <w:rPr>
          <w:sz w:val="28"/>
          <w:szCs w:val="28"/>
        </w:rPr>
      </w:pPr>
      <w:r w:rsidRPr="004518B3">
        <w:rPr>
          <w:sz w:val="28"/>
          <w:szCs w:val="28"/>
        </w:rPr>
        <w:t xml:space="preserve">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w:t>
      </w:r>
      <w:r>
        <w:rPr>
          <w:sz w:val="28"/>
          <w:szCs w:val="28"/>
        </w:rPr>
        <w:br/>
      </w:r>
      <w:r w:rsidRPr="004518B3">
        <w:rPr>
          <w:sz w:val="28"/>
          <w:szCs w:val="28"/>
        </w:rPr>
        <w:t>и находящиеся под особой охраной, не подлежат приватизации.</w:t>
      </w:r>
    </w:p>
    <w:p w:rsidR="00435E2C" w:rsidRPr="004518B3" w:rsidRDefault="00435E2C" w:rsidP="00435E2C">
      <w:pPr>
        <w:adjustRightInd w:val="0"/>
        <w:ind w:firstLine="709"/>
        <w:jc w:val="both"/>
        <w:rPr>
          <w:sz w:val="28"/>
          <w:szCs w:val="28"/>
        </w:rPr>
      </w:pPr>
      <w:r w:rsidRPr="004518B3">
        <w:rPr>
          <w:sz w:val="28"/>
          <w:szCs w:val="28"/>
        </w:rPr>
        <w:t>Запрещается изменение целевого назначения земельных участков, находящихся в границах природного парка, за исключением случаев, предусмотренных законодательством Российской Федерации.</w:t>
      </w:r>
    </w:p>
    <w:p w:rsidR="00435E2C" w:rsidRPr="006A73DB" w:rsidRDefault="00435E2C" w:rsidP="00435E2C">
      <w:pPr>
        <w:adjustRightInd w:val="0"/>
        <w:ind w:firstLine="709"/>
        <w:jc w:val="both"/>
        <w:rPr>
          <w:sz w:val="28"/>
          <w:szCs w:val="28"/>
        </w:rPr>
      </w:pPr>
      <w:r w:rsidRPr="006A73DB">
        <w:rPr>
          <w:sz w:val="28"/>
          <w:szCs w:val="28"/>
        </w:rPr>
        <w:t>Согласно пункту 4.5 Положения на всей территории природного парка запрещается:</w:t>
      </w:r>
    </w:p>
    <w:p w:rsidR="00435E2C" w:rsidRPr="004518B3" w:rsidRDefault="00435E2C" w:rsidP="00435E2C">
      <w:pPr>
        <w:adjustRightInd w:val="0"/>
        <w:ind w:firstLine="709"/>
        <w:jc w:val="both"/>
        <w:rPr>
          <w:sz w:val="28"/>
          <w:szCs w:val="28"/>
        </w:rPr>
      </w:pPr>
      <w:r w:rsidRPr="004518B3">
        <w:rPr>
          <w:sz w:val="28"/>
          <w:szCs w:val="28"/>
        </w:rPr>
        <w:t>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4518B3">
        <w:rPr>
          <w:sz w:val="28"/>
          <w:szCs w:val="28"/>
        </w:rPr>
        <w:t>ств пр</w:t>
      </w:r>
      <w:proofErr w:type="gramEnd"/>
      <w:r w:rsidRPr="004518B3">
        <w:rPr>
          <w:sz w:val="28"/>
          <w:szCs w:val="28"/>
        </w:rPr>
        <w:t>иродного парка, нарушение режима содержания памятников истории и культуры;</w:t>
      </w:r>
    </w:p>
    <w:p w:rsidR="00435E2C" w:rsidRPr="004518B3" w:rsidRDefault="00435E2C" w:rsidP="00435E2C">
      <w:pPr>
        <w:adjustRightInd w:val="0"/>
        <w:ind w:firstLine="709"/>
        <w:jc w:val="both"/>
        <w:rPr>
          <w:sz w:val="28"/>
          <w:szCs w:val="28"/>
        </w:rPr>
      </w:pPr>
      <w:r w:rsidRPr="004518B3">
        <w:rPr>
          <w:sz w:val="28"/>
          <w:szCs w:val="28"/>
        </w:rPr>
        <w:t>создание (размещение) новых и расширение существующих населенных пунктов, территорий ведения гражданами садоводства или огородничества для собственных нужд;</w:t>
      </w:r>
    </w:p>
    <w:p w:rsidR="00435E2C" w:rsidRPr="004518B3" w:rsidRDefault="00435E2C" w:rsidP="00435E2C">
      <w:pPr>
        <w:adjustRightInd w:val="0"/>
        <w:ind w:firstLine="709"/>
        <w:jc w:val="both"/>
        <w:rPr>
          <w:sz w:val="28"/>
          <w:szCs w:val="28"/>
        </w:rPr>
      </w:pPr>
      <w:r w:rsidRPr="004518B3">
        <w:rPr>
          <w:sz w:val="28"/>
          <w:szCs w:val="28"/>
        </w:rPr>
        <w:t>предоставление земельных участков, находящихся в государственной либо муниципальной собственности (за исключением земельных участков, полностью находящихся в границах населенных пунктов), для жилой застройки и (или) изменение вида разрешенного использования земельных участков (за исключением земельных участков, полностью находящихся в границах населенных пунктов) в целях жилой застройки;</w:t>
      </w:r>
    </w:p>
    <w:p w:rsidR="00435E2C" w:rsidRPr="004518B3" w:rsidRDefault="00435E2C" w:rsidP="00435E2C">
      <w:pPr>
        <w:adjustRightInd w:val="0"/>
        <w:ind w:firstLine="709"/>
        <w:jc w:val="both"/>
        <w:rPr>
          <w:sz w:val="28"/>
          <w:szCs w:val="28"/>
        </w:rPr>
      </w:pPr>
      <w:r w:rsidRPr="004518B3">
        <w:rPr>
          <w:sz w:val="28"/>
          <w:szCs w:val="28"/>
        </w:rPr>
        <w:t>строительство и реконструкция объектов капитального строительства, в том числе линейных объектов, если такое строительство и реконструкция не связаны с функционированием природного парка или с обеспечением функционирования расположенных в его границах населенных пунктов и не соответствуют целевому назначению земельных участков;</w:t>
      </w:r>
    </w:p>
    <w:p w:rsidR="00435E2C" w:rsidRPr="004518B3" w:rsidRDefault="00435E2C" w:rsidP="00435E2C">
      <w:pPr>
        <w:adjustRightInd w:val="0"/>
        <w:ind w:firstLine="709"/>
        <w:jc w:val="both"/>
        <w:rPr>
          <w:sz w:val="28"/>
          <w:szCs w:val="28"/>
        </w:rPr>
      </w:pPr>
      <w:r w:rsidRPr="004518B3">
        <w:rPr>
          <w:sz w:val="28"/>
          <w:szCs w:val="28"/>
        </w:rPr>
        <w:t>разработка полезных ископаемых (кроме подземных вод и участков недр местного значения, разрабатываемых без применения взрывных работ);</w:t>
      </w:r>
    </w:p>
    <w:p w:rsidR="00435E2C" w:rsidRPr="004518B3" w:rsidRDefault="00435E2C" w:rsidP="00435E2C">
      <w:pPr>
        <w:adjustRightInd w:val="0"/>
        <w:ind w:firstLine="709"/>
        <w:jc w:val="both"/>
        <w:rPr>
          <w:sz w:val="28"/>
          <w:szCs w:val="28"/>
        </w:rPr>
      </w:pPr>
      <w:r w:rsidRPr="004518B3">
        <w:rPr>
          <w:sz w:val="28"/>
          <w:szCs w:val="28"/>
        </w:rPr>
        <w:t>сброс в водные объекты сточных вод, не подвергшихся санитарной очистке, обезвреживанию;</w:t>
      </w:r>
    </w:p>
    <w:p w:rsidR="00435E2C" w:rsidRPr="004518B3" w:rsidRDefault="00435E2C" w:rsidP="00435E2C">
      <w:pPr>
        <w:adjustRightInd w:val="0"/>
        <w:ind w:firstLine="709"/>
        <w:jc w:val="both"/>
        <w:rPr>
          <w:sz w:val="28"/>
          <w:szCs w:val="28"/>
        </w:rPr>
      </w:pPr>
      <w:r w:rsidRPr="004518B3">
        <w:rPr>
          <w:sz w:val="28"/>
          <w:szCs w:val="28"/>
        </w:rPr>
        <w:t>размещение отходов производства и потребления, несанкционированный сброс отходов производства и потребления;</w:t>
      </w:r>
    </w:p>
    <w:p w:rsidR="00435E2C" w:rsidRPr="004518B3" w:rsidRDefault="00435E2C" w:rsidP="00435E2C">
      <w:pPr>
        <w:adjustRightInd w:val="0"/>
        <w:ind w:firstLine="709"/>
        <w:jc w:val="both"/>
        <w:rPr>
          <w:sz w:val="28"/>
          <w:szCs w:val="28"/>
        </w:rPr>
      </w:pPr>
      <w:proofErr w:type="gramStart"/>
      <w:r w:rsidRPr="004518B3">
        <w:rPr>
          <w:sz w:val="28"/>
          <w:szCs w:val="28"/>
        </w:rPr>
        <w:t>движение и стоянка транспортных средств вне дорог общего пользования, за исключением транспортных средств государственного бюджетного учреждения Волгоградской области "Природный парк "</w:t>
      </w:r>
      <w:proofErr w:type="spellStart"/>
      <w:r w:rsidRPr="004518B3">
        <w:rPr>
          <w:sz w:val="28"/>
          <w:szCs w:val="28"/>
        </w:rPr>
        <w:t>Нижнехоперский</w:t>
      </w:r>
      <w:proofErr w:type="spellEnd"/>
      <w:r w:rsidRPr="004518B3">
        <w:rPr>
          <w:sz w:val="28"/>
          <w:szCs w:val="28"/>
        </w:rPr>
        <w:t xml:space="preserve">" при выполнении задач, возложенных на указанное учреждение, собственников, владельцев и </w:t>
      </w:r>
      <w:r w:rsidRPr="004518B3">
        <w:rPr>
          <w:sz w:val="28"/>
          <w:szCs w:val="28"/>
        </w:rPr>
        <w:lastRenderedPageBreak/>
        <w:t>пользователей земельных участков, расположенных в границах природного парка, при осуществлении ими хозяйственной деятельности, лиц, осуществляющих хозяйственную деятельность во исполнение договоров с собственниками, владельцами и пользователями земельных участков, расположенных в</w:t>
      </w:r>
      <w:proofErr w:type="gramEnd"/>
      <w:r w:rsidRPr="004518B3">
        <w:rPr>
          <w:sz w:val="28"/>
          <w:szCs w:val="28"/>
        </w:rPr>
        <w:t xml:space="preserve"> границах природного парка, органов государственной власти, государственных учреждений, осуществляющих функции контроля и надзора, органов местного </w:t>
      </w:r>
      <w:proofErr w:type="gramStart"/>
      <w:r w:rsidRPr="004518B3">
        <w:rPr>
          <w:sz w:val="28"/>
          <w:szCs w:val="28"/>
        </w:rPr>
        <w:t>самоуправления</w:t>
      </w:r>
      <w:proofErr w:type="gramEnd"/>
      <w:r w:rsidRPr="004518B3">
        <w:rPr>
          <w:sz w:val="28"/>
          <w:szCs w:val="28"/>
        </w:rPr>
        <w:t xml:space="preserve"> при осуществлении возложенных на них полномочий, учреждений, подведомственных органам государственной власти и местного самоуправления, осуществляющих деятельность по реализации возложенных на них указанными органами полномочий;</w:t>
      </w:r>
    </w:p>
    <w:p w:rsidR="00435E2C" w:rsidRPr="004518B3" w:rsidRDefault="00435E2C" w:rsidP="00435E2C">
      <w:pPr>
        <w:adjustRightInd w:val="0"/>
        <w:ind w:firstLine="709"/>
        <w:jc w:val="both"/>
        <w:rPr>
          <w:sz w:val="28"/>
          <w:szCs w:val="28"/>
        </w:rPr>
      </w:pPr>
      <w:r w:rsidRPr="004518B3">
        <w:rPr>
          <w:sz w:val="28"/>
          <w:szCs w:val="28"/>
        </w:rPr>
        <w:t>интродукция растений и животных, чуждых местным флоре и фауне;</w:t>
      </w:r>
    </w:p>
    <w:p w:rsidR="00435E2C" w:rsidRPr="004518B3" w:rsidRDefault="00435E2C" w:rsidP="00435E2C">
      <w:pPr>
        <w:adjustRightInd w:val="0"/>
        <w:ind w:firstLine="709"/>
        <w:jc w:val="both"/>
        <w:rPr>
          <w:sz w:val="28"/>
          <w:szCs w:val="28"/>
        </w:rPr>
      </w:pPr>
      <w:r w:rsidRPr="004518B3">
        <w:rPr>
          <w:sz w:val="28"/>
          <w:szCs w:val="28"/>
        </w:rPr>
        <w:t>деятельность, ведущая к сокращению численности растений, животных и других организмов, относящихся к видам, занесенным в Красную книгу Российской Федерации и Красную книгу Волгоградской области, и ухудшающая среду их обитания;</w:t>
      </w:r>
    </w:p>
    <w:p w:rsidR="00435E2C" w:rsidRPr="004518B3" w:rsidRDefault="00435E2C" w:rsidP="00435E2C">
      <w:pPr>
        <w:adjustRightInd w:val="0"/>
        <w:ind w:firstLine="709"/>
        <w:jc w:val="both"/>
        <w:rPr>
          <w:sz w:val="28"/>
          <w:szCs w:val="28"/>
        </w:rPr>
      </w:pPr>
      <w:r w:rsidRPr="004518B3">
        <w:rPr>
          <w:sz w:val="28"/>
          <w:szCs w:val="28"/>
        </w:rPr>
        <w:t>выжигание растительности без осуществления мер по предотвращению гибели объектов животного мира;</w:t>
      </w:r>
    </w:p>
    <w:p w:rsidR="00435E2C" w:rsidRPr="00345D45" w:rsidRDefault="00435E2C" w:rsidP="00435E2C">
      <w:pPr>
        <w:adjustRightInd w:val="0"/>
        <w:ind w:firstLine="709"/>
        <w:jc w:val="both"/>
        <w:rPr>
          <w:sz w:val="28"/>
          <w:szCs w:val="28"/>
        </w:rPr>
      </w:pPr>
      <w:r w:rsidRPr="004518B3">
        <w:rPr>
          <w:sz w:val="28"/>
          <w:szCs w:val="28"/>
        </w:rPr>
        <w:t xml:space="preserve">повреждение или уничтожение аншлагов, шлагбаумов, стендов и других предупредительных и информационных знаков, оборудованных мест </w:t>
      </w:r>
      <w:r w:rsidRPr="00345D45">
        <w:rPr>
          <w:sz w:val="28"/>
          <w:szCs w:val="28"/>
        </w:rPr>
        <w:t>отдыха.</w:t>
      </w:r>
    </w:p>
    <w:p w:rsidR="00435E2C" w:rsidRDefault="00435E2C" w:rsidP="00435E2C">
      <w:pPr>
        <w:adjustRightInd w:val="0"/>
        <w:ind w:firstLine="709"/>
        <w:jc w:val="both"/>
        <w:rPr>
          <w:b/>
          <w:spacing w:val="-4"/>
          <w:sz w:val="28"/>
          <w:szCs w:val="28"/>
        </w:rPr>
      </w:pPr>
    </w:p>
    <w:p w:rsidR="00435E2C" w:rsidRPr="00134BC8" w:rsidRDefault="00435E2C" w:rsidP="00134BC8">
      <w:pPr>
        <w:ind w:firstLine="540"/>
        <w:jc w:val="both"/>
        <w:rPr>
          <w:sz w:val="28"/>
          <w:szCs w:val="28"/>
        </w:rPr>
      </w:pPr>
    </w:p>
    <w:p w:rsidR="000A0F18" w:rsidRPr="00F243D2" w:rsidRDefault="000A0F18" w:rsidP="000A0F18">
      <w:pPr>
        <w:keepNext/>
        <w:widowControl/>
        <w:suppressAutoHyphens/>
        <w:autoSpaceDE/>
        <w:autoSpaceDN/>
        <w:spacing w:before="120" w:after="120"/>
        <w:jc w:val="center"/>
        <w:outlineLvl w:val="0"/>
        <w:rPr>
          <w:b/>
          <w:bCs/>
          <w:kern w:val="32"/>
          <w:sz w:val="28"/>
          <w:szCs w:val="28"/>
          <w:lang w:eastAsia="ar-SA" w:bidi="ar-SA"/>
        </w:rPr>
      </w:pPr>
      <w:bookmarkStart w:id="108" w:name="_Toc89428896"/>
      <w:bookmarkStart w:id="109" w:name="_Toc116652164"/>
      <w:r>
        <w:rPr>
          <w:b/>
          <w:bCs/>
          <w:kern w:val="32"/>
          <w:sz w:val="28"/>
          <w:szCs w:val="28"/>
          <w:lang w:eastAsia="ar-SA" w:bidi="ar-SA"/>
        </w:rPr>
        <w:t>Р</w:t>
      </w:r>
      <w:r w:rsidRPr="00F243D2">
        <w:rPr>
          <w:b/>
          <w:bCs/>
          <w:kern w:val="32"/>
          <w:sz w:val="28"/>
          <w:szCs w:val="28"/>
          <w:lang w:eastAsia="ar-SA" w:bidi="ar-SA"/>
        </w:rPr>
        <w:t>аздел I</w:t>
      </w:r>
      <w:proofErr w:type="spellStart"/>
      <w:r w:rsidRPr="00F243D2">
        <w:rPr>
          <w:b/>
          <w:bCs/>
          <w:kern w:val="32"/>
          <w:sz w:val="28"/>
          <w:szCs w:val="28"/>
          <w:lang w:val="en-US" w:eastAsia="ar-SA" w:bidi="ar-SA"/>
        </w:rPr>
        <w:t>I</w:t>
      </w:r>
      <w:r w:rsidRPr="00F243D2">
        <w:rPr>
          <w:b/>
          <w:bCs/>
          <w:kern w:val="32"/>
          <w:sz w:val="28"/>
          <w:szCs w:val="28"/>
          <w:lang w:eastAsia="ar-SA" w:bidi="ar-SA"/>
        </w:rPr>
        <w:t>I</w:t>
      </w:r>
      <w:proofErr w:type="spellEnd"/>
      <w:r w:rsidRPr="00F243D2">
        <w:rPr>
          <w:b/>
          <w:bCs/>
          <w:kern w:val="32"/>
          <w:sz w:val="28"/>
          <w:szCs w:val="28"/>
          <w:lang w:eastAsia="ar-SA" w:bidi="ar-SA"/>
        </w:rPr>
        <w:t xml:space="preserve">. </w:t>
      </w:r>
      <w:r w:rsidRPr="00F243D2">
        <w:rPr>
          <w:b/>
          <w:bCs/>
          <w:caps/>
          <w:kern w:val="32"/>
          <w:sz w:val="28"/>
          <w:szCs w:val="28"/>
          <w:lang w:eastAsia="ar-SA" w:bidi="ar-SA"/>
        </w:rPr>
        <w:t>КАРТЫ ГРАДОСТРОИТЕЛЬНОГО ЗОНИРОВАНИЯ</w:t>
      </w:r>
      <w:bookmarkEnd w:id="108"/>
      <w:bookmarkEnd w:id="109"/>
    </w:p>
    <w:p w:rsidR="000A0F18" w:rsidRPr="006D4C00" w:rsidRDefault="000A0F18" w:rsidP="000A0F18">
      <w:pPr>
        <w:widowControl/>
        <w:suppressAutoHyphens/>
        <w:autoSpaceDN/>
        <w:ind w:firstLine="540"/>
        <w:jc w:val="both"/>
        <w:rPr>
          <w:sz w:val="28"/>
          <w:szCs w:val="28"/>
          <w:lang w:eastAsia="ar-SA" w:bidi="ar-SA"/>
        </w:rPr>
      </w:pPr>
      <w:r>
        <w:rPr>
          <w:sz w:val="28"/>
          <w:szCs w:val="28"/>
          <w:lang w:eastAsia="ar-SA" w:bidi="ar-SA"/>
        </w:rPr>
        <w:t>1</w:t>
      </w:r>
      <w:r w:rsidRPr="006D4C00">
        <w:rPr>
          <w:sz w:val="28"/>
          <w:szCs w:val="28"/>
          <w:lang w:eastAsia="ar-SA" w:bidi="ar-SA"/>
        </w:rPr>
        <w:t xml:space="preserve">. Карта градостроительного зонирования территории </w:t>
      </w:r>
      <w:proofErr w:type="spellStart"/>
      <w:r w:rsidR="000736E6">
        <w:rPr>
          <w:sz w:val="28"/>
          <w:szCs w:val="28"/>
          <w:lang w:eastAsia="ar-SA" w:bidi="ar-SA"/>
        </w:rPr>
        <w:t>Суляевского</w:t>
      </w:r>
      <w:proofErr w:type="spellEnd"/>
      <w:r w:rsidRPr="006D4C00">
        <w:rPr>
          <w:sz w:val="28"/>
          <w:szCs w:val="28"/>
          <w:lang w:eastAsia="ar-SA" w:bidi="ar-SA"/>
        </w:rPr>
        <w:t xml:space="preserve"> сельского поселения </w:t>
      </w:r>
      <w:proofErr w:type="spellStart"/>
      <w:r w:rsidRPr="006D4C00">
        <w:rPr>
          <w:sz w:val="28"/>
          <w:szCs w:val="28"/>
          <w:lang w:eastAsia="ar-SA" w:bidi="ar-SA"/>
        </w:rPr>
        <w:t>Кумылженского</w:t>
      </w:r>
      <w:proofErr w:type="spellEnd"/>
      <w:r w:rsidRPr="006D4C00">
        <w:rPr>
          <w:sz w:val="28"/>
          <w:szCs w:val="28"/>
          <w:lang w:eastAsia="ar-SA" w:bidi="ar-SA"/>
        </w:rPr>
        <w:t xml:space="preserve"> района Волгоградской области. М 1:10000.</w:t>
      </w:r>
    </w:p>
    <w:p w:rsidR="000A0F18" w:rsidRPr="006D4C00" w:rsidRDefault="000A0F18" w:rsidP="000A0F18">
      <w:pPr>
        <w:widowControl/>
        <w:suppressAutoHyphens/>
        <w:autoSpaceDN/>
        <w:ind w:firstLine="540"/>
        <w:jc w:val="both"/>
        <w:rPr>
          <w:sz w:val="28"/>
          <w:szCs w:val="28"/>
          <w:lang w:eastAsia="ar-SA" w:bidi="ar-SA"/>
        </w:rPr>
      </w:pPr>
      <w:r>
        <w:rPr>
          <w:sz w:val="28"/>
          <w:szCs w:val="28"/>
          <w:lang w:eastAsia="ar-SA" w:bidi="ar-SA"/>
        </w:rPr>
        <w:t>2</w:t>
      </w:r>
      <w:r w:rsidRPr="006D4C00">
        <w:rPr>
          <w:sz w:val="28"/>
          <w:szCs w:val="28"/>
          <w:lang w:eastAsia="ar-SA" w:bidi="ar-SA"/>
        </w:rPr>
        <w:t xml:space="preserve">. Карта зон с особыми условиями использования территории </w:t>
      </w:r>
      <w:proofErr w:type="spellStart"/>
      <w:r w:rsidR="000736E6">
        <w:rPr>
          <w:sz w:val="28"/>
          <w:szCs w:val="28"/>
          <w:lang w:eastAsia="ar-SA" w:bidi="ar-SA"/>
        </w:rPr>
        <w:t>Суляевского</w:t>
      </w:r>
      <w:proofErr w:type="spellEnd"/>
      <w:r w:rsidRPr="006D4C00">
        <w:rPr>
          <w:sz w:val="28"/>
          <w:szCs w:val="28"/>
          <w:lang w:eastAsia="ar-SA" w:bidi="ar-SA"/>
        </w:rPr>
        <w:t xml:space="preserve"> сельского поселения </w:t>
      </w:r>
      <w:proofErr w:type="spellStart"/>
      <w:r w:rsidRPr="006D4C00">
        <w:rPr>
          <w:sz w:val="28"/>
          <w:szCs w:val="28"/>
          <w:lang w:eastAsia="ar-SA" w:bidi="ar-SA"/>
        </w:rPr>
        <w:t>Кумылженского</w:t>
      </w:r>
      <w:proofErr w:type="spellEnd"/>
      <w:r w:rsidRPr="006D4C00">
        <w:rPr>
          <w:sz w:val="28"/>
          <w:szCs w:val="28"/>
          <w:lang w:eastAsia="ar-SA" w:bidi="ar-SA"/>
        </w:rPr>
        <w:t xml:space="preserve"> района Волгоградской области. М 1:10000.</w:t>
      </w:r>
    </w:p>
    <w:p w:rsidR="000A0F18" w:rsidRDefault="000A0F18" w:rsidP="000A0F18"/>
    <w:p w:rsidR="00873E8E" w:rsidRDefault="00402565" w:rsidP="001971B6">
      <w:pPr>
        <w:keepNext/>
        <w:widowControl/>
        <w:suppressAutoHyphens/>
        <w:autoSpaceDE/>
        <w:autoSpaceDN/>
        <w:spacing w:before="120" w:after="120"/>
        <w:jc w:val="center"/>
        <w:outlineLvl w:val="0"/>
        <w:rPr>
          <w:sz w:val="28"/>
          <w:szCs w:val="28"/>
          <w:lang w:eastAsia="ar-SA" w:bidi="ar-SA"/>
        </w:rPr>
      </w:pPr>
      <w:r w:rsidRPr="006D4C00">
        <w:rPr>
          <w:sz w:val="28"/>
          <w:szCs w:val="28"/>
          <w:lang w:eastAsia="ar-SA" w:bidi="ar-SA"/>
        </w:rPr>
        <w:lastRenderedPageBreak/>
        <w:t xml:space="preserve">Карта градостроительного зонирования территории </w:t>
      </w:r>
      <w:proofErr w:type="spellStart"/>
      <w:r>
        <w:rPr>
          <w:sz w:val="28"/>
          <w:szCs w:val="28"/>
          <w:lang w:eastAsia="ar-SA" w:bidi="ar-SA"/>
        </w:rPr>
        <w:t>Суляевского</w:t>
      </w:r>
      <w:proofErr w:type="spellEnd"/>
      <w:r w:rsidRPr="006D4C00">
        <w:rPr>
          <w:sz w:val="28"/>
          <w:szCs w:val="28"/>
          <w:lang w:eastAsia="ar-SA" w:bidi="ar-SA"/>
        </w:rPr>
        <w:t xml:space="preserve"> сельского поселения </w:t>
      </w:r>
      <w:proofErr w:type="spellStart"/>
      <w:r w:rsidRPr="006D4C00">
        <w:rPr>
          <w:sz w:val="28"/>
          <w:szCs w:val="28"/>
          <w:lang w:eastAsia="ar-SA" w:bidi="ar-SA"/>
        </w:rPr>
        <w:t>Кумылженского</w:t>
      </w:r>
      <w:proofErr w:type="spellEnd"/>
      <w:r w:rsidRPr="006D4C00">
        <w:rPr>
          <w:sz w:val="28"/>
          <w:szCs w:val="28"/>
          <w:lang w:eastAsia="ar-SA" w:bidi="ar-SA"/>
        </w:rPr>
        <w:t xml:space="preserve"> района Волгоградской области.</w:t>
      </w:r>
    </w:p>
    <w:p w:rsidR="00402565" w:rsidRDefault="005F0FFF" w:rsidP="001971B6">
      <w:pPr>
        <w:keepNext/>
        <w:widowControl/>
        <w:suppressAutoHyphens/>
        <w:autoSpaceDE/>
        <w:autoSpaceDN/>
        <w:spacing w:before="120" w:after="120"/>
        <w:jc w:val="center"/>
        <w:outlineLvl w:val="0"/>
        <w:rPr>
          <w:sz w:val="28"/>
          <w:szCs w:val="28"/>
          <w:lang w:eastAsia="ar-SA" w:bidi="ar-SA"/>
        </w:rPr>
      </w:pPr>
      <w:r>
        <w:rPr>
          <w:noProof/>
          <w:sz w:val="28"/>
          <w:szCs w:val="28"/>
          <w:lang w:bidi="ar-SA"/>
        </w:rPr>
        <w:drawing>
          <wp:anchor distT="0" distB="0" distL="114300" distR="114300" simplePos="0" relativeHeight="251658240" behindDoc="1" locked="0" layoutInCell="1" allowOverlap="1">
            <wp:simplePos x="0" y="0"/>
            <wp:positionH relativeFrom="column">
              <wp:posOffset>-567871</wp:posOffset>
            </wp:positionH>
            <wp:positionV relativeFrom="paragraph">
              <wp:posOffset>74930</wp:posOffset>
            </wp:positionV>
            <wp:extent cx="6957785" cy="5695406"/>
            <wp:effectExtent l="19050" t="0" r="0" b="0"/>
            <wp:wrapNone/>
            <wp:docPr id="3" name="Рисунок 2" descr="Карта градостроительного зониро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градостроительного зонирования1.jpg"/>
                    <pic:cNvPicPr/>
                  </pic:nvPicPr>
                  <pic:blipFill>
                    <a:blip r:embed="rId23" cstate="print"/>
                    <a:srcRect r="2365" b="2895"/>
                    <a:stretch>
                      <a:fillRect/>
                    </a:stretch>
                  </pic:blipFill>
                  <pic:spPr>
                    <a:xfrm>
                      <a:off x="0" y="0"/>
                      <a:ext cx="6957785" cy="5695406"/>
                    </a:xfrm>
                    <a:prstGeom prst="rect">
                      <a:avLst/>
                    </a:prstGeom>
                  </pic:spPr>
                </pic:pic>
              </a:graphicData>
            </a:graphic>
          </wp:anchor>
        </w:drawing>
      </w: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402565" w:rsidRDefault="00402565" w:rsidP="001971B6">
      <w:pPr>
        <w:keepNext/>
        <w:widowControl/>
        <w:suppressAutoHyphens/>
        <w:autoSpaceDE/>
        <w:autoSpaceDN/>
        <w:spacing w:before="120" w:after="120"/>
        <w:jc w:val="center"/>
        <w:outlineLvl w:val="0"/>
        <w:rPr>
          <w:sz w:val="28"/>
          <w:szCs w:val="28"/>
        </w:rPr>
      </w:pPr>
    </w:p>
    <w:p w:rsidR="00402565" w:rsidRDefault="00402565" w:rsidP="001971B6">
      <w:pPr>
        <w:keepNext/>
        <w:widowControl/>
        <w:suppressAutoHyphens/>
        <w:autoSpaceDE/>
        <w:autoSpaceDN/>
        <w:spacing w:before="120" w:after="120"/>
        <w:jc w:val="center"/>
        <w:outlineLvl w:val="0"/>
        <w:rPr>
          <w:sz w:val="28"/>
          <w:szCs w:val="28"/>
        </w:rPr>
      </w:pPr>
    </w:p>
    <w:p w:rsidR="00402565" w:rsidRDefault="00402565" w:rsidP="001971B6">
      <w:pPr>
        <w:keepNext/>
        <w:widowControl/>
        <w:suppressAutoHyphens/>
        <w:autoSpaceDE/>
        <w:autoSpaceDN/>
        <w:spacing w:before="120" w:after="120"/>
        <w:jc w:val="center"/>
        <w:outlineLvl w:val="0"/>
        <w:rPr>
          <w:sz w:val="28"/>
          <w:szCs w:val="28"/>
        </w:rPr>
      </w:pPr>
      <w:r w:rsidRPr="006D4C00">
        <w:rPr>
          <w:sz w:val="28"/>
          <w:szCs w:val="28"/>
          <w:lang w:eastAsia="ar-SA" w:bidi="ar-SA"/>
        </w:rPr>
        <w:lastRenderedPageBreak/>
        <w:t xml:space="preserve">Карта зон с особыми условиями использования территории </w:t>
      </w:r>
      <w:proofErr w:type="spellStart"/>
      <w:r>
        <w:rPr>
          <w:sz w:val="28"/>
          <w:szCs w:val="28"/>
          <w:lang w:eastAsia="ar-SA" w:bidi="ar-SA"/>
        </w:rPr>
        <w:t>Суляевского</w:t>
      </w:r>
      <w:proofErr w:type="spellEnd"/>
      <w:r w:rsidRPr="006D4C00">
        <w:rPr>
          <w:sz w:val="28"/>
          <w:szCs w:val="28"/>
          <w:lang w:eastAsia="ar-SA" w:bidi="ar-SA"/>
        </w:rPr>
        <w:t xml:space="preserve"> сельского поселения </w:t>
      </w:r>
      <w:proofErr w:type="spellStart"/>
      <w:r w:rsidRPr="006D4C00">
        <w:rPr>
          <w:sz w:val="28"/>
          <w:szCs w:val="28"/>
          <w:lang w:eastAsia="ar-SA" w:bidi="ar-SA"/>
        </w:rPr>
        <w:t>Кумылженского</w:t>
      </w:r>
      <w:proofErr w:type="spellEnd"/>
      <w:r w:rsidRPr="006D4C00">
        <w:rPr>
          <w:sz w:val="28"/>
          <w:szCs w:val="28"/>
          <w:lang w:eastAsia="ar-SA" w:bidi="ar-SA"/>
        </w:rPr>
        <w:t xml:space="preserve"> района Волгоградской области.</w:t>
      </w:r>
    </w:p>
    <w:p w:rsidR="00402565" w:rsidRDefault="005F0FFF" w:rsidP="001971B6">
      <w:pPr>
        <w:keepNext/>
        <w:widowControl/>
        <w:suppressAutoHyphens/>
        <w:autoSpaceDE/>
        <w:autoSpaceDN/>
        <w:spacing w:before="120" w:after="120"/>
        <w:jc w:val="center"/>
        <w:outlineLvl w:val="0"/>
        <w:rPr>
          <w:sz w:val="28"/>
          <w:szCs w:val="28"/>
        </w:rPr>
      </w:pPr>
      <w:r>
        <w:rPr>
          <w:noProof/>
          <w:sz w:val="28"/>
          <w:szCs w:val="28"/>
          <w:lang w:bidi="ar-SA"/>
        </w:rPr>
        <w:drawing>
          <wp:anchor distT="0" distB="0" distL="114300" distR="114300" simplePos="0" relativeHeight="251659264" behindDoc="1" locked="0" layoutInCell="1" allowOverlap="1">
            <wp:simplePos x="0" y="0"/>
            <wp:positionH relativeFrom="column">
              <wp:posOffset>-489494</wp:posOffset>
            </wp:positionH>
            <wp:positionV relativeFrom="paragraph">
              <wp:posOffset>-3447</wp:posOffset>
            </wp:positionV>
            <wp:extent cx="6820079" cy="5669280"/>
            <wp:effectExtent l="19050" t="0" r="0" b="0"/>
            <wp:wrapNone/>
            <wp:docPr id="4" name="Рисунок 3" descr="Карта зон с особыми условиями использования территории (пз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зон с особыми условиями использования территории (пзз)1.jpg"/>
                    <pic:cNvPicPr/>
                  </pic:nvPicPr>
                  <pic:blipFill>
                    <a:blip r:embed="rId24" cstate="print"/>
                    <a:srcRect r="4660" b="3261"/>
                    <a:stretch>
                      <a:fillRect/>
                    </a:stretch>
                  </pic:blipFill>
                  <pic:spPr>
                    <a:xfrm>
                      <a:off x="0" y="0"/>
                      <a:ext cx="6827277" cy="5675264"/>
                    </a:xfrm>
                    <a:prstGeom prst="rect">
                      <a:avLst/>
                    </a:prstGeom>
                  </pic:spPr>
                </pic:pic>
              </a:graphicData>
            </a:graphic>
          </wp:anchor>
        </w:drawing>
      </w:r>
    </w:p>
    <w:p w:rsidR="00402565" w:rsidRPr="008E5F11" w:rsidRDefault="00402565" w:rsidP="001971B6">
      <w:pPr>
        <w:keepNext/>
        <w:widowControl/>
        <w:suppressAutoHyphens/>
        <w:autoSpaceDE/>
        <w:autoSpaceDN/>
        <w:spacing w:before="120" w:after="120"/>
        <w:jc w:val="center"/>
        <w:outlineLvl w:val="0"/>
        <w:rPr>
          <w:sz w:val="28"/>
          <w:szCs w:val="28"/>
        </w:rPr>
      </w:pPr>
    </w:p>
    <w:sectPr w:rsidR="00402565" w:rsidRPr="008E5F11" w:rsidSect="00813F9B">
      <w:pgSz w:w="11910" w:h="16840" w:code="9"/>
      <w:pgMar w:top="1134" w:right="567" w:bottom="1134" w:left="1418" w:header="720" w:footer="720" w:gutter="0"/>
      <w:pgNumType w:start="3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D9" w:rsidRDefault="009431D9" w:rsidP="00AA5F04">
      <w:r>
        <w:separator/>
      </w:r>
    </w:p>
  </w:endnote>
  <w:endnote w:type="continuationSeparator" w:id="0">
    <w:p w:rsidR="009431D9" w:rsidRDefault="009431D9" w:rsidP="00AA5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74152"/>
      <w:docPartObj>
        <w:docPartGallery w:val="Page Numbers (Bottom of Page)"/>
        <w:docPartUnique/>
      </w:docPartObj>
    </w:sdtPr>
    <w:sdtContent>
      <w:p w:rsidR="005F0FFF" w:rsidRDefault="006A3F4F" w:rsidP="001F0051">
        <w:pPr>
          <w:pStyle w:val="af7"/>
          <w:jc w:val="right"/>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FF" w:rsidRDefault="005F0FFF" w:rsidP="003604E1">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D9" w:rsidRDefault="009431D9" w:rsidP="00AA5F04">
      <w:r>
        <w:separator/>
      </w:r>
    </w:p>
  </w:footnote>
  <w:footnote w:type="continuationSeparator" w:id="0">
    <w:p w:rsidR="009431D9" w:rsidRDefault="009431D9" w:rsidP="00AA5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1E735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4B6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E460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B906F0"/>
    <w:multiLevelType w:val="hybridMultilevel"/>
    <w:tmpl w:val="18C0DF00"/>
    <w:styleLink w:val="11"/>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25450146"/>
    <w:multiLevelType w:val="hybridMultilevel"/>
    <w:tmpl w:val="130AE1F4"/>
    <w:lvl w:ilvl="0" w:tplc="22709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1F6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DF7B7B"/>
    <w:multiLevelType w:val="hybridMultilevel"/>
    <w:tmpl w:val="F8407314"/>
    <w:lvl w:ilvl="0" w:tplc="5FA0F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4E1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7">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341AF1"/>
    <w:multiLevelType w:val="multilevel"/>
    <w:tmpl w:val="09C6372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9">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1B2874"/>
    <w:multiLevelType w:val="hybridMultilevel"/>
    <w:tmpl w:val="44F60F60"/>
    <w:styleLink w:val="List0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0F7E5B"/>
    <w:multiLevelType w:val="hybridMultilevel"/>
    <w:tmpl w:val="6C7E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C4059F"/>
    <w:multiLevelType w:val="hybridMultilevel"/>
    <w:tmpl w:val="8474D8B0"/>
    <w:lvl w:ilvl="0" w:tplc="22709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F547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1"/>
  </w:num>
  <w:num w:numId="3">
    <w:abstractNumId w:val="8"/>
  </w:num>
  <w:num w:numId="4">
    <w:abstractNumId w:val="7"/>
  </w:num>
  <w:num w:numId="5">
    <w:abstractNumId w:val="15"/>
  </w:num>
  <w:num w:numId="6">
    <w:abstractNumId w:val="25"/>
  </w:num>
  <w:num w:numId="7">
    <w:abstractNumId w:val="13"/>
  </w:num>
  <w:num w:numId="8">
    <w:abstractNumId w:val="6"/>
  </w:num>
  <w:num w:numId="9">
    <w:abstractNumId w:val="19"/>
  </w:num>
  <w:num w:numId="10">
    <w:abstractNumId w:val="9"/>
  </w:num>
  <w:num w:numId="11">
    <w:abstractNumId w:val="20"/>
  </w:num>
  <w:num w:numId="12">
    <w:abstractNumId w:val="16"/>
  </w:num>
  <w:num w:numId="13">
    <w:abstractNumId w:val="10"/>
  </w:num>
  <w:num w:numId="14">
    <w:abstractNumId w:val="23"/>
  </w:num>
  <w:num w:numId="15">
    <w:abstractNumId w:val="11"/>
  </w:num>
  <w:num w:numId="16">
    <w:abstractNumId w:val="17"/>
  </w:num>
  <w:num w:numId="17">
    <w:abstractNumId w:val="22"/>
  </w:num>
  <w:num w:numId="18">
    <w:abstractNumId w:val="12"/>
  </w:num>
  <w:num w:numId="19">
    <w:abstractNumId w:val="24"/>
  </w:num>
  <w:num w:numId="20">
    <w:abstractNumId w:val="14"/>
  </w:num>
  <w:num w:numId="21">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lTrailSpace/>
  </w:compat>
  <w:rsids>
    <w:rsidRoot w:val="00F1702F"/>
    <w:rsid w:val="000018BF"/>
    <w:rsid w:val="00004EFE"/>
    <w:rsid w:val="000052B7"/>
    <w:rsid w:val="0000738D"/>
    <w:rsid w:val="000104A5"/>
    <w:rsid w:val="00013807"/>
    <w:rsid w:val="00013811"/>
    <w:rsid w:val="00015490"/>
    <w:rsid w:val="00021323"/>
    <w:rsid w:val="00032E55"/>
    <w:rsid w:val="00034B82"/>
    <w:rsid w:val="00037507"/>
    <w:rsid w:val="00043F38"/>
    <w:rsid w:val="00044231"/>
    <w:rsid w:val="00050707"/>
    <w:rsid w:val="00052596"/>
    <w:rsid w:val="00054BB1"/>
    <w:rsid w:val="000618C4"/>
    <w:rsid w:val="00065BD8"/>
    <w:rsid w:val="000736E6"/>
    <w:rsid w:val="00074287"/>
    <w:rsid w:val="0008067F"/>
    <w:rsid w:val="00083018"/>
    <w:rsid w:val="00083338"/>
    <w:rsid w:val="00087E2B"/>
    <w:rsid w:val="00092500"/>
    <w:rsid w:val="000A0F18"/>
    <w:rsid w:val="000A13AE"/>
    <w:rsid w:val="000B5414"/>
    <w:rsid w:val="000C0943"/>
    <w:rsid w:val="000C2E75"/>
    <w:rsid w:val="000C7824"/>
    <w:rsid w:val="000D29BA"/>
    <w:rsid w:val="000E26B0"/>
    <w:rsid w:val="000E3AC2"/>
    <w:rsid w:val="001033D4"/>
    <w:rsid w:val="001049A6"/>
    <w:rsid w:val="00105D92"/>
    <w:rsid w:val="001063E6"/>
    <w:rsid w:val="001159EC"/>
    <w:rsid w:val="00120DA5"/>
    <w:rsid w:val="00124ACD"/>
    <w:rsid w:val="00125265"/>
    <w:rsid w:val="00126E7A"/>
    <w:rsid w:val="00133799"/>
    <w:rsid w:val="0013466C"/>
    <w:rsid w:val="00134BC8"/>
    <w:rsid w:val="00137B96"/>
    <w:rsid w:val="00141F8D"/>
    <w:rsid w:val="00143AA5"/>
    <w:rsid w:val="00160188"/>
    <w:rsid w:val="00160482"/>
    <w:rsid w:val="001640B4"/>
    <w:rsid w:val="00165525"/>
    <w:rsid w:val="001702CB"/>
    <w:rsid w:val="00171540"/>
    <w:rsid w:val="00181CAA"/>
    <w:rsid w:val="0018510C"/>
    <w:rsid w:val="001854A3"/>
    <w:rsid w:val="0019238F"/>
    <w:rsid w:val="00194B04"/>
    <w:rsid w:val="00196A56"/>
    <w:rsid w:val="001971B6"/>
    <w:rsid w:val="00197C3E"/>
    <w:rsid w:val="001A09D3"/>
    <w:rsid w:val="001A1736"/>
    <w:rsid w:val="001A1ECE"/>
    <w:rsid w:val="001A3DAE"/>
    <w:rsid w:val="001A4783"/>
    <w:rsid w:val="001A6AD4"/>
    <w:rsid w:val="001A7121"/>
    <w:rsid w:val="001B42AA"/>
    <w:rsid w:val="001B6F90"/>
    <w:rsid w:val="001D166F"/>
    <w:rsid w:val="001D29A9"/>
    <w:rsid w:val="001D3072"/>
    <w:rsid w:val="001D6C0E"/>
    <w:rsid w:val="001D7BF2"/>
    <w:rsid w:val="001E3AAE"/>
    <w:rsid w:val="001E5A81"/>
    <w:rsid w:val="001F0051"/>
    <w:rsid w:val="001F64E1"/>
    <w:rsid w:val="001F7752"/>
    <w:rsid w:val="001F7888"/>
    <w:rsid w:val="00207262"/>
    <w:rsid w:val="00211488"/>
    <w:rsid w:val="00213657"/>
    <w:rsid w:val="00215CFD"/>
    <w:rsid w:val="0021617E"/>
    <w:rsid w:val="00216399"/>
    <w:rsid w:val="00220D17"/>
    <w:rsid w:val="002226B0"/>
    <w:rsid w:val="00222CB3"/>
    <w:rsid w:val="00232F26"/>
    <w:rsid w:val="002339AA"/>
    <w:rsid w:val="00237628"/>
    <w:rsid w:val="00242C84"/>
    <w:rsid w:val="00246492"/>
    <w:rsid w:val="00250D19"/>
    <w:rsid w:val="00251C61"/>
    <w:rsid w:val="00254BC0"/>
    <w:rsid w:val="002561E8"/>
    <w:rsid w:val="00257304"/>
    <w:rsid w:val="00260704"/>
    <w:rsid w:val="00267133"/>
    <w:rsid w:val="0027521C"/>
    <w:rsid w:val="00277F51"/>
    <w:rsid w:val="002845BA"/>
    <w:rsid w:val="00285661"/>
    <w:rsid w:val="0028608E"/>
    <w:rsid w:val="00287C90"/>
    <w:rsid w:val="00294649"/>
    <w:rsid w:val="00297ACE"/>
    <w:rsid w:val="002A2EFC"/>
    <w:rsid w:val="002B643B"/>
    <w:rsid w:val="002C0904"/>
    <w:rsid w:val="002C367D"/>
    <w:rsid w:val="002C58F8"/>
    <w:rsid w:val="002C604E"/>
    <w:rsid w:val="002C7268"/>
    <w:rsid w:val="002C748E"/>
    <w:rsid w:val="002D35D3"/>
    <w:rsid w:val="002D72E9"/>
    <w:rsid w:val="002E05BF"/>
    <w:rsid w:val="002E78BD"/>
    <w:rsid w:val="00304128"/>
    <w:rsid w:val="00305D1C"/>
    <w:rsid w:val="00305DD8"/>
    <w:rsid w:val="003066E2"/>
    <w:rsid w:val="003134C2"/>
    <w:rsid w:val="003343FB"/>
    <w:rsid w:val="00334E29"/>
    <w:rsid w:val="00336A16"/>
    <w:rsid w:val="003373C5"/>
    <w:rsid w:val="003405E8"/>
    <w:rsid w:val="00344234"/>
    <w:rsid w:val="00350016"/>
    <w:rsid w:val="00350B29"/>
    <w:rsid w:val="00351B26"/>
    <w:rsid w:val="003569B0"/>
    <w:rsid w:val="003604E1"/>
    <w:rsid w:val="00361917"/>
    <w:rsid w:val="00362CD5"/>
    <w:rsid w:val="00365973"/>
    <w:rsid w:val="00366DF9"/>
    <w:rsid w:val="00372009"/>
    <w:rsid w:val="00373953"/>
    <w:rsid w:val="00374336"/>
    <w:rsid w:val="003771B6"/>
    <w:rsid w:val="003800DC"/>
    <w:rsid w:val="003810D7"/>
    <w:rsid w:val="003810F9"/>
    <w:rsid w:val="003859E8"/>
    <w:rsid w:val="003867AD"/>
    <w:rsid w:val="0039425A"/>
    <w:rsid w:val="00397185"/>
    <w:rsid w:val="003A412F"/>
    <w:rsid w:val="003A6646"/>
    <w:rsid w:val="003B0652"/>
    <w:rsid w:val="003B233E"/>
    <w:rsid w:val="003B3148"/>
    <w:rsid w:val="003D5FB1"/>
    <w:rsid w:val="003E2DA0"/>
    <w:rsid w:val="003E4F4B"/>
    <w:rsid w:val="003E52CC"/>
    <w:rsid w:val="003F3628"/>
    <w:rsid w:val="00402565"/>
    <w:rsid w:val="00404CBD"/>
    <w:rsid w:val="00405009"/>
    <w:rsid w:val="00407942"/>
    <w:rsid w:val="00412DDE"/>
    <w:rsid w:val="00414A5D"/>
    <w:rsid w:val="00416B9D"/>
    <w:rsid w:val="00421307"/>
    <w:rsid w:val="00425137"/>
    <w:rsid w:val="00431D9E"/>
    <w:rsid w:val="00435E2C"/>
    <w:rsid w:val="00436B4F"/>
    <w:rsid w:val="00437FC8"/>
    <w:rsid w:val="00441598"/>
    <w:rsid w:val="00443996"/>
    <w:rsid w:val="00456281"/>
    <w:rsid w:val="004562C6"/>
    <w:rsid w:val="004566A7"/>
    <w:rsid w:val="00462CCD"/>
    <w:rsid w:val="00462E47"/>
    <w:rsid w:val="00466D7D"/>
    <w:rsid w:val="00470811"/>
    <w:rsid w:val="00471127"/>
    <w:rsid w:val="00476948"/>
    <w:rsid w:val="00477AD8"/>
    <w:rsid w:val="00480971"/>
    <w:rsid w:val="00483414"/>
    <w:rsid w:val="00484524"/>
    <w:rsid w:val="0048789C"/>
    <w:rsid w:val="0049198C"/>
    <w:rsid w:val="004A1429"/>
    <w:rsid w:val="004A3F4A"/>
    <w:rsid w:val="004A4D32"/>
    <w:rsid w:val="004A7B75"/>
    <w:rsid w:val="004B5625"/>
    <w:rsid w:val="004B6BC9"/>
    <w:rsid w:val="004C2C9E"/>
    <w:rsid w:val="004C561B"/>
    <w:rsid w:val="004D087A"/>
    <w:rsid w:val="004E05D7"/>
    <w:rsid w:val="004E3D95"/>
    <w:rsid w:val="004F3B7A"/>
    <w:rsid w:val="004F7596"/>
    <w:rsid w:val="0050189B"/>
    <w:rsid w:val="00502A16"/>
    <w:rsid w:val="00503FAD"/>
    <w:rsid w:val="00507C5E"/>
    <w:rsid w:val="0051298F"/>
    <w:rsid w:val="00512C7F"/>
    <w:rsid w:val="00521CD1"/>
    <w:rsid w:val="0052395D"/>
    <w:rsid w:val="00524B78"/>
    <w:rsid w:val="005336A3"/>
    <w:rsid w:val="00542136"/>
    <w:rsid w:val="00542D5B"/>
    <w:rsid w:val="00544996"/>
    <w:rsid w:val="00544DFA"/>
    <w:rsid w:val="00550AA3"/>
    <w:rsid w:val="00555377"/>
    <w:rsid w:val="0055565D"/>
    <w:rsid w:val="0055727A"/>
    <w:rsid w:val="00560DF8"/>
    <w:rsid w:val="005614B5"/>
    <w:rsid w:val="00562DD4"/>
    <w:rsid w:val="00567FB5"/>
    <w:rsid w:val="00574E82"/>
    <w:rsid w:val="00575188"/>
    <w:rsid w:val="00575855"/>
    <w:rsid w:val="00575ECF"/>
    <w:rsid w:val="00580293"/>
    <w:rsid w:val="00593037"/>
    <w:rsid w:val="005A26C1"/>
    <w:rsid w:val="005A3BC1"/>
    <w:rsid w:val="005A4178"/>
    <w:rsid w:val="005A5970"/>
    <w:rsid w:val="005A7BFE"/>
    <w:rsid w:val="005B5648"/>
    <w:rsid w:val="005D539C"/>
    <w:rsid w:val="005D5820"/>
    <w:rsid w:val="005E2EB2"/>
    <w:rsid w:val="005E4CE8"/>
    <w:rsid w:val="005E75E5"/>
    <w:rsid w:val="005F0118"/>
    <w:rsid w:val="005F0FFF"/>
    <w:rsid w:val="005F18D7"/>
    <w:rsid w:val="005F2646"/>
    <w:rsid w:val="005F418F"/>
    <w:rsid w:val="006029AC"/>
    <w:rsid w:val="00617967"/>
    <w:rsid w:val="006214CA"/>
    <w:rsid w:val="006253CA"/>
    <w:rsid w:val="00626296"/>
    <w:rsid w:val="00631ED9"/>
    <w:rsid w:val="00632356"/>
    <w:rsid w:val="00634F16"/>
    <w:rsid w:val="00637A8F"/>
    <w:rsid w:val="00643E99"/>
    <w:rsid w:val="006501F8"/>
    <w:rsid w:val="006503A2"/>
    <w:rsid w:val="006611EB"/>
    <w:rsid w:val="006648D7"/>
    <w:rsid w:val="0067165A"/>
    <w:rsid w:val="00673252"/>
    <w:rsid w:val="006738E2"/>
    <w:rsid w:val="006816F6"/>
    <w:rsid w:val="0069082A"/>
    <w:rsid w:val="006A1628"/>
    <w:rsid w:val="006A3F4F"/>
    <w:rsid w:val="006A4F57"/>
    <w:rsid w:val="006A73DB"/>
    <w:rsid w:val="006B208A"/>
    <w:rsid w:val="006B6A27"/>
    <w:rsid w:val="006C0E42"/>
    <w:rsid w:val="006C1650"/>
    <w:rsid w:val="006C489E"/>
    <w:rsid w:val="006D4C00"/>
    <w:rsid w:val="006D57C7"/>
    <w:rsid w:val="006E2ADB"/>
    <w:rsid w:val="006F59BD"/>
    <w:rsid w:val="006F6676"/>
    <w:rsid w:val="00701887"/>
    <w:rsid w:val="007138CC"/>
    <w:rsid w:val="0072068D"/>
    <w:rsid w:val="007231A0"/>
    <w:rsid w:val="007255F4"/>
    <w:rsid w:val="00731E8D"/>
    <w:rsid w:val="00733D5B"/>
    <w:rsid w:val="00741FA6"/>
    <w:rsid w:val="007528AF"/>
    <w:rsid w:val="00754D51"/>
    <w:rsid w:val="00755187"/>
    <w:rsid w:val="007630F7"/>
    <w:rsid w:val="0076537A"/>
    <w:rsid w:val="00770CF9"/>
    <w:rsid w:val="00777227"/>
    <w:rsid w:val="00780765"/>
    <w:rsid w:val="00781858"/>
    <w:rsid w:val="00784271"/>
    <w:rsid w:val="00787917"/>
    <w:rsid w:val="0079069A"/>
    <w:rsid w:val="00791A25"/>
    <w:rsid w:val="00794D7F"/>
    <w:rsid w:val="00795728"/>
    <w:rsid w:val="007A0E03"/>
    <w:rsid w:val="007A1E2B"/>
    <w:rsid w:val="007A474B"/>
    <w:rsid w:val="007B1ECA"/>
    <w:rsid w:val="007B3EC5"/>
    <w:rsid w:val="007B5FE9"/>
    <w:rsid w:val="007C0652"/>
    <w:rsid w:val="007C1810"/>
    <w:rsid w:val="007C3858"/>
    <w:rsid w:val="007C54F7"/>
    <w:rsid w:val="007C5856"/>
    <w:rsid w:val="007C7864"/>
    <w:rsid w:val="007D184F"/>
    <w:rsid w:val="007D4205"/>
    <w:rsid w:val="007D45A6"/>
    <w:rsid w:val="007E204C"/>
    <w:rsid w:val="007E7958"/>
    <w:rsid w:val="007F71BF"/>
    <w:rsid w:val="008015E9"/>
    <w:rsid w:val="00805501"/>
    <w:rsid w:val="008056A0"/>
    <w:rsid w:val="00805DDE"/>
    <w:rsid w:val="00813F9B"/>
    <w:rsid w:val="00814B40"/>
    <w:rsid w:val="008172C0"/>
    <w:rsid w:val="008204C3"/>
    <w:rsid w:val="00823B3A"/>
    <w:rsid w:val="00826B2A"/>
    <w:rsid w:val="0082705F"/>
    <w:rsid w:val="0083460E"/>
    <w:rsid w:val="00841FBB"/>
    <w:rsid w:val="00842519"/>
    <w:rsid w:val="008502E0"/>
    <w:rsid w:val="00854521"/>
    <w:rsid w:val="00856026"/>
    <w:rsid w:val="008570AE"/>
    <w:rsid w:val="00857CF7"/>
    <w:rsid w:val="00860A3A"/>
    <w:rsid w:val="00860C18"/>
    <w:rsid w:val="008638A1"/>
    <w:rsid w:val="00873712"/>
    <w:rsid w:val="00873E8E"/>
    <w:rsid w:val="00882334"/>
    <w:rsid w:val="0088579F"/>
    <w:rsid w:val="0088610D"/>
    <w:rsid w:val="00887116"/>
    <w:rsid w:val="00890D0A"/>
    <w:rsid w:val="00890E32"/>
    <w:rsid w:val="00893B02"/>
    <w:rsid w:val="00894D10"/>
    <w:rsid w:val="008A26E1"/>
    <w:rsid w:val="008A681F"/>
    <w:rsid w:val="008B31E8"/>
    <w:rsid w:val="008B3D87"/>
    <w:rsid w:val="008B7A00"/>
    <w:rsid w:val="008C22AD"/>
    <w:rsid w:val="008C57D5"/>
    <w:rsid w:val="008C62E5"/>
    <w:rsid w:val="008D0ABF"/>
    <w:rsid w:val="008D3BA4"/>
    <w:rsid w:val="008D40EB"/>
    <w:rsid w:val="008E0C6C"/>
    <w:rsid w:val="008E207D"/>
    <w:rsid w:val="008E5F11"/>
    <w:rsid w:val="008F5FF3"/>
    <w:rsid w:val="00900888"/>
    <w:rsid w:val="00905CB2"/>
    <w:rsid w:val="00907714"/>
    <w:rsid w:val="00922AA0"/>
    <w:rsid w:val="00933500"/>
    <w:rsid w:val="009431D9"/>
    <w:rsid w:val="00945DFF"/>
    <w:rsid w:val="00953E3C"/>
    <w:rsid w:val="009547B8"/>
    <w:rsid w:val="00954FA4"/>
    <w:rsid w:val="0095659F"/>
    <w:rsid w:val="00957F03"/>
    <w:rsid w:val="009711F9"/>
    <w:rsid w:val="00973761"/>
    <w:rsid w:val="00973879"/>
    <w:rsid w:val="00974457"/>
    <w:rsid w:val="00976BF8"/>
    <w:rsid w:val="00977B05"/>
    <w:rsid w:val="00980B78"/>
    <w:rsid w:val="009B4B49"/>
    <w:rsid w:val="009B7A3B"/>
    <w:rsid w:val="009C305D"/>
    <w:rsid w:val="009D5022"/>
    <w:rsid w:val="009E19C9"/>
    <w:rsid w:val="009E796E"/>
    <w:rsid w:val="009E7B44"/>
    <w:rsid w:val="009F08C8"/>
    <w:rsid w:val="009F3345"/>
    <w:rsid w:val="009F5AA9"/>
    <w:rsid w:val="00A013CE"/>
    <w:rsid w:val="00A0485A"/>
    <w:rsid w:val="00A12790"/>
    <w:rsid w:val="00A157CF"/>
    <w:rsid w:val="00A17539"/>
    <w:rsid w:val="00A17AD1"/>
    <w:rsid w:val="00A20111"/>
    <w:rsid w:val="00A20822"/>
    <w:rsid w:val="00A21768"/>
    <w:rsid w:val="00A251D7"/>
    <w:rsid w:val="00A2566B"/>
    <w:rsid w:val="00A3064B"/>
    <w:rsid w:val="00A30D8A"/>
    <w:rsid w:val="00A3223F"/>
    <w:rsid w:val="00A35DD7"/>
    <w:rsid w:val="00A44E8F"/>
    <w:rsid w:val="00A47622"/>
    <w:rsid w:val="00A526BA"/>
    <w:rsid w:val="00A53F72"/>
    <w:rsid w:val="00A5490A"/>
    <w:rsid w:val="00A56922"/>
    <w:rsid w:val="00A56935"/>
    <w:rsid w:val="00A600D3"/>
    <w:rsid w:val="00A608BE"/>
    <w:rsid w:val="00A61AA6"/>
    <w:rsid w:val="00A638E6"/>
    <w:rsid w:val="00A64B62"/>
    <w:rsid w:val="00A70C68"/>
    <w:rsid w:val="00A723DF"/>
    <w:rsid w:val="00A83C07"/>
    <w:rsid w:val="00A86629"/>
    <w:rsid w:val="00A914C9"/>
    <w:rsid w:val="00A933C7"/>
    <w:rsid w:val="00A94D54"/>
    <w:rsid w:val="00A96FF3"/>
    <w:rsid w:val="00A976CB"/>
    <w:rsid w:val="00AA0674"/>
    <w:rsid w:val="00AA1CE0"/>
    <w:rsid w:val="00AA2F80"/>
    <w:rsid w:val="00AA5F04"/>
    <w:rsid w:val="00AB46B5"/>
    <w:rsid w:val="00AC28BA"/>
    <w:rsid w:val="00AC35B0"/>
    <w:rsid w:val="00AC36C5"/>
    <w:rsid w:val="00AC48E3"/>
    <w:rsid w:val="00AC562C"/>
    <w:rsid w:val="00AD161B"/>
    <w:rsid w:val="00AD36EC"/>
    <w:rsid w:val="00AD4643"/>
    <w:rsid w:val="00AE0CDB"/>
    <w:rsid w:val="00AE0D2A"/>
    <w:rsid w:val="00AE0DB8"/>
    <w:rsid w:val="00AE176C"/>
    <w:rsid w:val="00AE1E08"/>
    <w:rsid w:val="00AE66B3"/>
    <w:rsid w:val="00AE69AA"/>
    <w:rsid w:val="00B0126E"/>
    <w:rsid w:val="00B23883"/>
    <w:rsid w:val="00B26F57"/>
    <w:rsid w:val="00B360DC"/>
    <w:rsid w:val="00B402D3"/>
    <w:rsid w:val="00B577CE"/>
    <w:rsid w:val="00B60263"/>
    <w:rsid w:val="00B612D2"/>
    <w:rsid w:val="00B6317E"/>
    <w:rsid w:val="00B63736"/>
    <w:rsid w:val="00B6714A"/>
    <w:rsid w:val="00B747EA"/>
    <w:rsid w:val="00B820B2"/>
    <w:rsid w:val="00B822A0"/>
    <w:rsid w:val="00B8716C"/>
    <w:rsid w:val="00BA4159"/>
    <w:rsid w:val="00BA6BAA"/>
    <w:rsid w:val="00BB0B9D"/>
    <w:rsid w:val="00BC3ADB"/>
    <w:rsid w:val="00BE3DAA"/>
    <w:rsid w:val="00BE569F"/>
    <w:rsid w:val="00BE79C3"/>
    <w:rsid w:val="00BE7E05"/>
    <w:rsid w:val="00BF0FF0"/>
    <w:rsid w:val="00BF3D92"/>
    <w:rsid w:val="00C00CA8"/>
    <w:rsid w:val="00C049E0"/>
    <w:rsid w:val="00C066E0"/>
    <w:rsid w:val="00C153EE"/>
    <w:rsid w:val="00C1563C"/>
    <w:rsid w:val="00C17286"/>
    <w:rsid w:val="00C2048C"/>
    <w:rsid w:val="00C31E7F"/>
    <w:rsid w:val="00C33061"/>
    <w:rsid w:val="00C3611B"/>
    <w:rsid w:val="00C41277"/>
    <w:rsid w:val="00C47C18"/>
    <w:rsid w:val="00C50E35"/>
    <w:rsid w:val="00C5121E"/>
    <w:rsid w:val="00C54D23"/>
    <w:rsid w:val="00C57770"/>
    <w:rsid w:val="00C61B21"/>
    <w:rsid w:val="00C6316D"/>
    <w:rsid w:val="00C65335"/>
    <w:rsid w:val="00C6725C"/>
    <w:rsid w:val="00C84434"/>
    <w:rsid w:val="00C905F4"/>
    <w:rsid w:val="00C95A46"/>
    <w:rsid w:val="00C96950"/>
    <w:rsid w:val="00C977A5"/>
    <w:rsid w:val="00CA02C8"/>
    <w:rsid w:val="00CA415B"/>
    <w:rsid w:val="00CA69EC"/>
    <w:rsid w:val="00CB246D"/>
    <w:rsid w:val="00CB7642"/>
    <w:rsid w:val="00CC0A12"/>
    <w:rsid w:val="00CC5BB8"/>
    <w:rsid w:val="00CC5E06"/>
    <w:rsid w:val="00CC6051"/>
    <w:rsid w:val="00CC794F"/>
    <w:rsid w:val="00CE430E"/>
    <w:rsid w:val="00CE45F6"/>
    <w:rsid w:val="00CF6538"/>
    <w:rsid w:val="00D12856"/>
    <w:rsid w:val="00D12913"/>
    <w:rsid w:val="00D14E7F"/>
    <w:rsid w:val="00D255EB"/>
    <w:rsid w:val="00D25815"/>
    <w:rsid w:val="00D30046"/>
    <w:rsid w:val="00D318E8"/>
    <w:rsid w:val="00D5452A"/>
    <w:rsid w:val="00D54C89"/>
    <w:rsid w:val="00D54FF2"/>
    <w:rsid w:val="00D55596"/>
    <w:rsid w:val="00D60FD7"/>
    <w:rsid w:val="00D6192C"/>
    <w:rsid w:val="00D6684D"/>
    <w:rsid w:val="00D7404C"/>
    <w:rsid w:val="00D75BF0"/>
    <w:rsid w:val="00D87154"/>
    <w:rsid w:val="00D87D80"/>
    <w:rsid w:val="00D92052"/>
    <w:rsid w:val="00D93D3D"/>
    <w:rsid w:val="00DB095D"/>
    <w:rsid w:val="00DB3E3E"/>
    <w:rsid w:val="00DC1B1C"/>
    <w:rsid w:val="00DC2BD0"/>
    <w:rsid w:val="00DD13C4"/>
    <w:rsid w:val="00DD1653"/>
    <w:rsid w:val="00DD5EC0"/>
    <w:rsid w:val="00DE18D6"/>
    <w:rsid w:val="00DE2D72"/>
    <w:rsid w:val="00DE5EBA"/>
    <w:rsid w:val="00DF0B25"/>
    <w:rsid w:val="00DF0CE9"/>
    <w:rsid w:val="00DF25AC"/>
    <w:rsid w:val="00E05850"/>
    <w:rsid w:val="00E14DE7"/>
    <w:rsid w:val="00E14F7A"/>
    <w:rsid w:val="00E23AC5"/>
    <w:rsid w:val="00E35816"/>
    <w:rsid w:val="00E402F3"/>
    <w:rsid w:val="00E40365"/>
    <w:rsid w:val="00E41574"/>
    <w:rsid w:val="00E43992"/>
    <w:rsid w:val="00E5061B"/>
    <w:rsid w:val="00E52817"/>
    <w:rsid w:val="00E570D8"/>
    <w:rsid w:val="00E601F7"/>
    <w:rsid w:val="00E67997"/>
    <w:rsid w:val="00E83359"/>
    <w:rsid w:val="00E870F2"/>
    <w:rsid w:val="00EA2EE5"/>
    <w:rsid w:val="00EB0061"/>
    <w:rsid w:val="00EB0556"/>
    <w:rsid w:val="00EB3133"/>
    <w:rsid w:val="00EB5403"/>
    <w:rsid w:val="00EC170C"/>
    <w:rsid w:val="00EC2078"/>
    <w:rsid w:val="00EC3B0A"/>
    <w:rsid w:val="00EC6F2C"/>
    <w:rsid w:val="00ED217E"/>
    <w:rsid w:val="00EE0EBD"/>
    <w:rsid w:val="00EE1C63"/>
    <w:rsid w:val="00EE4E6D"/>
    <w:rsid w:val="00EE5034"/>
    <w:rsid w:val="00EE7A9A"/>
    <w:rsid w:val="00EF0049"/>
    <w:rsid w:val="00EF3542"/>
    <w:rsid w:val="00EF696E"/>
    <w:rsid w:val="00F03ECA"/>
    <w:rsid w:val="00F04ECF"/>
    <w:rsid w:val="00F14B97"/>
    <w:rsid w:val="00F1702F"/>
    <w:rsid w:val="00F2069A"/>
    <w:rsid w:val="00F2092A"/>
    <w:rsid w:val="00F20983"/>
    <w:rsid w:val="00F22CFA"/>
    <w:rsid w:val="00F23214"/>
    <w:rsid w:val="00F243D2"/>
    <w:rsid w:val="00F2521F"/>
    <w:rsid w:val="00F25F2F"/>
    <w:rsid w:val="00F270A4"/>
    <w:rsid w:val="00F33DCE"/>
    <w:rsid w:val="00F36EDF"/>
    <w:rsid w:val="00F451F5"/>
    <w:rsid w:val="00F45E5F"/>
    <w:rsid w:val="00F51002"/>
    <w:rsid w:val="00F54524"/>
    <w:rsid w:val="00F56405"/>
    <w:rsid w:val="00F61052"/>
    <w:rsid w:val="00F664D2"/>
    <w:rsid w:val="00F90479"/>
    <w:rsid w:val="00F938B6"/>
    <w:rsid w:val="00F95A0E"/>
    <w:rsid w:val="00FA43E5"/>
    <w:rsid w:val="00FA5B3E"/>
    <w:rsid w:val="00FB39EA"/>
    <w:rsid w:val="00FC2426"/>
    <w:rsid w:val="00FC3E9C"/>
    <w:rsid w:val="00FC54C3"/>
    <w:rsid w:val="00FD6CEB"/>
    <w:rsid w:val="00FE0855"/>
    <w:rsid w:val="00FE0E09"/>
    <w:rsid w:val="00FE1BE3"/>
    <w:rsid w:val="00FE38BF"/>
    <w:rsid w:val="00FE4791"/>
    <w:rsid w:val="00FE7264"/>
    <w:rsid w:val="00FF2F36"/>
    <w:rsid w:val="00FF6EB1"/>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0">
    <w:name w:val="heading 1"/>
    <w:basedOn w:val="a1"/>
    <w:next w:val="a1"/>
    <w:link w:val="12"/>
    <w:qFormat/>
    <w:rsid w:val="003E2DA0"/>
    <w:pPr>
      <w:keepNext/>
      <w:keepLines/>
      <w:widowControl/>
      <w:autoSpaceDE/>
      <w:autoSpaceDN/>
      <w:spacing w:before="240" w:line="360" w:lineRule="auto"/>
      <w:jc w:val="center"/>
      <w:outlineLvl w:val="0"/>
    </w:pPr>
    <w:rPr>
      <w:rFonts w:ascii="Calibri Light" w:hAnsi="Calibri Light"/>
      <w:color w:val="2E74B5"/>
      <w:sz w:val="32"/>
      <w:szCs w:val="32"/>
      <w:lang w:bidi="ar-SA"/>
    </w:rPr>
  </w:style>
  <w:style w:type="paragraph" w:styleId="2">
    <w:name w:val="heading 2"/>
    <w:basedOn w:val="a1"/>
    <w:next w:val="a1"/>
    <w:link w:val="20"/>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F243D2"/>
    <w:pPr>
      <w:keepNext/>
      <w:autoSpaceDE/>
      <w:autoSpaceDN/>
      <w:ind w:left="6521" w:firstLine="709"/>
      <w:outlineLvl w:val="4"/>
    </w:pPr>
    <w:rPr>
      <w:rFonts w:eastAsia="Calibri"/>
      <w:sz w:val="28"/>
      <w:szCs w:val="28"/>
      <w:lang w:eastAsia="en-US" w:bidi="ar-SA"/>
    </w:rPr>
  </w:style>
  <w:style w:type="paragraph" w:styleId="6">
    <w:name w:val="heading 6"/>
    <w:basedOn w:val="a1"/>
    <w:next w:val="a1"/>
    <w:link w:val="60"/>
    <w:qFormat/>
    <w:rsid w:val="00F243D2"/>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1"/>
    <w:next w:val="a1"/>
    <w:link w:val="70"/>
    <w:qFormat/>
    <w:rsid w:val="00F243D2"/>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1"/>
    <w:next w:val="a1"/>
    <w:link w:val="80"/>
    <w:qFormat/>
    <w:rsid w:val="00F243D2"/>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1"/>
    <w:next w:val="a1"/>
    <w:link w:val="90"/>
    <w:qFormat/>
    <w:rsid w:val="00F243D2"/>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C17286"/>
    <w:tblPr>
      <w:tblInd w:w="0" w:type="dxa"/>
      <w:tblCellMar>
        <w:top w:w="0" w:type="dxa"/>
        <w:left w:w="0" w:type="dxa"/>
        <w:bottom w:w="0" w:type="dxa"/>
        <w:right w:w="0" w:type="dxa"/>
      </w:tblCellMar>
    </w:tblPr>
  </w:style>
  <w:style w:type="paragraph" w:styleId="a5">
    <w:name w:val="Body Text"/>
    <w:basedOn w:val="a1"/>
    <w:link w:val="a6"/>
    <w:qFormat/>
    <w:rsid w:val="00C17286"/>
    <w:pPr>
      <w:ind w:left="122" w:firstLine="540"/>
      <w:jc w:val="both"/>
    </w:pPr>
    <w:rPr>
      <w:sz w:val="24"/>
      <w:szCs w:val="24"/>
    </w:rPr>
  </w:style>
  <w:style w:type="paragraph" w:styleId="a7">
    <w:name w:val="List Paragraph"/>
    <w:aliases w:val="обычный,Заголовок мой1,СписокСТПр,Абзац списка основной,Bullet List,FooterText,numbered,Paragraphe de liste1,lp1,Заголовок_3,Введение,3_Абзац списка,СПИСКИ,List Paragraph2,ПАРАГРАФ,Нумерация,список 1,List Paragraph,Варианты ответов"/>
    <w:basedOn w:val="a1"/>
    <w:link w:val="a8"/>
    <w:uiPriority w:val="34"/>
    <w:qFormat/>
    <w:rsid w:val="00C17286"/>
    <w:pPr>
      <w:ind w:left="122" w:right="171" w:firstLine="540"/>
      <w:jc w:val="both"/>
    </w:pPr>
  </w:style>
  <w:style w:type="paragraph" w:customStyle="1" w:styleId="TableParagraph">
    <w:name w:val="Table Paragraph"/>
    <w:basedOn w:val="a1"/>
    <w:uiPriority w:val="1"/>
    <w:qFormat/>
    <w:rsid w:val="00C17286"/>
    <w:pPr>
      <w:ind w:left="62"/>
    </w:pPr>
  </w:style>
  <w:style w:type="paragraph" w:customStyle="1" w:styleId="a9">
    <w:name w:val="ОСНОВНОЙ !!!"/>
    <w:basedOn w:val="a5"/>
    <w:link w:val="13"/>
    <w:rsid w:val="006611EB"/>
    <w:pPr>
      <w:widowControl/>
      <w:autoSpaceDE/>
      <w:autoSpaceDN/>
      <w:spacing w:before="120"/>
      <w:ind w:left="0" w:firstLine="900"/>
    </w:pPr>
    <w:rPr>
      <w:rFonts w:ascii="Arial" w:hAnsi="Arial"/>
      <w:lang w:bidi="ar-SA"/>
    </w:rPr>
  </w:style>
  <w:style w:type="character" w:customStyle="1" w:styleId="13">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57CF7"/>
    <w:rPr>
      <w:color w:val="0000FF"/>
      <w:u w:val="single"/>
    </w:rPr>
  </w:style>
  <w:style w:type="character" w:customStyle="1" w:styleId="12">
    <w:name w:val="Заголовок 1 Знак"/>
    <w:basedOn w:val="a2"/>
    <w:link w:val="10"/>
    <w:rsid w:val="003E2DA0"/>
    <w:rPr>
      <w:rFonts w:ascii="Calibri Light" w:eastAsia="Times New Roman" w:hAnsi="Calibri Light" w:cs="Times New Roman"/>
      <w:color w:val="2E74B5"/>
      <w:sz w:val="32"/>
      <w:szCs w:val="32"/>
    </w:rPr>
  </w:style>
  <w:style w:type="character" w:customStyle="1" w:styleId="20">
    <w:name w:val="Заголовок 2 Знак"/>
    <w:basedOn w:val="a2"/>
    <w:link w:val="2"/>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aliases w:val="обычный Знак,Заголовок мой1 Знак,СписокСТПр Знак,Абзац списка основной Знак,Bullet List Знак,FooterText Знак,numbered Знак,Paragraphe de liste1 Знак,lp1 Знак,Заголовок_3 Знак,Введение Знак,3_Абзац списка Знак,СПИСКИ Знак,ПАРАГРАФ Знак"/>
    <w:link w:val="a7"/>
    <w:uiPriority w:val="34"/>
    <w:qFormat/>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4">
    <w:name w:val="toc 1"/>
    <w:basedOn w:val="a1"/>
    <w:next w:val="a1"/>
    <w:autoRedefine/>
    <w:uiPriority w:val="39"/>
    <w:unhideWhenUsed/>
    <w:rsid w:val="002845BA"/>
    <w:pPr>
      <w:spacing w:after="10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aliases w:val="с интервалом,Без интервала1,No Spacing,No Spacing1,Без интервала11"/>
    <w:link w:val="af0"/>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1">
    <w:name w:val="Гипертекстовая ссылка"/>
    <w:basedOn w:val="a2"/>
    <w:rsid w:val="005E4CE8"/>
    <w:rPr>
      <w:b/>
      <w:bCs/>
      <w:color w:val="106BBE"/>
    </w:rPr>
  </w:style>
  <w:style w:type="paragraph" w:customStyle="1" w:styleId="af2">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3">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4">
    <w:name w:val="Emphasis"/>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AA5F04"/>
    <w:pPr>
      <w:spacing w:after="100"/>
      <w:ind w:left="440"/>
    </w:pPr>
  </w:style>
  <w:style w:type="paragraph" w:styleId="af5">
    <w:name w:val="header"/>
    <w:basedOn w:val="a1"/>
    <w:link w:val="af6"/>
    <w:unhideWhenUsed/>
    <w:rsid w:val="00AA5F04"/>
    <w:pPr>
      <w:tabs>
        <w:tab w:val="center" w:pos="4677"/>
        <w:tab w:val="right" w:pos="9355"/>
      </w:tabs>
    </w:pPr>
  </w:style>
  <w:style w:type="character" w:customStyle="1" w:styleId="af6">
    <w:name w:val="Верхний колонтитул Знак"/>
    <w:basedOn w:val="a2"/>
    <w:link w:val="af5"/>
    <w:rsid w:val="00AA5F04"/>
    <w:rPr>
      <w:rFonts w:ascii="Times New Roman" w:eastAsia="Times New Roman" w:hAnsi="Times New Roman" w:cs="Times New Roman"/>
      <w:lang w:val="ru-RU" w:eastAsia="ru-RU" w:bidi="ru-RU"/>
    </w:rPr>
  </w:style>
  <w:style w:type="paragraph" w:styleId="af7">
    <w:name w:val="footer"/>
    <w:basedOn w:val="a1"/>
    <w:link w:val="af8"/>
    <w:unhideWhenUsed/>
    <w:rsid w:val="00AA5F04"/>
    <w:pPr>
      <w:tabs>
        <w:tab w:val="center" w:pos="4677"/>
        <w:tab w:val="right" w:pos="9355"/>
      </w:tabs>
    </w:pPr>
  </w:style>
  <w:style w:type="character" w:customStyle="1" w:styleId="af8">
    <w:name w:val="Нижний колонтитул Знак"/>
    <w:basedOn w:val="a2"/>
    <w:link w:val="af7"/>
    <w:rsid w:val="00AA5F04"/>
    <w:rPr>
      <w:rFonts w:ascii="Times New Roman" w:eastAsia="Times New Roman" w:hAnsi="Times New Roman" w:cs="Times New Roman"/>
      <w:lang w:val="ru-RU" w:eastAsia="ru-RU" w:bidi="ru-RU"/>
    </w:rPr>
  </w:style>
  <w:style w:type="numbering" w:customStyle="1" w:styleId="15">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6">
    <w:name w:val="Основной шрифт абзаца1"/>
    <w:rsid w:val="007231A0"/>
  </w:style>
  <w:style w:type="character" w:customStyle="1" w:styleId="af9">
    <w:name w:val="Маркеры списка"/>
    <w:rsid w:val="007231A0"/>
    <w:rPr>
      <w:rFonts w:ascii="StarSymbol" w:eastAsia="StarSymbol" w:hAnsi="StarSymbol" w:cs="StarSymbol"/>
      <w:sz w:val="18"/>
      <w:szCs w:val="18"/>
    </w:rPr>
  </w:style>
  <w:style w:type="character" w:customStyle="1" w:styleId="afa">
    <w:name w:val="Символ нумерации"/>
    <w:rsid w:val="007231A0"/>
  </w:style>
  <w:style w:type="paragraph" w:customStyle="1" w:styleId="17">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b">
    <w:name w:val="List"/>
    <w:basedOn w:val="a5"/>
    <w:uiPriority w:val="99"/>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8">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9">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c">
    <w:name w:val="Title"/>
    <w:basedOn w:val="17"/>
    <w:next w:val="afd"/>
    <w:link w:val="afe"/>
    <w:qFormat/>
    <w:rsid w:val="007231A0"/>
  </w:style>
  <w:style w:type="character" w:customStyle="1" w:styleId="afe">
    <w:name w:val="Название Знак"/>
    <w:basedOn w:val="a2"/>
    <w:link w:val="afc"/>
    <w:rsid w:val="007231A0"/>
    <w:rPr>
      <w:rFonts w:ascii="Arial" w:eastAsia="MS Mincho" w:hAnsi="Arial" w:cs="Tahoma"/>
      <w:sz w:val="28"/>
      <w:szCs w:val="28"/>
      <w:lang w:val="ru-RU" w:eastAsia="ar-SA"/>
    </w:rPr>
  </w:style>
  <w:style w:type="paragraph" w:styleId="afd">
    <w:name w:val="Subtitle"/>
    <w:aliases w:val="Обычный таблица"/>
    <w:basedOn w:val="17"/>
    <w:next w:val="a5"/>
    <w:link w:val="aff"/>
    <w:uiPriority w:val="99"/>
    <w:qFormat/>
    <w:rsid w:val="007231A0"/>
    <w:pPr>
      <w:jc w:val="center"/>
    </w:pPr>
    <w:rPr>
      <w:i/>
      <w:iCs/>
    </w:rPr>
  </w:style>
  <w:style w:type="character" w:customStyle="1" w:styleId="aff">
    <w:name w:val="Подзаголовок Знак"/>
    <w:aliases w:val="Обычный таблица Знак"/>
    <w:basedOn w:val="a2"/>
    <w:link w:val="afd"/>
    <w:uiPriority w:val="99"/>
    <w:rsid w:val="007231A0"/>
    <w:rPr>
      <w:rFonts w:ascii="Arial" w:eastAsia="MS Mincho" w:hAnsi="Arial" w:cs="Tahoma"/>
      <w:i/>
      <w:iCs/>
      <w:sz w:val="28"/>
      <w:szCs w:val="28"/>
      <w:lang w:val="ru-RU" w:eastAsia="ar-SA"/>
    </w:rPr>
  </w:style>
  <w:style w:type="paragraph" w:customStyle="1" w:styleId="ConsPlusTitle">
    <w:name w:val="ConsPlusTitle"/>
    <w:uiPriority w:val="99"/>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uiPriority w:val="99"/>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uiPriority w:val="99"/>
    <w:rsid w:val="007231A0"/>
    <w:pPr>
      <w:suppressAutoHyphens/>
      <w:autoSpaceDN/>
    </w:pPr>
    <w:rPr>
      <w:rFonts w:ascii="Arial" w:eastAsia="Arial" w:hAnsi="Arial" w:cs="Arial"/>
      <w:sz w:val="20"/>
      <w:szCs w:val="20"/>
      <w:lang w:val="ru-RU" w:eastAsia="ar-SA"/>
    </w:rPr>
  </w:style>
  <w:style w:type="paragraph" w:customStyle="1" w:styleId="aff0">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1">
    <w:name w:val="Заголовок таблицы"/>
    <w:basedOn w:val="aff0"/>
    <w:rsid w:val="007231A0"/>
    <w:pPr>
      <w:jc w:val="center"/>
    </w:pPr>
    <w:rPr>
      <w:b/>
      <w:bCs/>
    </w:rPr>
  </w:style>
  <w:style w:type="character" w:styleId="aff2">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3">
    <w:name w:val="Статьи Знак"/>
    <w:basedOn w:val="a2"/>
    <w:link w:val="aff4"/>
    <w:locked/>
    <w:rsid w:val="00126E7A"/>
    <w:rPr>
      <w:rFonts w:ascii="Calibri" w:eastAsia="Calibri" w:hAnsi="Calibri"/>
      <w:b/>
      <w:bCs/>
      <w:sz w:val="28"/>
      <w:szCs w:val="28"/>
      <w:shd w:val="clear" w:color="auto" w:fill="FFFFFF"/>
    </w:rPr>
  </w:style>
  <w:style w:type="paragraph" w:customStyle="1" w:styleId="aff4">
    <w:name w:val="Статьи"/>
    <w:basedOn w:val="a1"/>
    <w:link w:val="aff3"/>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a">
    <w:name w:val="Абзац списка1"/>
    <w:basedOn w:val="a1"/>
    <w:rsid w:val="00126E7A"/>
    <w:pPr>
      <w:widowControl/>
      <w:autoSpaceDE/>
      <w:autoSpaceDN/>
      <w:ind w:left="720"/>
    </w:pPr>
    <w:rPr>
      <w:rFonts w:eastAsia="Calibri"/>
      <w:sz w:val="24"/>
      <w:szCs w:val="24"/>
      <w:lang w:bidi="ar-SA"/>
    </w:rPr>
  </w:style>
  <w:style w:type="paragraph" w:styleId="aff5">
    <w:name w:val="Balloon Text"/>
    <w:basedOn w:val="a1"/>
    <w:link w:val="aff6"/>
    <w:unhideWhenUsed/>
    <w:rsid w:val="00D255EB"/>
    <w:rPr>
      <w:rFonts w:ascii="Segoe UI" w:hAnsi="Segoe UI" w:cs="Segoe UI"/>
      <w:sz w:val="18"/>
      <w:szCs w:val="18"/>
    </w:rPr>
  </w:style>
  <w:style w:type="character" w:customStyle="1" w:styleId="aff6">
    <w:name w:val="Текст выноски Знак"/>
    <w:basedOn w:val="a2"/>
    <w:link w:val="aff5"/>
    <w:rsid w:val="00D255EB"/>
    <w:rPr>
      <w:rFonts w:ascii="Segoe UI" w:eastAsia="Times New Roman" w:hAnsi="Segoe UI" w:cs="Segoe UI"/>
      <w:sz w:val="18"/>
      <w:szCs w:val="18"/>
      <w:lang w:val="ru-RU" w:eastAsia="ru-RU" w:bidi="ru-RU"/>
    </w:rPr>
  </w:style>
  <w:style w:type="character" w:styleId="aff7">
    <w:name w:val="FollowedHyperlink"/>
    <w:basedOn w:val="a2"/>
    <w:uiPriority w:val="99"/>
    <w:unhideWhenUsed/>
    <w:rsid w:val="002C748E"/>
    <w:rPr>
      <w:color w:val="800080" w:themeColor="followedHyperlink"/>
      <w:u w:val="single"/>
    </w:rPr>
  </w:style>
  <w:style w:type="paragraph" w:styleId="aff8">
    <w:name w:val="Normal (Web)"/>
    <w:basedOn w:val="a1"/>
    <w:link w:val="aff9"/>
    <w:uiPriority w:val="99"/>
    <w:unhideWhenUsed/>
    <w:rsid w:val="002C748E"/>
    <w:pPr>
      <w:widowControl/>
      <w:autoSpaceDE/>
      <w:autoSpaceDN/>
    </w:pPr>
    <w:rPr>
      <w:rFonts w:eastAsia="Calibri"/>
      <w:sz w:val="24"/>
      <w:szCs w:val="24"/>
      <w:lang w:bidi="ar-SA"/>
    </w:rPr>
  </w:style>
  <w:style w:type="paragraph" w:styleId="41">
    <w:name w:val="toc 4"/>
    <w:basedOn w:val="a1"/>
    <w:next w:val="a1"/>
    <w:autoRedefine/>
    <w:uiPriority w:val="39"/>
    <w:unhideWhenUsed/>
    <w:rsid w:val="002C748E"/>
    <w:pPr>
      <w:adjustRightInd w:val="0"/>
      <w:spacing w:line="360" w:lineRule="auto"/>
      <w:ind w:firstLine="1276"/>
    </w:pPr>
    <w:rPr>
      <w:rFonts w:eastAsia="Calibri"/>
      <w:i/>
      <w:sz w:val="24"/>
      <w:szCs w:val="24"/>
      <w:lang w:bidi="ar-SA"/>
    </w:rPr>
  </w:style>
  <w:style w:type="paragraph" w:styleId="affa">
    <w:name w:val="Body Text Indent"/>
    <w:basedOn w:val="a1"/>
    <w:link w:val="affb"/>
    <w:unhideWhenUsed/>
    <w:rsid w:val="002C748E"/>
    <w:pPr>
      <w:widowControl/>
      <w:autoSpaceDE/>
      <w:autoSpaceDN/>
      <w:spacing w:after="120"/>
      <w:ind w:left="283"/>
    </w:pPr>
    <w:rPr>
      <w:rFonts w:eastAsia="Calibri"/>
      <w:sz w:val="24"/>
      <w:szCs w:val="24"/>
      <w:lang w:bidi="ar-SA"/>
    </w:rPr>
  </w:style>
  <w:style w:type="character" w:customStyle="1" w:styleId="affb">
    <w:name w:val="Основной текст с отступом Знак"/>
    <w:basedOn w:val="a2"/>
    <w:link w:val="affa"/>
    <w:rsid w:val="002C748E"/>
    <w:rPr>
      <w:rFonts w:ascii="Times New Roman" w:eastAsia="Calibri" w:hAnsi="Times New Roman" w:cs="Times New Roman"/>
      <w:sz w:val="24"/>
      <w:szCs w:val="24"/>
      <w:lang w:val="ru-RU" w:eastAsia="ru-RU"/>
    </w:rPr>
  </w:style>
  <w:style w:type="character" w:customStyle="1" w:styleId="affc">
    <w:name w:val="Текст Знак"/>
    <w:aliases w:val="Знак11 Знак, Знак11 Знак"/>
    <w:basedOn w:val="a2"/>
    <w:link w:val="affd"/>
    <w:uiPriority w:val="99"/>
    <w:locked/>
    <w:rsid w:val="002C748E"/>
    <w:rPr>
      <w:rFonts w:ascii="Courier New" w:eastAsia="Times New Roman" w:hAnsi="Courier New" w:cs="Courier New"/>
      <w:sz w:val="24"/>
      <w:szCs w:val="24"/>
      <w:lang w:eastAsia="ru-RU"/>
    </w:rPr>
  </w:style>
  <w:style w:type="paragraph" w:styleId="affd">
    <w:name w:val="Plain Text"/>
    <w:aliases w:val="Знак11, Знак11"/>
    <w:basedOn w:val="a1"/>
    <w:link w:val="affc"/>
    <w:uiPriority w:val="99"/>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b">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e">
    <w:name w:val="TOC Heading"/>
    <w:basedOn w:val="10"/>
    <w:next w:val="a1"/>
    <w:uiPriority w:val="99"/>
    <w:unhideWhenUsed/>
    <w:qFormat/>
    <w:rsid w:val="002C748E"/>
    <w:pPr>
      <w:spacing w:before="480" w:line="276" w:lineRule="auto"/>
      <w:jc w:val="left"/>
      <w:outlineLvl w:val="9"/>
    </w:pPr>
    <w:rPr>
      <w:rFonts w:ascii="Cambria" w:hAnsi="Cambria"/>
      <w:b/>
      <w:bCs/>
      <w:color w:val="365F91"/>
      <w:sz w:val="28"/>
      <w:szCs w:val="28"/>
      <w:lang w:eastAsia="en-US"/>
    </w:rPr>
  </w:style>
  <w:style w:type="paragraph" w:customStyle="1" w:styleId="afff">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1">
    <w:name w:val="Основной текст (5)_"/>
    <w:basedOn w:val="a2"/>
    <w:link w:val="510"/>
    <w:locked/>
    <w:rsid w:val="002C748E"/>
    <w:rPr>
      <w:b/>
      <w:bCs/>
      <w:i/>
      <w:iCs/>
      <w:sz w:val="23"/>
      <w:szCs w:val="23"/>
      <w:shd w:val="clear" w:color="auto" w:fill="FFFFFF"/>
    </w:rPr>
  </w:style>
  <w:style w:type="paragraph" w:customStyle="1" w:styleId="510">
    <w:name w:val="Основной текст (5)1"/>
    <w:basedOn w:val="a1"/>
    <w:link w:val="51"/>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0">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1">
    <w:name w:val="Раздел"/>
    <w:basedOn w:val="a1"/>
    <w:rsid w:val="002C748E"/>
    <w:pPr>
      <w:widowControl/>
      <w:autoSpaceDE/>
      <w:autoSpaceDN/>
      <w:ind w:left="720"/>
    </w:pPr>
    <w:rPr>
      <w:rFonts w:eastAsia="Calibri"/>
      <w:b/>
      <w:bCs/>
      <w:sz w:val="24"/>
      <w:szCs w:val="24"/>
      <w:lang w:bidi="ar-SA"/>
    </w:rPr>
  </w:style>
  <w:style w:type="paragraph" w:customStyle="1" w:styleId="61">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2">
    <w:name w:val="Центрированный (таблица)"/>
    <w:basedOn w:val="af2"/>
    <w:next w:val="a1"/>
    <w:uiPriority w:val="99"/>
    <w:rsid w:val="002C748E"/>
    <w:pPr>
      <w:jc w:val="center"/>
    </w:pPr>
    <w:rPr>
      <w:rFonts w:ascii="Times New Roman" w:eastAsia="Times New Roman" w:hAnsi="Times New Roman" w:cs="Times New Roman"/>
      <w:sz w:val="24"/>
      <w:szCs w:val="24"/>
    </w:rPr>
  </w:style>
  <w:style w:type="character" w:customStyle="1" w:styleId="afff3">
    <w:name w:val="Цветовое выделение"/>
    <w:uiPriority w:val="99"/>
    <w:rsid w:val="002C748E"/>
    <w:rPr>
      <w:b/>
      <w:bCs w:val="0"/>
      <w:color w:val="000080"/>
    </w:rPr>
  </w:style>
  <w:style w:type="character" w:customStyle="1" w:styleId="1c">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4">
    <w:name w:val="Основной текст + Полужирный"/>
    <w:basedOn w:val="1c"/>
    <w:rsid w:val="002C748E"/>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d">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9">
    <w:name w:val="Обычный (веб) Знак"/>
    <w:link w:val="aff8"/>
    <w:uiPriority w:val="99"/>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1"/>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5">
    <w:name w:val="annotation reference"/>
    <w:basedOn w:val="a2"/>
    <w:unhideWhenUsed/>
    <w:rsid w:val="002C748E"/>
    <w:rPr>
      <w:sz w:val="16"/>
      <w:szCs w:val="16"/>
    </w:rPr>
  </w:style>
  <w:style w:type="paragraph" w:styleId="afff6">
    <w:name w:val="annotation text"/>
    <w:basedOn w:val="a1"/>
    <w:link w:val="afff7"/>
    <w:unhideWhenUsed/>
    <w:rsid w:val="002C748E"/>
    <w:pPr>
      <w:widowControl/>
      <w:autoSpaceDE/>
      <w:autoSpaceDN/>
    </w:pPr>
    <w:rPr>
      <w:rFonts w:eastAsia="Calibri"/>
      <w:sz w:val="20"/>
      <w:szCs w:val="20"/>
      <w:lang w:bidi="ar-SA"/>
    </w:rPr>
  </w:style>
  <w:style w:type="character" w:customStyle="1" w:styleId="afff7">
    <w:name w:val="Текст примечания Знак"/>
    <w:basedOn w:val="a2"/>
    <w:link w:val="afff6"/>
    <w:rsid w:val="002C748E"/>
    <w:rPr>
      <w:rFonts w:ascii="Times New Roman" w:eastAsia="Calibri" w:hAnsi="Times New Roman" w:cs="Times New Roman"/>
      <w:sz w:val="20"/>
      <w:szCs w:val="20"/>
      <w:lang w:val="ru-RU" w:eastAsia="ru-RU"/>
    </w:rPr>
  </w:style>
  <w:style w:type="paragraph" w:styleId="afff8">
    <w:name w:val="annotation subject"/>
    <w:basedOn w:val="afff6"/>
    <w:next w:val="afff6"/>
    <w:link w:val="afff9"/>
    <w:unhideWhenUsed/>
    <w:rsid w:val="002C748E"/>
    <w:rPr>
      <w:b/>
      <w:bCs/>
    </w:rPr>
  </w:style>
  <w:style w:type="character" w:customStyle="1" w:styleId="afff9">
    <w:name w:val="Тема примечания Знак"/>
    <w:basedOn w:val="afff7"/>
    <w:link w:val="afff8"/>
    <w:rsid w:val="002C748E"/>
    <w:rPr>
      <w:rFonts w:ascii="Times New Roman" w:eastAsia="Calibri" w:hAnsi="Times New Roman" w:cs="Times New Roman"/>
      <w:b/>
      <w:bCs/>
      <w:sz w:val="20"/>
      <w:szCs w:val="20"/>
      <w:lang w:val="ru-RU" w:eastAsia="ru-RU"/>
    </w:rPr>
  </w:style>
  <w:style w:type="paragraph" w:customStyle="1" w:styleId="110">
    <w:name w:val="Табличный_боковик_11"/>
    <w:link w:val="111"/>
    <w:qFormat/>
    <w:rsid w:val="00F243D2"/>
    <w:pPr>
      <w:widowControl/>
      <w:autoSpaceDE/>
      <w:autoSpaceDN/>
    </w:pPr>
    <w:rPr>
      <w:rFonts w:ascii="Times New Roman" w:eastAsia="Times New Roman" w:hAnsi="Times New Roman" w:cs="Times New Roman"/>
      <w:szCs w:val="24"/>
      <w:lang w:val="ru-RU" w:eastAsia="ru-RU"/>
    </w:rPr>
  </w:style>
  <w:style w:type="character" w:customStyle="1" w:styleId="111">
    <w:name w:val="Табличный_боковик_11 Знак"/>
    <w:link w:val="110"/>
    <w:rsid w:val="00F243D2"/>
    <w:rPr>
      <w:rFonts w:ascii="Times New Roman" w:eastAsia="Times New Roman" w:hAnsi="Times New Roman" w:cs="Times New Roman"/>
      <w:szCs w:val="24"/>
      <w:lang w:val="ru-RU" w:eastAsia="ru-RU"/>
    </w:rPr>
  </w:style>
  <w:style w:type="character" w:customStyle="1" w:styleId="50">
    <w:name w:val="Заголовок 5 Знак"/>
    <w:basedOn w:val="a2"/>
    <w:link w:val="5"/>
    <w:rsid w:val="00F243D2"/>
    <w:rPr>
      <w:rFonts w:ascii="Times New Roman" w:eastAsia="Calibri" w:hAnsi="Times New Roman" w:cs="Times New Roman"/>
      <w:sz w:val="28"/>
      <w:szCs w:val="28"/>
      <w:lang w:val="ru-RU"/>
    </w:rPr>
  </w:style>
  <w:style w:type="character" w:customStyle="1" w:styleId="60">
    <w:name w:val="Заголовок 6 Знак"/>
    <w:basedOn w:val="a2"/>
    <w:link w:val="6"/>
    <w:rsid w:val="00F243D2"/>
    <w:rPr>
      <w:rFonts w:ascii="Times New Roman" w:eastAsia="Calibri" w:hAnsi="Times New Roman" w:cs="Times New Roman"/>
      <w:b/>
      <w:bCs/>
      <w:sz w:val="28"/>
      <w:szCs w:val="28"/>
      <w:lang w:val="ru-RU"/>
    </w:rPr>
  </w:style>
  <w:style w:type="character" w:customStyle="1" w:styleId="70">
    <w:name w:val="Заголовок 7 Знак"/>
    <w:basedOn w:val="a2"/>
    <w:link w:val="7"/>
    <w:rsid w:val="00F243D2"/>
    <w:rPr>
      <w:rFonts w:ascii="Times New Roman" w:eastAsia="Calibri" w:hAnsi="Times New Roman" w:cs="Times New Roman"/>
      <w:sz w:val="28"/>
      <w:szCs w:val="28"/>
      <w:lang w:val="ru-RU"/>
    </w:rPr>
  </w:style>
  <w:style w:type="character" w:customStyle="1" w:styleId="80">
    <w:name w:val="Заголовок 8 Знак"/>
    <w:basedOn w:val="a2"/>
    <w:link w:val="8"/>
    <w:rsid w:val="00F243D2"/>
    <w:rPr>
      <w:rFonts w:ascii="Times New Roman" w:eastAsia="Calibri" w:hAnsi="Times New Roman" w:cs="Times New Roman"/>
      <w:sz w:val="28"/>
      <w:szCs w:val="28"/>
      <w:lang w:val="ru-RU"/>
    </w:rPr>
  </w:style>
  <w:style w:type="character" w:customStyle="1" w:styleId="90">
    <w:name w:val="Заголовок 9 Знак"/>
    <w:basedOn w:val="a2"/>
    <w:link w:val="9"/>
    <w:rsid w:val="00F243D2"/>
    <w:rPr>
      <w:rFonts w:ascii="Times New Roman" w:eastAsia="Calibri" w:hAnsi="Times New Roman" w:cs="Times New Roman"/>
      <w:sz w:val="28"/>
      <w:szCs w:val="28"/>
      <w:lang w:val="ru-RU"/>
    </w:rPr>
  </w:style>
  <w:style w:type="numbering" w:customStyle="1" w:styleId="27">
    <w:name w:val="Нет списка2"/>
    <w:next w:val="a4"/>
    <w:uiPriority w:val="99"/>
    <w:semiHidden/>
    <w:unhideWhenUsed/>
    <w:rsid w:val="00F243D2"/>
  </w:style>
  <w:style w:type="table" w:customStyle="1" w:styleId="1e">
    <w:name w:val="Сетка таблицы1"/>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1"/>
    <w:rsid w:val="00F243D2"/>
    <w:pPr>
      <w:widowControl/>
      <w:suppressAutoHyphens/>
      <w:autoSpaceDE/>
      <w:autoSpaceDN/>
      <w:spacing w:after="160" w:line="240" w:lineRule="exact"/>
      <w:jc w:val="both"/>
    </w:pPr>
    <w:rPr>
      <w:rFonts w:ascii="Verdana" w:hAnsi="Verdana"/>
      <w:sz w:val="20"/>
      <w:szCs w:val="20"/>
      <w:lang w:val="en-US" w:eastAsia="en-US" w:bidi="ar-SA"/>
    </w:rPr>
  </w:style>
  <w:style w:type="paragraph" w:styleId="33">
    <w:name w:val="Body Text Indent 3"/>
    <w:basedOn w:val="a1"/>
    <w:link w:val="34"/>
    <w:rsid w:val="00F243D2"/>
    <w:pPr>
      <w:suppressAutoHyphens/>
      <w:ind w:left="900"/>
      <w:jc w:val="both"/>
    </w:pPr>
    <w:rPr>
      <w:rFonts w:ascii="Courier New" w:hAnsi="Courier New" w:cs="Courier New"/>
      <w:sz w:val="28"/>
      <w:szCs w:val="20"/>
      <w:lang w:bidi="ar-SA"/>
    </w:rPr>
  </w:style>
  <w:style w:type="character" w:customStyle="1" w:styleId="34">
    <w:name w:val="Основной текст с отступом 3 Знак"/>
    <w:basedOn w:val="a2"/>
    <w:link w:val="33"/>
    <w:rsid w:val="00F243D2"/>
    <w:rPr>
      <w:rFonts w:ascii="Courier New" w:eastAsia="Times New Roman" w:hAnsi="Courier New" w:cs="Courier New"/>
      <w:sz w:val="28"/>
      <w:szCs w:val="20"/>
      <w:lang w:val="ru-RU" w:eastAsia="ru-RU"/>
    </w:rPr>
  </w:style>
  <w:style w:type="numbering" w:customStyle="1" w:styleId="List0">
    <w:name w:val="List 0"/>
    <w:basedOn w:val="a4"/>
    <w:autoRedefine/>
    <w:semiHidden/>
    <w:rsid w:val="00F243D2"/>
    <w:pPr>
      <w:numPr>
        <w:numId w:val="15"/>
      </w:numPr>
    </w:pPr>
  </w:style>
  <w:style w:type="paragraph" w:customStyle="1" w:styleId="1f">
    <w:name w:val="Обычный1"/>
    <w:rsid w:val="00F243D2"/>
    <w:pPr>
      <w:widowControl/>
      <w:autoSpaceDE/>
      <w:autoSpaceDN/>
    </w:pPr>
    <w:rPr>
      <w:rFonts w:ascii="Times New Roman" w:eastAsia="ヒラギノ角ゴ Pro W3" w:hAnsi="Times New Roman" w:cs="Times New Roman"/>
      <w:color w:val="000000"/>
      <w:sz w:val="24"/>
      <w:szCs w:val="20"/>
      <w:lang w:val="ru-RU"/>
    </w:rPr>
  </w:style>
  <w:style w:type="paragraph" w:customStyle="1" w:styleId="xl63">
    <w:name w:val="xl63"/>
    <w:basedOn w:val="a1"/>
    <w:rsid w:val="00F243D2"/>
    <w:pPr>
      <w:widowControl/>
      <w:suppressAutoHyphens/>
      <w:autoSpaceDE/>
      <w:autoSpaceDN/>
      <w:spacing w:before="100" w:beforeAutospacing="1" w:after="100" w:afterAutospacing="1"/>
      <w:jc w:val="both"/>
    </w:pPr>
    <w:rPr>
      <w:lang w:bidi="ar-SA"/>
    </w:rPr>
  </w:style>
  <w:style w:type="paragraph" w:customStyle="1" w:styleId="xl64">
    <w:name w:val="xl64"/>
    <w:basedOn w:val="a1"/>
    <w:rsid w:val="00F243D2"/>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1"/>
    <w:rsid w:val="00F243D2"/>
    <w:pPr>
      <w:widowControl/>
      <w:suppressAutoHyphens/>
      <w:autoSpaceDE/>
      <w:autoSpaceDN/>
      <w:spacing w:before="100" w:beforeAutospacing="1" w:after="100" w:afterAutospacing="1"/>
      <w:jc w:val="right"/>
    </w:pPr>
    <w:rPr>
      <w:lang w:bidi="ar-SA"/>
    </w:rPr>
  </w:style>
  <w:style w:type="paragraph" w:customStyle="1" w:styleId="xl66">
    <w:name w:val="xl66"/>
    <w:basedOn w:val="a1"/>
    <w:rsid w:val="00F243D2"/>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1"/>
    <w:rsid w:val="00F243D2"/>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1"/>
    <w:rsid w:val="00F243D2"/>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1"/>
    <w:rsid w:val="00F243D2"/>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1"/>
    <w:rsid w:val="00F243D2"/>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1"/>
    <w:rsid w:val="00F243D2"/>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1"/>
    <w:rsid w:val="00F243D2"/>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1"/>
    <w:rsid w:val="00F243D2"/>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1"/>
    <w:rsid w:val="00F243D2"/>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1"/>
    <w:rsid w:val="00F243D2"/>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1"/>
    <w:rsid w:val="00F243D2"/>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1"/>
    <w:rsid w:val="00F243D2"/>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1"/>
    <w:rsid w:val="00F243D2"/>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1"/>
    <w:rsid w:val="00F243D2"/>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1"/>
    <w:rsid w:val="00F243D2"/>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1"/>
    <w:rsid w:val="00F243D2"/>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1"/>
    <w:rsid w:val="00F243D2"/>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character" w:customStyle="1" w:styleId="afffa">
    <w:name w:val="Текст_Жирный"/>
    <w:uiPriority w:val="1"/>
    <w:qFormat/>
    <w:rsid w:val="00F243D2"/>
    <w:rPr>
      <w:rFonts w:ascii="Times New Roman" w:hAnsi="Times New Roman"/>
      <w:b/>
    </w:rPr>
  </w:style>
  <w:style w:type="paragraph" w:customStyle="1" w:styleId="afffb">
    <w:name w:val="Таблица_название_таблицы"/>
    <w:next w:val="a1"/>
    <w:link w:val="afffc"/>
    <w:autoRedefine/>
    <w:qFormat/>
    <w:rsid w:val="00F243D2"/>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fc">
    <w:name w:val="Таблица_название_таблицы Знак"/>
    <w:link w:val="afffb"/>
    <w:rsid w:val="00F243D2"/>
    <w:rPr>
      <w:rFonts w:ascii="Times New Roman" w:eastAsia="Times New Roman" w:hAnsi="Times New Roman" w:cs="Times New Roman"/>
      <w:b/>
      <w:bCs/>
      <w:lang w:val="ru-RU" w:eastAsia="ru-RU"/>
    </w:rPr>
  </w:style>
  <w:style w:type="paragraph" w:customStyle="1" w:styleId="112">
    <w:name w:val="Табличный_таблица_11"/>
    <w:link w:val="113"/>
    <w:qFormat/>
    <w:rsid w:val="00F243D2"/>
    <w:pPr>
      <w:widowControl/>
      <w:autoSpaceDE/>
      <w:autoSpaceDN/>
      <w:jc w:val="center"/>
    </w:pPr>
    <w:rPr>
      <w:rFonts w:ascii="Times New Roman" w:eastAsia="Times New Roman" w:hAnsi="Times New Roman" w:cs="Times New Roman"/>
      <w:lang w:val="ru-RU" w:eastAsia="ru-RU"/>
    </w:rPr>
  </w:style>
  <w:style w:type="character" w:customStyle="1" w:styleId="113">
    <w:name w:val="Табличный_таблица_11 Знак"/>
    <w:link w:val="112"/>
    <w:rsid w:val="00F243D2"/>
    <w:rPr>
      <w:rFonts w:ascii="Times New Roman" w:eastAsia="Times New Roman" w:hAnsi="Times New Roman" w:cs="Times New Roman"/>
      <w:lang w:val="ru-RU" w:eastAsia="ru-RU"/>
    </w:rPr>
  </w:style>
  <w:style w:type="paragraph" w:styleId="afffd">
    <w:name w:val="footnote text"/>
    <w:basedOn w:val="a1"/>
    <w:link w:val="afffe"/>
    <w:uiPriority w:val="99"/>
    <w:rsid w:val="00F243D2"/>
    <w:pPr>
      <w:widowControl/>
      <w:autoSpaceDE/>
      <w:autoSpaceDN/>
    </w:pPr>
    <w:rPr>
      <w:sz w:val="20"/>
      <w:szCs w:val="20"/>
      <w:lang w:bidi="ar-SA"/>
    </w:rPr>
  </w:style>
  <w:style w:type="character" w:customStyle="1" w:styleId="afffe">
    <w:name w:val="Текст сноски Знак"/>
    <w:basedOn w:val="a2"/>
    <w:link w:val="afffd"/>
    <w:uiPriority w:val="99"/>
    <w:rsid w:val="00F243D2"/>
    <w:rPr>
      <w:rFonts w:ascii="Times New Roman" w:eastAsia="Times New Roman" w:hAnsi="Times New Roman" w:cs="Times New Roman"/>
      <w:sz w:val="20"/>
      <w:szCs w:val="20"/>
      <w:lang w:val="ru-RU" w:eastAsia="ru-RU"/>
    </w:rPr>
  </w:style>
  <w:style w:type="character" w:styleId="affff">
    <w:name w:val="footnote reference"/>
    <w:rsid w:val="00F243D2"/>
    <w:rPr>
      <w:vertAlign w:val="superscript"/>
    </w:rPr>
  </w:style>
  <w:style w:type="paragraph" w:styleId="affff0">
    <w:name w:val="caption"/>
    <w:basedOn w:val="a1"/>
    <w:next w:val="a1"/>
    <w:qFormat/>
    <w:rsid w:val="00F243D2"/>
    <w:pPr>
      <w:autoSpaceDE/>
      <w:autoSpaceDN/>
      <w:ind w:left="-57" w:right="-57" w:firstLine="709"/>
      <w:jc w:val="center"/>
    </w:pPr>
    <w:rPr>
      <w:rFonts w:eastAsia="Calibri"/>
      <w:b/>
      <w:sz w:val="20"/>
      <w:szCs w:val="28"/>
      <w:lang w:eastAsia="en-US" w:bidi="ar-SA"/>
    </w:rPr>
  </w:style>
  <w:style w:type="paragraph" w:styleId="28">
    <w:name w:val="Body Text 2"/>
    <w:basedOn w:val="a1"/>
    <w:link w:val="29"/>
    <w:rsid w:val="00F243D2"/>
    <w:pPr>
      <w:tabs>
        <w:tab w:val="left" w:pos="6237"/>
      </w:tabs>
      <w:autoSpaceDE/>
      <w:autoSpaceDN/>
      <w:ind w:firstLine="709"/>
      <w:jc w:val="center"/>
    </w:pPr>
    <w:rPr>
      <w:rFonts w:eastAsia="Calibri"/>
      <w:noProof/>
      <w:sz w:val="28"/>
      <w:szCs w:val="28"/>
      <w:lang w:eastAsia="en-US" w:bidi="ar-SA"/>
    </w:rPr>
  </w:style>
  <w:style w:type="character" w:customStyle="1" w:styleId="29">
    <w:name w:val="Основной текст 2 Знак"/>
    <w:basedOn w:val="a2"/>
    <w:link w:val="28"/>
    <w:rsid w:val="00F243D2"/>
    <w:rPr>
      <w:rFonts w:ascii="Times New Roman" w:eastAsia="Calibri" w:hAnsi="Times New Roman" w:cs="Times New Roman"/>
      <w:noProof/>
      <w:sz w:val="28"/>
      <w:szCs w:val="28"/>
      <w:lang w:val="ru-RU"/>
    </w:rPr>
  </w:style>
  <w:style w:type="character" w:customStyle="1" w:styleId="1f0">
    <w:name w:val="Знак Знак1"/>
    <w:locked/>
    <w:rsid w:val="00F243D2"/>
    <w:rPr>
      <w:sz w:val="28"/>
      <w:szCs w:val="28"/>
    </w:rPr>
  </w:style>
  <w:style w:type="paragraph" w:styleId="2a">
    <w:name w:val="Body Text Indent 2"/>
    <w:basedOn w:val="a1"/>
    <w:link w:val="2b"/>
    <w:rsid w:val="00F243D2"/>
    <w:pPr>
      <w:autoSpaceDE/>
      <w:autoSpaceDN/>
      <w:spacing w:before="600"/>
      <w:ind w:firstLine="709"/>
      <w:jc w:val="both"/>
    </w:pPr>
    <w:rPr>
      <w:rFonts w:eastAsia="Calibri"/>
      <w:sz w:val="28"/>
      <w:szCs w:val="28"/>
      <w:lang w:eastAsia="en-US" w:bidi="ar-SA"/>
    </w:rPr>
  </w:style>
  <w:style w:type="character" w:customStyle="1" w:styleId="2b">
    <w:name w:val="Основной текст с отступом 2 Знак"/>
    <w:basedOn w:val="a2"/>
    <w:link w:val="2a"/>
    <w:rsid w:val="00F243D2"/>
    <w:rPr>
      <w:rFonts w:ascii="Times New Roman" w:eastAsia="Calibri" w:hAnsi="Times New Roman" w:cs="Times New Roman"/>
      <w:sz w:val="28"/>
      <w:szCs w:val="28"/>
      <w:lang w:val="ru-RU"/>
    </w:rPr>
  </w:style>
  <w:style w:type="paragraph" w:customStyle="1" w:styleId="ConsNonformat">
    <w:name w:val="ConsNonformat"/>
    <w:rsid w:val="00F243D2"/>
    <w:pPr>
      <w:autoSpaceDE/>
      <w:autoSpaceDN/>
    </w:pPr>
    <w:rPr>
      <w:rFonts w:ascii="Courier New" w:eastAsia="Times New Roman" w:hAnsi="Courier New" w:cs="Times New Roman"/>
      <w:snapToGrid w:val="0"/>
      <w:sz w:val="20"/>
      <w:szCs w:val="20"/>
      <w:lang w:val="ru-RU" w:eastAsia="ru-RU"/>
    </w:rPr>
  </w:style>
  <w:style w:type="paragraph" w:styleId="35">
    <w:name w:val="Body Text 3"/>
    <w:basedOn w:val="a1"/>
    <w:link w:val="36"/>
    <w:rsid w:val="00F243D2"/>
    <w:pPr>
      <w:autoSpaceDE/>
      <w:autoSpaceDN/>
      <w:ind w:firstLine="709"/>
      <w:jc w:val="both"/>
    </w:pPr>
    <w:rPr>
      <w:rFonts w:eastAsia="Calibri"/>
      <w:color w:val="FF0000"/>
      <w:sz w:val="26"/>
      <w:szCs w:val="28"/>
      <w:lang w:eastAsia="en-US" w:bidi="ar-SA"/>
    </w:rPr>
  </w:style>
  <w:style w:type="character" w:customStyle="1" w:styleId="36">
    <w:name w:val="Основной текст 3 Знак"/>
    <w:basedOn w:val="a2"/>
    <w:link w:val="35"/>
    <w:rsid w:val="00F243D2"/>
    <w:rPr>
      <w:rFonts w:ascii="Times New Roman" w:eastAsia="Calibri" w:hAnsi="Times New Roman" w:cs="Times New Roman"/>
      <w:color w:val="FF0000"/>
      <w:sz w:val="26"/>
      <w:szCs w:val="28"/>
      <w:lang w:val="ru-RU"/>
    </w:rPr>
  </w:style>
  <w:style w:type="character" w:styleId="affff1">
    <w:name w:val="line number"/>
    <w:rsid w:val="00F243D2"/>
  </w:style>
  <w:style w:type="paragraph" w:styleId="affff2">
    <w:name w:val="Document Map"/>
    <w:basedOn w:val="a1"/>
    <w:link w:val="1f1"/>
    <w:rsid w:val="00F243D2"/>
    <w:pPr>
      <w:autoSpaceDE/>
      <w:autoSpaceDN/>
      <w:ind w:firstLine="709"/>
      <w:jc w:val="both"/>
    </w:pPr>
    <w:rPr>
      <w:rFonts w:ascii="Tahoma" w:eastAsia="Calibri" w:hAnsi="Tahoma" w:cs="Tahoma"/>
      <w:sz w:val="16"/>
      <w:szCs w:val="16"/>
      <w:lang w:eastAsia="en-US" w:bidi="ar-SA"/>
    </w:rPr>
  </w:style>
  <w:style w:type="character" w:customStyle="1" w:styleId="affff3">
    <w:name w:val="Схема документа Знак"/>
    <w:basedOn w:val="a2"/>
    <w:rsid w:val="00F243D2"/>
    <w:rPr>
      <w:rFonts w:ascii="Segoe UI" w:eastAsia="Times New Roman" w:hAnsi="Segoe UI" w:cs="Segoe UI"/>
      <w:sz w:val="16"/>
      <w:szCs w:val="16"/>
      <w:lang w:val="ru-RU" w:eastAsia="ru-RU" w:bidi="ru-RU"/>
    </w:rPr>
  </w:style>
  <w:style w:type="character" w:customStyle="1" w:styleId="1f1">
    <w:name w:val="Схема документа Знак1"/>
    <w:link w:val="affff2"/>
    <w:rsid w:val="00F243D2"/>
    <w:rPr>
      <w:rFonts w:ascii="Tahoma" w:eastAsia="Calibri" w:hAnsi="Tahoma" w:cs="Tahoma"/>
      <w:sz w:val="16"/>
      <w:szCs w:val="16"/>
      <w:lang w:val="ru-RU"/>
    </w:rPr>
  </w:style>
  <w:style w:type="character" w:customStyle="1" w:styleId="1f2">
    <w:name w:val="Подзаголовок Знак1"/>
    <w:aliases w:val="Обычный таблица Знак1"/>
    <w:uiPriority w:val="99"/>
    <w:rsid w:val="00F243D2"/>
    <w:rPr>
      <w:rFonts w:eastAsia="Calibri"/>
      <w:sz w:val="28"/>
      <w:szCs w:val="28"/>
      <w:lang w:eastAsia="en-US"/>
    </w:rPr>
  </w:style>
  <w:style w:type="paragraph" w:customStyle="1" w:styleId="stylet3">
    <w:name w:val="stylet3"/>
    <w:basedOn w:val="a1"/>
    <w:rsid w:val="00F243D2"/>
    <w:pPr>
      <w:widowControl/>
      <w:autoSpaceDE/>
      <w:autoSpaceDN/>
      <w:spacing w:before="100" w:beforeAutospacing="1" w:after="100" w:afterAutospacing="1"/>
      <w:ind w:firstLine="709"/>
    </w:pPr>
    <w:rPr>
      <w:rFonts w:eastAsia="Calibri"/>
      <w:sz w:val="28"/>
      <w:szCs w:val="24"/>
      <w:lang w:eastAsia="en-US" w:bidi="ar-SA"/>
    </w:rPr>
  </w:style>
  <w:style w:type="numbering" w:customStyle="1" w:styleId="114">
    <w:name w:val="Нет списка11"/>
    <w:next w:val="a4"/>
    <w:uiPriority w:val="99"/>
    <w:semiHidden/>
    <w:unhideWhenUsed/>
    <w:rsid w:val="00F243D2"/>
  </w:style>
  <w:style w:type="numbering" w:customStyle="1" w:styleId="212">
    <w:name w:val="Нет списка21"/>
    <w:next w:val="a4"/>
    <w:uiPriority w:val="99"/>
    <w:semiHidden/>
    <w:unhideWhenUsed/>
    <w:rsid w:val="00F243D2"/>
  </w:style>
  <w:style w:type="paragraph" w:customStyle="1" w:styleId="2c">
    <w:name w:val="Обычный2"/>
    <w:rsid w:val="00F243D2"/>
    <w:pPr>
      <w:widowControl/>
      <w:autoSpaceDE/>
      <w:autoSpaceDN/>
    </w:pPr>
    <w:rPr>
      <w:rFonts w:ascii="Times New Roman" w:eastAsia="Times New Roman" w:hAnsi="Times New Roman" w:cs="Times New Roman"/>
      <w:snapToGrid w:val="0"/>
      <w:sz w:val="20"/>
      <w:szCs w:val="20"/>
      <w:lang w:val="ru-RU" w:eastAsia="ru-RU"/>
    </w:rPr>
  </w:style>
  <w:style w:type="character" w:styleId="affff4">
    <w:name w:val="Strong"/>
    <w:qFormat/>
    <w:rsid w:val="00F243D2"/>
    <w:rPr>
      <w:b/>
      <w:bCs/>
    </w:rPr>
  </w:style>
  <w:style w:type="numbering" w:customStyle="1" w:styleId="1">
    <w:name w:val="Стиль1"/>
    <w:rsid w:val="00F243D2"/>
    <w:pPr>
      <w:numPr>
        <w:numId w:val="13"/>
      </w:numPr>
    </w:pPr>
  </w:style>
  <w:style w:type="paragraph" w:customStyle="1" w:styleId="Iauiue3">
    <w:name w:val="Iau?iue3"/>
    <w:uiPriority w:val="99"/>
    <w:rsid w:val="00F243D2"/>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F243D2"/>
    <w:pPr>
      <w:adjustRightInd w:val="0"/>
    </w:pPr>
    <w:rPr>
      <w:rFonts w:ascii="Arial" w:eastAsia="Times New Roman" w:hAnsi="Arial" w:cs="Arial"/>
      <w:sz w:val="20"/>
      <w:szCs w:val="20"/>
      <w:lang w:val="ru-RU" w:eastAsia="ru-RU"/>
    </w:rPr>
  </w:style>
  <w:style w:type="paragraph" w:customStyle="1" w:styleId="formattext0">
    <w:name w:val="formattext"/>
    <w:basedOn w:val="a1"/>
    <w:rsid w:val="00F243D2"/>
    <w:pPr>
      <w:widowControl/>
      <w:autoSpaceDE/>
      <w:autoSpaceDN/>
      <w:spacing w:before="100" w:beforeAutospacing="1" w:after="100" w:afterAutospacing="1"/>
    </w:pPr>
    <w:rPr>
      <w:sz w:val="24"/>
      <w:szCs w:val="24"/>
      <w:lang w:bidi="ar-SA"/>
    </w:rPr>
  </w:style>
  <w:style w:type="character" w:customStyle="1" w:styleId="w">
    <w:name w:val="w"/>
    <w:rsid w:val="00F243D2"/>
  </w:style>
  <w:style w:type="character" w:customStyle="1" w:styleId="af0">
    <w:name w:val="Без интервала Знак"/>
    <w:aliases w:val="с интервалом Знак,Без интервала1 Знак,No Spacing Знак,No Spacing1 Знак,Без интервала11 Знак"/>
    <w:link w:val="af"/>
    <w:uiPriority w:val="1"/>
    <w:rsid w:val="00F243D2"/>
    <w:rPr>
      <w:rFonts w:ascii="Times New Roman" w:eastAsia="Times New Roman" w:hAnsi="Times New Roman" w:cs="Times New Roman"/>
      <w:sz w:val="20"/>
      <w:szCs w:val="20"/>
      <w:lang w:val="ru-RU" w:eastAsia="ru-RU"/>
    </w:rPr>
  </w:style>
  <w:style w:type="paragraph" w:customStyle="1" w:styleId="affff5">
    <w:name w:val="Îáû÷íûé"/>
    <w:uiPriority w:val="99"/>
    <w:rsid w:val="00F243D2"/>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customStyle="1" w:styleId="ArialNarrow13pt1">
    <w:name w:val="Arial Narrow 13 pt по ширине Первая строка:  1 см"/>
    <w:basedOn w:val="affff5"/>
    <w:rsid w:val="00F243D2"/>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1"/>
    <w:uiPriority w:val="99"/>
    <w:rsid w:val="00F243D2"/>
    <w:pPr>
      <w:widowControl/>
      <w:autoSpaceDE/>
      <w:autoSpaceDN/>
      <w:spacing w:line="360" w:lineRule="auto"/>
      <w:ind w:firstLine="709"/>
      <w:jc w:val="both"/>
    </w:pPr>
    <w:rPr>
      <w:rFonts w:ascii="Book Antiqua" w:hAnsi="Book Antiqua"/>
      <w:sz w:val="28"/>
      <w:szCs w:val="24"/>
      <w:lang w:bidi="ar-SA"/>
    </w:rPr>
  </w:style>
  <w:style w:type="paragraph" w:customStyle="1" w:styleId="affff6">
    <w:name w:val="аква"/>
    <w:basedOn w:val="a1"/>
    <w:uiPriority w:val="99"/>
    <w:rsid w:val="00F243D2"/>
    <w:pPr>
      <w:widowControl/>
      <w:autoSpaceDE/>
      <w:autoSpaceDN/>
      <w:ind w:firstLine="709"/>
      <w:jc w:val="both"/>
    </w:pPr>
    <w:rPr>
      <w:rFonts w:ascii="Book Antiqua" w:hAnsi="Book Antiqua"/>
      <w:sz w:val="28"/>
      <w:szCs w:val="24"/>
      <w:lang w:bidi="ar-SA"/>
    </w:rPr>
  </w:style>
  <w:style w:type="paragraph" w:customStyle="1" w:styleId="NAmber">
    <w:name w:val="NAmber"/>
    <w:basedOn w:val="affff6"/>
    <w:uiPriority w:val="99"/>
    <w:rsid w:val="00F243D2"/>
    <w:pPr>
      <w:jc w:val="center"/>
    </w:pPr>
    <w:rPr>
      <w:rFonts w:ascii="Gaze" w:hAnsi="Gaze"/>
      <w:b/>
      <w:bCs/>
      <w:sz w:val="36"/>
    </w:rPr>
  </w:style>
  <w:style w:type="paragraph" w:customStyle="1" w:styleId="affff7">
    <w:name w:val="аквамарин"/>
    <w:basedOn w:val="affff6"/>
    <w:uiPriority w:val="99"/>
    <w:rsid w:val="00F243D2"/>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F243D2"/>
    <w:pPr>
      <w:widowControl/>
      <w:autoSpaceDE/>
      <w:autoSpaceDN/>
      <w:spacing w:line="360" w:lineRule="auto"/>
      <w:jc w:val="center"/>
    </w:pPr>
    <w:rPr>
      <w:rFonts w:ascii="Arial" w:hAnsi="Arial"/>
      <w:sz w:val="24"/>
      <w:szCs w:val="24"/>
      <w:lang w:bidi="ar-SA"/>
    </w:rPr>
  </w:style>
  <w:style w:type="paragraph" w:customStyle="1" w:styleId="affff8">
    <w:name w:val="Реферат"/>
    <w:basedOn w:val="a1"/>
    <w:uiPriority w:val="99"/>
    <w:rsid w:val="00F243D2"/>
    <w:pPr>
      <w:widowControl/>
      <w:autoSpaceDE/>
      <w:autoSpaceDN/>
      <w:spacing w:line="360" w:lineRule="auto"/>
      <w:ind w:firstLine="709"/>
      <w:jc w:val="both"/>
    </w:pPr>
    <w:rPr>
      <w:sz w:val="24"/>
      <w:szCs w:val="24"/>
      <w:lang w:bidi="ar-SA"/>
    </w:rPr>
  </w:style>
  <w:style w:type="paragraph" w:customStyle="1" w:styleId="affff9">
    <w:name w:val="реферат"/>
    <w:basedOn w:val="aff8"/>
    <w:uiPriority w:val="99"/>
    <w:rsid w:val="00F243D2"/>
    <w:pPr>
      <w:suppressAutoHyphens/>
      <w:spacing w:before="100" w:beforeAutospacing="1" w:after="100" w:afterAutospacing="1" w:line="360" w:lineRule="auto"/>
      <w:ind w:firstLine="709"/>
      <w:jc w:val="both"/>
    </w:pPr>
    <w:rPr>
      <w:rFonts w:eastAsia="Times New Roman"/>
    </w:rPr>
  </w:style>
  <w:style w:type="character" w:customStyle="1" w:styleId="fts-hit">
    <w:name w:val="fts-hit"/>
    <w:uiPriority w:val="99"/>
    <w:rsid w:val="00F243D2"/>
    <w:rPr>
      <w:shd w:val="clear" w:color="auto" w:fill="FFC0CB"/>
    </w:rPr>
  </w:style>
  <w:style w:type="paragraph" w:styleId="HTML">
    <w:name w:val="HTML Preformatted"/>
    <w:basedOn w:val="a1"/>
    <w:link w:val="HTML0"/>
    <w:uiPriority w:val="99"/>
    <w:rsid w:val="00F24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2"/>
    <w:link w:val="HTML"/>
    <w:uiPriority w:val="99"/>
    <w:rsid w:val="00F243D2"/>
    <w:rPr>
      <w:rFonts w:ascii="Courier New" w:eastAsia="Times New Roman" w:hAnsi="Courier New" w:cs="Courier New"/>
      <w:sz w:val="20"/>
      <w:szCs w:val="20"/>
      <w:lang w:val="ru-RU" w:eastAsia="ru-RU"/>
    </w:rPr>
  </w:style>
  <w:style w:type="paragraph" w:customStyle="1" w:styleId="62">
    <w:name w:val="Стиль По ширине Перед:  6 пт"/>
    <w:basedOn w:val="a1"/>
    <w:autoRedefine/>
    <w:rsid w:val="00F243D2"/>
    <w:pPr>
      <w:widowControl/>
      <w:autoSpaceDE/>
      <w:autoSpaceDN/>
      <w:ind w:firstLine="709"/>
      <w:jc w:val="both"/>
    </w:pPr>
    <w:rPr>
      <w:sz w:val="28"/>
      <w:szCs w:val="28"/>
      <w:lang w:bidi="ar-SA"/>
    </w:rPr>
  </w:style>
  <w:style w:type="paragraph" w:customStyle="1" w:styleId="125">
    <w:name w:val="Стиль По ширине Первая строка:  1.25 см"/>
    <w:basedOn w:val="a1"/>
    <w:uiPriority w:val="99"/>
    <w:rsid w:val="00F243D2"/>
    <w:pPr>
      <w:widowControl/>
      <w:autoSpaceDE/>
      <w:autoSpaceDN/>
      <w:spacing w:before="120"/>
      <w:ind w:firstLine="709"/>
      <w:jc w:val="both"/>
    </w:pPr>
    <w:rPr>
      <w:sz w:val="24"/>
      <w:szCs w:val="20"/>
      <w:lang w:bidi="ar-SA"/>
    </w:rPr>
  </w:style>
  <w:style w:type="paragraph" w:customStyle="1" w:styleId="zagc-1">
    <w:name w:val="zagc-1"/>
    <w:basedOn w:val="a1"/>
    <w:rsid w:val="00F243D2"/>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1"/>
    <w:rsid w:val="00F243D2"/>
    <w:pPr>
      <w:widowControl/>
      <w:autoSpaceDE/>
      <w:autoSpaceDN/>
      <w:spacing w:before="180" w:after="60"/>
      <w:ind w:firstLine="150"/>
      <w:jc w:val="center"/>
    </w:pPr>
    <w:rPr>
      <w:rFonts w:ascii="Arial" w:hAnsi="Arial" w:cs="Arial"/>
      <w:b/>
      <w:bCs/>
      <w:caps/>
      <w:color w:val="29211E"/>
      <w:sz w:val="24"/>
      <w:szCs w:val="24"/>
      <w:lang w:bidi="ar-SA"/>
    </w:rPr>
  </w:style>
  <w:style w:type="paragraph" w:customStyle="1" w:styleId="a0">
    <w:name w:val="Маркированный"/>
    <w:basedOn w:val="a1"/>
    <w:uiPriority w:val="99"/>
    <w:rsid w:val="00F243D2"/>
    <w:pPr>
      <w:widowControl/>
      <w:numPr>
        <w:numId w:val="15"/>
      </w:numPr>
      <w:autoSpaceDE/>
      <w:autoSpaceDN/>
      <w:jc w:val="both"/>
    </w:pPr>
    <w:rPr>
      <w:sz w:val="28"/>
      <w:szCs w:val="28"/>
      <w:lang w:bidi="ar-SA"/>
    </w:rPr>
  </w:style>
  <w:style w:type="paragraph" w:customStyle="1" w:styleId="S">
    <w:name w:val="S_Обычный жирный"/>
    <w:basedOn w:val="62"/>
    <w:qFormat/>
    <w:rsid w:val="00F243D2"/>
  </w:style>
  <w:style w:type="paragraph" w:styleId="53">
    <w:name w:val="toc 5"/>
    <w:basedOn w:val="a1"/>
    <w:next w:val="a1"/>
    <w:autoRedefine/>
    <w:uiPriority w:val="39"/>
    <w:unhideWhenUsed/>
    <w:rsid w:val="00F243D2"/>
    <w:pPr>
      <w:widowControl/>
      <w:autoSpaceDE/>
      <w:autoSpaceDN/>
      <w:spacing w:after="100" w:line="276" w:lineRule="auto"/>
      <w:ind w:left="880"/>
    </w:pPr>
    <w:rPr>
      <w:rFonts w:ascii="Calibri" w:hAnsi="Calibri"/>
      <w:lang w:bidi="ar-SA"/>
    </w:rPr>
  </w:style>
  <w:style w:type="paragraph" w:styleId="63">
    <w:name w:val="toc 6"/>
    <w:basedOn w:val="a1"/>
    <w:next w:val="a1"/>
    <w:autoRedefine/>
    <w:uiPriority w:val="39"/>
    <w:unhideWhenUsed/>
    <w:rsid w:val="00F243D2"/>
    <w:pPr>
      <w:widowControl/>
      <w:autoSpaceDE/>
      <w:autoSpaceDN/>
      <w:spacing w:after="100" w:line="276" w:lineRule="auto"/>
      <w:ind w:left="1100"/>
    </w:pPr>
    <w:rPr>
      <w:rFonts w:ascii="Calibri" w:hAnsi="Calibri"/>
      <w:lang w:bidi="ar-SA"/>
    </w:rPr>
  </w:style>
  <w:style w:type="paragraph" w:styleId="71">
    <w:name w:val="toc 7"/>
    <w:basedOn w:val="a1"/>
    <w:next w:val="a1"/>
    <w:autoRedefine/>
    <w:uiPriority w:val="39"/>
    <w:unhideWhenUsed/>
    <w:rsid w:val="00F243D2"/>
    <w:pPr>
      <w:widowControl/>
      <w:autoSpaceDE/>
      <w:autoSpaceDN/>
      <w:spacing w:after="100" w:line="276" w:lineRule="auto"/>
      <w:ind w:left="1320"/>
    </w:pPr>
    <w:rPr>
      <w:rFonts w:ascii="Calibri" w:hAnsi="Calibri"/>
      <w:lang w:bidi="ar-SA"/>
    </w:rPr>
  </w:style>
  <w:style w:type="paragraph" w:styleId="81">
    <w:name w:val="toc 8"/>
    <w:basedOn w:val="a1"/>
    <w:next w:val="a1"/>
    <w:autoRedefine/>
    <w:uiPriority w:val="39"/>
    <w:unhideWhenUsed/>
    <w:rsid w:val="00F243D2"/>
    <w:pPr>
      <w:widowControl/>
      <w:autoSpaceDE/>
      <w:autoSpaceDN/>
      <w:spacing w:after="100" w:line="276" w:lineRule="auto"/>
      <w:ind w:left="1540"/>
    </w:pPr>
    <w:rPr>
      <w:rFonts w:ascii="Calibri" w:hAnsi="Calibri"/>
      <w:lang w:bidi="ar-SA"/>
    </w:rPr>
  </w:style>
  <w:style w:type="paragraph" w:styleId="91">
    <w:name w:val="toc 9"/>
    <w:basedOn w:val="a1"/>
    <w:next w:val="a1"/>
    <w:autoRedefine/>
    <w:uiPriority w:val="39"/>
    <w:unhideWhenUsed/>
    <w:rsid w:val="00F243D2"/>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F243D2"/>
    <w:rPr>
      <w:rFonts w:ascii="Symbol" w:hAnsi="Symbol"/>
      <w:sz w:val="18"/>
    </w:rPr>
  </w:style>
  <w:style w:type="paragraph" w:customStyle="1" w:styleId="1f3">
    <w:name w:val="Знак1"/>
    <w:basedOn w:val="a1"/>
    <w:next w:val="a1"/>
    <w:semiHidden/>
    <w:rsid w:val="00F243D2"/>
    <w:pPr>
      <w:widowControl/>
      <w:autoSpaceDE/>
      <w:autoSpaceDN/>
      <w:spacing w:after="160" w:line="240" w:lineRule="exact"/>
    </w:pPr>
    <w:rPr>
      <w:rFonts w:ascii="Arial" w:hAnsi="Arial" w:cs="Arial"/>
      <w:sz w:val="20"/>
      <w:szCs w:val="20"/>
      <w:lang w:val="en-US" w:eastAsia="en-US" w:bidi="ar-SA"/>
    </w:rPr>
  </w:style>
  <w:style w:type="character" w:customStyle="1" w:styleId="1f4">
    <w:name w:val="Стиль1 Знак"/>
    <w:rsid w:val="00F243D2"/>
    <w:rPr>
      <w:sz w:val="26"/>
      <w:szCs w:val="26"/>
    </w:rPr>
  </w:style>
  <w:style w:type="paragraph" w:customStyle="1" w:styleId="TimesNewRoman14125">
    <w:name w:val="Стиль Times New Roman 14 пт По ширине Первая строка:  1.25 см С..."/>
    <w:basedOn w:val="a1"/>
    <w:rsid w:val="00F243D2"/>
    <w:pPr>
      <w:widowControl/>
      <w:suppressAutoHyphens/>
      <w:autoSpaceDE/>
      <w:autoSpaceDN/>
      <w:ind w:right="-40" w:firstLine="709"/>
      <w:jc w:val="both"/>
    </w:pPr>
    <w:rPr>
      <w:sz w:val="28"/>
      <w:szCs w:val="20"/>
      <w:lang w:eastAsia="ar-SA" w:bidi="ar-SA"/>
    </w:rPr>
  </w:style>
  <w:style w:type="paragraph" w:customStyle="1" w:styleId="tekstob">
    <w:name w:val="tekstob"/>
    <w:basedOn w:val="a1"/>
    <w:rsid w:val="00F243D2"/>
    <w:pPr>
      <w:widowControl/>
      <w:autoSpaceDE/>
      <w:autoSpaceDN/>
      <w:spacing w:before="100" w:beforeAutospacing="1" w:after="100" w:afterAutospacing="1"/>
    </w:pPr>
    <w:rPr>
      <w:sz w:val="24"/>
      <w:szCs w:val="24"/>
      <w:lang w:bidi="ar-SA"/>
    </w:rPr>
  </w:style>
  <w:style w:type="paragraph" w:customStyle="1" w:styleId="u">
    <w:name w:val="u"/>
    <w:basedOn w:val="a1"/>
    <w:rsid w:val="00F243D2"/>
    <w:pPr>
      <w:widowControl/>
      <w:autoSpaceDE/>
      <w:autoSpaceDN/>
      <w:ind w:firstLine="390"/>
      <w:jc w:val="both"/>
    </w:pPr>
    <w:rPr>
      <w:sz w:val="24"/>
      <w:szCs w:val="24"/>
      <w:lang w:bidi="ar-SA"/>
    </w:rPr>
  </w:style>
  <w:style w:type="paragraph" w:customStyle="1" w:styleId="headertext">
    <w:name w:val="headertext"/>
    <w:basedOn w:val="a1"/>
    <w:rsid w:val="00F243D2"/>
    <w:pPr>
      <w:widowControl/>
      <w:autoSpaceDE/>
      <w:autoSpaceDN/>
      <w:spacing w:before="100" w:beforeAutospacing="1" w:after="100" w:afterAutospacing="1"/>
    </w:pPr>
    <w:rPr>
      <w:sz w:val="24"/>
      <w:szCs w:val="24"/>
      <w:lang w:bidi="ar-SA"/>
    </w:rPr>
  </w:style>
  <w:style w:type="paragraph" w:customStyle="1" w:styleId="unformattext">
    <w:name w:val="unformattext"/>
    <w:basedOn w:val="a1"/>
    <w:rsid w:val="00F243D2"/>
    <w:pPr>
      <w:widowControl/>
      <w:autoSpaceDE/>
      <w:autoSpaceDN/>
      <w:spacing w:before="100" w:beforeAutospacing="1" w:after="100" w:afterAutospacing="1"/>
    </w:pPr>
    <w:rPr>
      <w:sz w:val="24"/>
      <w:szCs w:val="24"/>
      <w:lang w:bidi="ar-SA"/>
    </w:rPr>
  </w:style>
  <w:style w:type="paragraph" w:customStyle="1" w:styleId="NoSpacing2">
    <w:name w:val="No Spacing2"/>
    <w:rsid w:val="00F243D2"/>
    <w:pPr>
      <w:widowControl/>
      <w:autoSpaceDE/>
      <w:autoSpaceDN/>
    </w:pPr>
    <w:rPr>
      <w:rFonts w:ascii="Times New Roman" w:eastAsia="Times New Roman" w:hAnsi="Times New Roman" w:cs="Times New Roman"/>
      <w:lang w:val="ru-RU" w:eastAsia="ru-RU"/>
    </w:rPr>
  </w:style>
  <w:style w:type="paragraph" w:customStyle="1" w:styleId="s151">
    <w:name w:val="s_151"/>
    <w:basedOn w:val="a1"/>
    <w:rsid w:val="00F243D2"/>
    <w:pPr>
      <w:widowControl/>
      <w:autoSpaceDE/>
      <w:autoSpaceDN/>
      <w:spacing w:before="100" w:beforeAutospacing="1" w:after="100" w:afterAutospacing="1"/>
      <w:ind w:left="825"/>
    </w:pPr>
    <w:rPr>
      <w:sz w:val="24"/>
      <w:szCs w:val="24"/>
      <w:lang w:bidi="ar-SA"/>
    </w:rPr>
  </w:style>
  <w:style w:type="character" w:customStyle="1" w:styleId="affffa">
    <w:name w:val="Продолжение ссылки"/>
    <w:uiPriority w:val="99"/>
    <w:rsid w:val="00F243D2"/>
    <w:rPr>
      <w:rFonts w:cs="Times New Roman"/>
      <w:b/>
      <w:bCs/>
      <w:color w:val="008000"/>
    </w:rPr>
  </w:style>
  <w:style w:type="paragraph" w:customStyle="1" w:styleId="affffb">
    <w:name w:val="Подчёркнуный текст"/>
    <w:basedOn w:val="a1"/>
    <w:next w:val="a1"/>
    <w:uiPriority w:val="99"/>
    <w:rsid w:val="00F243D2"/>
    <w:pPr>
      <w:pBdr>
        <w:bottom w:val="single" w:sz="4" w:space="0" w:color="auto"/>
      </w:pBdr>
      <w:adjustRightInd w:val="0"/>
      <w:ind w:firstLine="720"/>
      <w:jc w:val="both"/>
    </w:pPr>
    <w:rPr>
      <w:sz w:val="24"/>
      <w:szCs w:val="24"/>
      <w:lang w:bidi="ar-SA"/>
    </w:rPr>
  </w:style>
  <w:style w:type="character" w:customStyle="1" w:styleId="ecattext">
    <w:name w:val="ecattext"/>
    <w:rsid w:val="00F243D2"/>
  </w:style>
  <w:style w:type="numbering" w:customStyle="1" w:styleId="38">
    <w:name w:val="Нет списка3"/>
    <w:next w:val="a4"/>
    <w:uiPriority w:val="99"/>
    <w:semiHidden/>
    <w:unhideWhenUsed/>
    <w:rsid w:val="00F243D2"/>
  </w:style>
  <w:style w:type="table" w:customStyle="1" w:styleId="2d">
    <w:name w:val="Сетка таблицы2"/>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basedOn w:val="a4"/>
    <w:autoRedefine/>
    <w:semiHidden/>
    <w:rsid w:val="00F243D2"/>
    <w:pPr>
      <w:numPr>
        <w:numId w:val="11"/>
      </w:numPr>
    </w:pPr>
  </w:style>
  <w:style w:type="numbering" w:customStyle="1" w:styleId="120">
    <w:name w:val="Нет списка12"/>
    <w:next w:val="a4"/>
    <w:uiPriority w:val="99"/>
    <w:semiHidden/>
    <w:unhideWhenUsed/>
    <w:rsid w:val="00F243D2"/>
  </w:style>
  <w:style w:type="numbering" w:customStyle="1" w:styleId="220">
    <w:name w:val="Нет списка22"/>
    <w:next w:val="a4"/>
    <w:uiPriority w:val="99"/>
    <w:semiHidden/>
    <w:unhideWhenUsed/>
    <w:rsid w:val="00F243D2"/>
  </w:style>
  <w:style w:type="numbering" w:customStyle="1" w:styleId="11">
    <w:name w:val="Стиль11"/>
    <w:rsid w:val="00F243D2"/>
    <w:pPr>
      <w:numPr>
        <w:numId w:val="10"/>
      </w:numPr>
    </w:pPr>
  </w:style>
</w:styles>
</file>

<file path=word/webSettings.xml><?xml version="1.0" encoding="utf-8"?>
<w:webSettings xmlns:r="http://schemas.openxmlformats.org/officeDocument/2006/relationships" xmlns:w="http://schemas.openxmlformats.org/wordprocessingml/2006/main">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441875747">
      <w:bodyDiv w:val="1"/>
      <w:marLeft w:val="0"/>
      <w:marRight w:val="0"/>
      <w:marTop w:val="0"/>
      <w:marBottom w:val="0"/>
      <w:divBdr>
        <w:top w:val="none" w:sz="0" w:space="0" w:color="auto"/>
        <w:left w:val="none" w:sz="0" w:space="0" w:color="auto"/>
        <w:bottom w:val="none" w:sz="0" w:space="0" w:color="auto"/>
        <w:right w:val="none" w:sz="0" w:space="0" w:color="auto"/>
      </w:divBdr>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314484411">
      <w:bodyDiv w:val="1"/>
      <w:marLeft w:val="0"/>
      <w:marRight w:val="0"/>
      <w:marTop w:val="0"/>
      <w:marBottom w:val="0"/>
      <w:divBdr>
        <w:top w:val="none" w:sz="0" w:space="0" w:color="auto"/>
        <w:left w:val="none" w:sz="0" w:space="0" w:color="auto"/>
        <w:bottom w:val="none" w:sz="0" w:space="0" w:color="auto"/>
        <w:right w:val="none" w:sz="0" w:space="0" w:color="auto"/>
      </w:divBdr>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 w:id="213628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66ACF002574A11D9824FB44D81B492195389C3BE7D8A2A6A68D5EEB217A152C3568695B5C1C14B33161B5C15CE78537D097E0F68123937pCx0L" TargetMode="External"/><Relationship Id="rId7" Type="http://schemas.openxmlformats.org/officeDocument/2006/relationships/endnotes" Target="endnotes.xml"/><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6D812BC3AD9B9F839876A387041E214C22FF700554C575F184BF8D30668219C15CDB6DB13B3402N7E5N" TargetMode="External"/><Relationship Id="rId20" Type="http://schemas.openxmlformats.org/officeDocument/2006/relationships/hyperlink" Target="consultantplus://offline/ref=738C4A4BB6E862140BFE9DFFD31CC58EAF3856FBAA79C6EEEB61D64A753D0CA24F1D93ED2F8AE3A87DB70F03CA19AB08FA183480D11385E9jDr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E10A25DF626D8F41E2E3B3CD86B59A7AA831FE6CCA5FB5D37226383B4CEC128F72905CDC41D41DB5C0BCEVENCO"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507N7E8N" TargetMode="External"/><Relationship Id="rId23" Type="http://schemas.openxmlformats.org/officeDocument/2006/relationships/image" Target="media/image1.jpeg"/><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hyperlink" Target="consultantplus://offline/ref=3310E1FAC4705413A07067769788B9381F1B45B63E553CF2C4FDFC443B5CD4CFFDC269202A8736CFB9E6392690B11A5FB444BA43y6YFL" TargetMode="Externa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https://login.consultant.ru/link/?rnd=772CF8D5F824954BF790F869B0FE26B3&amp;req=doc&amp;base=LAW&amp;n=373276&amp;dst=3334&amp;fld=134&amp;date=24.01.2021" TargetMode="External"/><Relationship Id="rId22" Type="http://schemas.openxmlformats.org/officeDocument/2006/relationships/hyperlink" Target="consultantplus://offline/ref=7466ACF002574A11D9824FB44D81B492195487C5B07B8A2A6A68D5EEB217A152C3568695B5C1C14B3C161B5C15CE78537D097E0F68123937pCx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8B69-3422-458A-9BB0-4776F15B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18413</Words>
  <Characters>104957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59</cp:revision>
  <cp:lastPrinted>2023-02-14T07:58:00Z</cp:lastPrinted>
  <dcterms:created xsi:type="dcterms:W3CDTF">2019-05-30T12:28:00Z</dcterms:created>
  <dcterms:modified xsi:type="dcterms:W3CDTF">2023-02-14T10:13:00Z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