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Pr="00C96A3C" w:rsidRDefault="00932814" w:rsidP="0093281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26E0F" w:rsidRPr="00C96A3C" w:rsidRDefault="00F26E0F" w:rsidP="00F26E0F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6E0F" w:rsidRPr="00C96A3C" w:rsidRDefault="00F26E0F" w:rsidP="00F26E0F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6E0F" w:rsidRPr="00C96A3C" w:rsidRDefault="00F26E0F" w:rsidP="00F26E0F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6E0F" w:rsidRPr="00C96A3C" w:rsidRDefault="00F26E0F" w:rsidP="00F26E0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E0F" w:rsidRPr="00FC5863" w:rsidRDefault="00F26E0F" w:rsidP="00F26E0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5863">
        <w:rPr>
          <w:rFonts w:ascii="Times New Roman" w:hAnsi="Times New Roman" w:cs="Times New Roman"/>
          <w:b/>
        </w:rPr>
        <w:t xml:space="preserve">                               </w:t>
      </w:r>
    </w:p>
    <w:p w:rsidR="00F26E0F" w:rsidRPr="00FC5863" w:rsidRDefault="00F26E0F" w:rsidP="00F2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C5863">
        <w:rPr>
          <w:rFonts w:ascii="Times New Roman" w:hAnsi="Times New Roman" w:cs="Times New Roman"/>
          <w:b/>
          <w:sz w:val="28"/>
          <w:szCs w:val="28"/>
        </w:rPr>
        <w:t>ОЛГОГРАДСКАЯ ОБЛАСТЬ</w:t>
      </w:r>
    </w:p>
    <w:p w:rsidR="00F26E0F" w:rsidRPr="00FC5863" w:rsidRDefault="00F26E0F" w:rsidP="00F2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F26E0F" w:rsidRPr="00FC5863" w:rsidRDefault="00F26E0F" w:rsidP="00F2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F26E0F" w:rsidRPr="00FC5863" w:rsidRDefault="00F26E0F" w:rsidP="00F2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0F" w:rsidRPr="00FC5863" w:rsidRDefault="00F26E0F" w:rsidP="00F2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26E0F" w:rsidRPr="00090C0C" w:rsidRDefault="00F26E0F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14" w:rsidRPr="00090C0C" w:rsidRDefault="00932814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№  _________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C96A3C" w:rsidRDefault="00932814" w:rsidP="00F26E0F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proofErr w:type="spellStart"/>
      <w:r w:rsidR="00295A2C">
        <w:rPr>
          <w:rFonts w:ascii="Times New Roman" w:hAnsi="Times New Roman" w:cs="Times New Roman"/>
          <w:b/>
          <w:sz w:val="28"/>
          <w:szCs w:val="28"/>
        </w:rPr>
        <w:t>Суляевского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 муниципального</w:t>
      </w:r>
    </w:p>
    <w:p w:rsidR="00932814" w:rsidRPr="00B04480" w:rsidRDefault="00932814" w:rsidP="00F26E0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F26E0F">
        <w:rPr>
          <w:rFonts w:ascii="Times New Roman" w:hAnsi="Times New Roman"/>
          <w:b/>
          <w:sz w:val="28"/>
          <w:szCs w:val="28"/>
        </w:rPr>
        <w:t>р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 w:rsidR="00295A2C">
        <w:rPr>
          <w:rFonts w:ascii="Times New Roman" w:hAnsi="Times New Roman" w:cs="Times New Roman"/>
          <w:b/>
          <w:sz w:val="28"/>
          <w:szCs w:val="28"/>
        </w:rPr>
        <w:t>Суляевского</w:t>
      </w:r>
      <w:proofErr w:type="spellEnd"/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95A2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7905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F26E0F" w:rsidRPr="00F26E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6E0F"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F26E0F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F26E0F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F26E0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26E0F"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932814" w:rsidRPr="00C96A3C" w:rsidRDefault="00932814" w:rsidP="00F26E0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8950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Прокур</w:t>
      </w:r>
      <w:r w:rsidR="00445387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района от 1</w:t>
      </w:r>
      <w:r w:rsidR="008950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50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.2017г. №7-40-2017г об устранении нарушений </w:t>
      </w:r>
      <w:r w:rsidR="008950F4">
        <w:rPr>
          <w:rFonts w:ascii="Times New Roman" w:hAnsi="Times New Roman" w:cs="Times New Roman"/>
          <w:sz w:val="28"/>
          <w:szCs w:val="28"/>
        </w:rPr>
        <w:t>действ</w:t>
      </w:r>
      <w:r w:rsidR="00F323BD">
        <w:rPr>
          <w:rFonts w:ascii="Times New Roman" w:hAnsi="Times New Roman" w:cs="Times New Roman"/>
          <w:sz w:val="28"/>
          <w:szCs w:val="28"/>
        </w:rPr>
        <w:t>у</w:t>
      </w:r>
      <w:r w:rsidR="008950F4"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на основании ст. </w:t>
      </w:r>
      <w:r w:rsidR="008950F4">
        <w:rPr>
          <w:rFonts w:ascii="Times New Roman" w:hAnsi="Times New Roman" w:cs="Times New Roman"/>
          <w:sz w:val="28"/>
          <w:szCs w:val="28"/>
        </w:rPr>
        <w:t>9,32,33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Кумылженского муниципального района, а также учитывая результаты прошедших </w:t>
      </w:r>
      <w:r w:rsidR="00977CCE" w:rsidRPr="00843184">
        <w:rPr>
          <w:rFonts w:ascii="Times New Roman" w:hAnsi="Times New Roman" w:cs="Times New Roman"/>
          <w:sz w:val="28"/>
          <w:szCs w:val="28"/>
        </w:rPr>
        <w:t>05</w:t>
      </w:r>
      <w:r w:rsidR="002968DC" w:rsidRPr="00843184">
        <w:rPr>
          <w:rFonts w:ascii="Times New Roman" w:hAnsi="Times New Roman" w:cs="Times New Roman"/>
          <w:sz w:val="28"/>
          <w:szCs w:val="28"/>
        </w:rPr>
        <w:t xml:space="preserve"> </w:t>
      </w:r>
      <w:r w:rsidR="00977CCE" w:rsidRPr="00843184">
        <w:rPr>
          <w:rFonts w:ascii="Times New Roman" w:hAnsi="Times New Roman" w:cs="Times New Roman"/>
          <w:sz w:val="28"/>
          <w:szCs w:val="28"/>
        </w:rPr>
        <w:t>сентября</w:t>
      </w:r>
      <w:r w:rsidRPr="00843184">
        <w:rPr>
          <w:rFonts w:ascii="Times New Roman" w:hAnsi="Times New Roman" w:cs="Times New Roman"/>
          <w:sz w:val="28"/>
          <w:szCs w:val="28"/>
        </w:rPr>
        <w:t xml:space="preserve"> 2018</w:t>
      </w:r>
      <w:r w:rsidR="00AD65CE" w:rsidRPr="0084318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Кумылженская районная Дума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977CCE">
        <w:rPr>
          <w:rFonts w:ascii="Times New Roman" w:eastAsia="Times New Roman" w:hAnsi="Times New Roman" w:cs="Times New Roman"/>
          <w:sz w:val="28"/>
          <w:szCs w:val="28"/>
        </w:rPr>
        <w:t>Суляевского</w:t>
      </w:r>
      <w:proofErr w:type="spellEnd"/>
      <w:r w:rsidR="008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Кумылженского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F26E0F">
        <w:rPr>
          <w:rFonts w:ascii="Times New Roman" w:hAnsi="Times New Roman"/>
          <w:sz w:val="28"/>
          <w:szCs w:val="28"/>
        </w:rPr>
        <w:t>р</w:t>
      </w:r>
      <w:r w:rsidR="008D7CE8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="00977CCE">
        <w:rPr>
          <w:rFonts w:ascii="Times New Roman" w:eastAsia="Times New Roman" w:hAnsi="Times New Roman" w:cs="Times New Roman"/>
          <w:sz w:val="28"/>
          <w:szCs w:val="28"/>
        </w:rPr>
        <w:t>Суляевского</w:t>
      </w:r>
      <w:proofErr w:type="spellEnd"/>
      <w:r w:rsidR="00AD65CE">
        <w:rPr>
          <w:rFonts w:ascii="Times New Roman" w:hAnsi="Times New Roman"/>
          <w:sz w:val="28"/>
          <w:szCs w:val="28"/>
        </w:rPr>
        <w:t xml:space="preserve"> </w:t>
      </w:r>
      <w:r w:rsidR="008D7CE8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7CCE">
        <w:rPr>
          <w:rFonts w:ascii="Times New Roman" w:eastAsia="Times New Roman" w:hAnsi="Times New Roman" w:cs="Times New Roman"/>
          <w:sz w:val="28"/>
          <w:szCs w:val="28"/>
        </w:rPr>
        <w:t>5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905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F26E0F" w:rsidRPr="00F2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E0F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26E0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26E0F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F26E0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6E0F" w:rsidRPr="00874802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C21B3F" w:rsidRPr="00874802">
        <w:rPr>
          <w:rFonts w:ascii="Times New Roman" w:hAnsi="Times New Roman"/>
          <w:sz w:val="28"/>
          <w:szCs w:val="28"/>
        </w:rPr>
        <w:t xml:space="preserve"> «</w:t>
      </w:r>
      <w:r w:rsidR="008D7CE8" w:rsidRPr="00874802">
        <w:rPr>
          <w:rFonts w:ascii="Times New Roman" w:hAnsi="Times New Roman"/>
          <w:sz w:val="28"/>
          <w:szCs w:val="28"/>
        </w:rPr>
        <w:t>Об утверждении</w:t>
      </w:r>
      <w:r w:rsidR="008D7CE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977CCE">
        <w:rPr>
          <w:rFonts w:ascii="Times New Roman" w:eastAsia="Times New Roman" w:hAnsi="Times New Roman" w:cs="Times New Roman"/>
          <w:sz w:val="28"/>
          <w:szCs w:val="28"/>
        </w:rPr>
        <w:t>Суляевского</w:t>
      </w:r>
      <w:proofErr w:type="spellEnd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F26E0F">
        <w:rPr>
          <w:rFonts w:ascii="Times New Roman" w:hAnsi="Times New Roman"/>
          <w:sz w:val="28"/>
          <w:szCs w:val="28"/>
        </w:rPr>
        <w:t>» (в редакции</w:t>
      </w:r>
      <w:r w:rsidR="00E22560">
        <w:rPr>
          <w:rFonts w:ascii="Times New Roman" w:hAnsi="Times New Roman"/>
          <w:sz w:val="28"/>
          <w:szCs w:val="28"/>
        </w:rPr>
        <w:t xml:space="preserve"> от 29.12.2016г. </w:t>
      </w:r>
      <w:r w:rsidR="00182BCC">
        <w:rPr>
          <w:rFonts w:ascii="Times New Roman" w:hAnsi="Times New Roman"/>
          <w:sz w:val="28"/>
          <w:szCs w:val="28"/>
        </w:rPr>
        <w:t>№</w:t>
      </w:r>
      <w:r w:rsidR="005261DB">
        <w:rPr>
          <w:rFonts w:ascii="Times New Roman" w:hAnsi="Times New Roman"/>
          <w:sz w:val="28"/>
          <w:szCs w:val="28"/>
        </w:rPr>
        <w:t>38</w:t>
      </w:r>
      <w:r w:rsidR="00182BCC">
        <w:rPr>
          <w:rFonts w:ascii="Times New Roman" w:hAnsi="Times New Roman"/>
          <w:sz w:val="28"/>
          <w:szCs w:val="28"/>
        </w:rPr>
        <w:t>/2</w:t>
      </w:r>
      <w:r w:rsidR="005261DB">
        <w:rPr>
          <w:rFonts w:ascii="Times New Roman" w:hAnsi="Times New Roman"/>
          <w:sz w:val="28"/>
          <w:szCs w:val="28"/>
        </w:rPr>
        <w:t>0</w:t>
      </w:r>
      <w:r w:rsidR="00977CCE">
        <w:rPr>
          <w:rFonts w:ascii="Times New Roman" w:hAnsi="Times New Roman"/>
          <w:sz w:val="28"/>
          <w:szCs w:val="28"/>
        </w:rPr>
        <w:t>7</w:t>
      </w:r>
      <w:r w:rsidR="00182BCC">
        <w:rPr>
          <w:rFonts w:ascii="Times New Roman" w:hAnsi="Times New Roman"/>
          <w:sz w:val="28"/>
          <w:szCs w:val="28"/>
        </w:rPr>
        <w:t>-РД</w:t>
      </w:r>
      <w:r w:rsidR="00AD65CE" w:rsidRPr="00874802">
        <w:rPr>
          <w:rFonts w:ascii="Times New Roman" w:hAnsi="Times New Roman"/>
          <w:sz w:val="28"/>
          <w:szCs w:val="28"/>
        </w:rPr>
        <w:t>)</w:t>
      </w:r>
      <w:r w:rsidR="008D7CE8" w:rsidRPr="008D7CE8"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83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Администрации Кумылженского муниципального района обеспечить размещение данного решения,  протокол</w:t>
      </w:r>
      <w:r w:rsidR="008D7C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данному вопросу и заключени</w:t>
      </w:r>
      <w:r w:rsidR="008D7C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на официальном сайте Кумылженского муниципального района в сети Интернет,   в Федеральной государственной информационной системе  территориального планирования</w:t>
      </w:r>
      <w:r w:rsidR="006A0A83">
        <w:rPr>
          <w:rFonts w:ascii="Times New Roman" w:hAnsi="Times New Roman" w:cs="Times New Roman"/>
          <w:sz w:val="28"/>
          <w:szCs w:val="28"/>
        </w:rPr>
        <w:t>, в течени</w:t>
      </w:r>
      <w:r w:rsidR="00A24F57">
        <w:rPr>
          <w:rFonts w:ascii="Times New Roman" w:hAnsi="Times New Roman" w:cs="Times New Roman"/>
          <w:sz w:val="28"/>
          <w:szCs w:val="28"/>
        </w:rPr>
        <w:t>е</w:t>
      </w:r>
      <w:r w:rsidR="006A0A83">
        <w:rPr>
          <w:rFonts w:ascii="Times New Roman" w:hAnsi="Times New Roman" w:cs="Times New Roman"/>
          <w:sz w:val="28"/>
          <w:szCs w:val="28"/>
        </w:rPr>
        <w:t xml:space="preserve"> десяти дней </w:t>
      </w:r>
      <w:proofErr w:type="gramStart"/>
      <w:r w:rsidR="006A0A83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6A0A83">
        <w:rPr>
          <w:rFonts w:ascii="Times New Roman" w:hAnsi="Times New Roman" w:cs="Times New Roman"/>
          <w:sz w:val="28"/>
          <w:szCs w:val="28"/>
        </w:rPr>
        <w:t>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со дня опубликования в районной газете «Победа».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44538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387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932814" w:rsidRPr="0044538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387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445387" w:rsidRPr="00445387" w:rsidRDefault="00445387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44538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387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44538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387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445387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F94FC0" w:rsidRPr="00910A5C" w:rsidRDefault="00F94FC0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94FC0" w:rsidRPr="00910A5C" w:rsidRDefault="002C347A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решению Кумылженской районной Думы</w:t>
      </w:r>
    </w:p>
    <w:p w:rsidR="00F94FC0" w:rsidRPr="00910A5C" w:rsidRDefault="00992682" w:rsidP="001B04CF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E6FA4" w:rsidRPr="00910A5C">
        <w:rPr>
          <w:rFonts w:ascii="Times New Roman" w:hAnsi="Times New Roman" w:cs="Times New Roman"/>
          <w:sz w:val="26"/>
          <w:szCs w:val="26"/>
        </w:rPr>
        <w:t xml:space="preserve">от  </w:t>
      </w:r>
      <w:r w:rsidR="00274260" w:rsidRPr="00910A5C">
        <w:rPr>
          <w:rFonts w:ascii="Times New Roman" w:hAnsi="Times New Roman" w:cs="Times New Roman"/>
          <w:sz w:val="26"/>
          <w:szCs w:val="26"/>
        </w:rPr>
        <w:t>______________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 w:rsidR="00274260" w:rsidRPr="00910A5C">
        <w:rPr>
          <w:rFonts w:ascii="Times New Roman" w:hAnsi="Times New Roman" w:cs="Times New Roman"/>
          <w:sz w:val="26"/>
          <w:szCs w:val="26"/>
        </w:rPr>
        <w:t>___________</w:t>
      </w:r>
    </w:p>
    <w:p w:rsidR="00F5102C" w:rsidRDefault="00F5102C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A5C" w:rsidRPr="00A24F57" w:rsidRDefault="00445387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0F35F8">
        <w:rPr>
          <w:rFonts w:ascii="Times New Roman" w:eastAsia="Times New Roman" w:hAnsi="Times New Roman" w:cs="Times New Roman"/>
          <w:sz w:val="28"/>
          <w:szCs w:val="28"/>
        </w:rPr>
        <w:t>Суляевского</w:t>
      </w:r>
      <w:proofErr w:type="spellEnd"/>
      <w:r w:rsidR="00A50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сельского поселения Кумылженского муниципального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района Волгоградской области:</w:t>
      </w:r>
    </w:p>
    <w:p w:rsidR="002F2A5C" w:rsidRPr="00A24F57" w:rsidRDefault="002F2A5C" w:rsidP="00A24F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25" w:rsidRDefault="002F2A5C" w:rsidP="006D7D46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5102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Содержание  Правил  землепользования и застройки </w:t>
      </w:r>
      <w:proofErr w:type="spellStart"/>
      <w:r w:rsidR="000F35F8">
        <w:rPr>
          <w:rFonts w:ascii="Times New Roman" w:eastAsia="Times New Roman" w:hAnsi="Times New Roman" w:cs="Times New Roman"/>
          <w:sz w:val="28"/>
          <w:szCs w:val="28"/>
        </w:rPr>
        <w:t>Суляевского</w:t>
      </w:r>
      <w:proofErr w:type="spellEnd"/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Кумылженского муниципального  района Волгоградской области</w:t>
      </w:r>
      <w:r w:rsidR="001C2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387">
        <w:rPr>
          <w:rFonts w:ascii="Times New Roman" w:hAnsi="Times New Roman" w:cs="Times New Roman"/>
          <w:bCs/>
          <w:sz w:val="28"/>
          <w:szCs w:val="28"/>
        </w:rPr>
        <w:t>(далее – Правила) изложить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6D7D46" w:rsidRPr="006D7D46" w:rsidRDefault="006D7D46" w:rsidP="006D7D46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7D7" w:rsidRPr="000B7532" w:rsidRDefault="001C2672" w:rsidP="000B7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817D7" w:rsidRPr="000B753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817D7" w:rsidRPr="000B7532" w:rsidRDefault="00C817D7" w:rsidP="000B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="000B7532" w:rsidRPr="000B7532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0B7532">
        <w:rPr>
          <w:rFonts w:ascii="Times New Roman" w:hAnsi="Times New Roman" w:cs="Times New Roman"/>
          <w:b/>
          <w:bCs/>
          <w:sz w:val="28"/>
          <w:szCs w:val="28"/>
        </w:rPr>
        <w:t>. ПОРЯДОК ПРИМЕНЕНИЯ ПРАВИЛ ЗЕМЛЕПОЛЬЗОВАНИЯ И ЗАСТРОЙКИ И ВНЕСЕНИЯ В НИХ ИЗМЕНЕНИЙ.</w:t>
      </w:r>
    </w:p>
    <w:p w:rsidR="00C817D7" w:rsidRPr="000B7532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817D7" w:rsidRPr="000B7532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ab/>
        <w:t>Глава 1. </w:t>
      </w:r>
      <w:r w:rsidRPr="000B7532">
        <w:rPr>
          <w:rFonts w:ascii="Times New Roman" w:hAnsi="Times New Roman" w:cs="Times New Roman"/>
          <w:b/>
          <w:sz w:val="28"/>
          <w:szCs w:val="28"/>
        </w:rPr>
        <w:t>Положение о регулировании землепользования и застройки органами местного самоуправления</w:t>
      </w:r>
    </w:p>
    <w:p w:rsidR="00C817D7" w:rsidRPr="000B7532" w:rsidRDefault="00C817D7" w:rsidP="000B7532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1.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B753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2.</w:t>
      </w:r>
      <w:r w:rsidRPr="000B7532">
        <w:rPr>
          <w:rFonts w:ascii="Times New Roman" w:hAnsi="Times New Roman" w:cs="Times New Roman"/>
          <w:sz w:val="28"/>
          <w:szCs w:val="28"/>
        </w:rPr>
        <w:t> </w:t>
      </w:r>
      <w:r w:rsidRPr="000B7532">
        <w:rPr>
          <w:rFonts w:ascii="Times New Roman" w:hAnsi="Times New Roman" w:cs="Times New Roman"/>
          <w:bCs/>
          <w:iCs/>
          <w:sz w:val="28"/>
          <w:szCs w:val="28"/>
        </w:rPr>
        <w:t>Содержание и порядок применения Правил</w:t>
      </w:r>
    </w:p>
    <w:p w:rsidR="00C817D7" w:rsidRPr="000B7532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3.</w:t>
      </w:r>
      <w:r w:rsidRPr="000B7532">
        <w:rPr>
          <w:rFonts w:ascii="Times New Roman" w:hAnsi="Times New Roman" w:cs="Times New Roman"/>
          <w:sz w:val="28"/>
          <w:szCs w:val="28"/>
        </w:rPr>
        <w:t> Открытость и доступность Правил</w:t>
      </w:r>
    </w:p>
    <w:p w:rsidR="00C817D7" w:rsidRPr="000B7532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4.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B7532">
        <w:rPr>
          <w:rFonts w:ascii="Times New Roman" w:hAnsi="Times New Roman" w:cs="Times New Roman"/>
          <w:sz w:val="28"/>
          <w:szCs w:val="28"/>
        </w:rPr>
        <w:t>Использование объектов недвижимости, не соответствующих Правилам</w:t>
      </w:r>
    </w:p>
    <w:p w:rsidR="00C817D7" w:rsidRPr="000B7532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5</w:t>
      </w:r>
      <w:r w:rsidRPr="000B7532">
        <w:rPr>
          <w:rFonts w:ascii="Times New Roman" w:hAnsi="Times New Roman" w:cs="Times New Roman"/>
          <w:b/>
          <w:sz w:val="28"/>
          <w:szCs w:val="28"/>
        </w:rPr>
        <w:t>.</w:t>
      </w:r>
      <w:r w:rsidRPr="000B7532">
        <w:rPr>
          <w:rFonts w:ascii="Times New Roman" w:hAnsi="Times New Roman" w:cs="Times New Roman"/>
          <w:sz w:val="28"/>
          <w:szCs w:val="28"/>
        </w:rPr>
        <w:t> Органы местного самоуправления, осуществляющие регулирование отношений по вопросам землепользования и застройки</w:t>
      </w:r>
    </w:p>
    <w:p w:rsidR="00C817D7" w:rsidRPr="00080CF9" w:rsidRDefault="00C817D7" w:rsidP="00080CF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6.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B7532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ab/>
        <w:t>Глава 2. </w:t>
      </w:r>
      <w:r w:rsidRPr="000B7532">
        <w:rPr>
          <w:rFonts w:ascii="Times New Roman" w:hAnsi="Times New Roman" w:cs="Times New Roman"/>
          <w:b/>
          <w:sz w:val="28"/>
          <w:szCs w:val="28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0B7532">
        <w:rPr>
          <w:rFonts w:ascii="Times New Roman" w:hAnsi="Times New Roman" w:cs="Times New Roman"/>
          <w:b/>
          <w:bCs/>
          <w:sz w:val="28"/>
          <w:szCs w:val="28"/>
        </w:rPr>
        <w:t>физическими и юридическими лицами</w:t>
      </w:r>
    </w:p>
    <w:p w:rsidR="00C817D7" w:rsidRPr="000B7532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7.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B7532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земельных участков</w:t>
      </w:r>
      <w:r w:rsidRPr="000B7532">
        <w:rPr>
          <w:rFonts w:ascii="Times New Roman" w:hAnsi="Times New Roman" w:cs="Times New Roman"/>
          <w:sz w:val="28"/>
          <w:szCs w:val="28"/>
        </w:rPr>
        <w:br/>
        <w:t xml:space="preserve">и объектов капитального строительства </w:t>
      </w:r>
    </w:p>
    <w:p w:rsidR="00C817D7" w:rsidRPr="000B7532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8.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B7532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</w:p>
    <w:p w:rsidR="00C817D7" w:rsidRPr="00080CF9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9.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B7532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817D7" w:rsidRPr="000B7532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ab/>
        <w:t>Глава 3. </w:t>
      </w:r>
      <w:r w:rsidRPr="000B7532">
        <w:rPr>
          <w:rFonts w:ascii="Times New Roman" w:hAnsi="Times New Roman" w:cs="Times New Roman"/>
          <w:b/>
          <w:sz w:val="28"/>
          <w:szCs w:val="28"/>
        </w:rPr>
        <w:t>Положение о подготовке документации по планировке территории органами местного самоуправления</w:t>
      </w:r>
    </w:p>
    <w:p w:rsidR="00C817D7" w:rsidRPr="00080CF9" w:rsidRDefault="00C817D7" w:rsidP="00080C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10.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B7532">
        <w:rPr>
          <w:rFonts w:ascii="Times New Roman" w:hAnsi="Times New Roman" w:cs="Times New Roman"/>
          <w:sz w:val="28"/>
          <w:szCs w:val="28"/>
        </w:rPr>
        <w:t>Общие положения о подготовке документации по планировке территории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ab/>
        <w:t>Глава 4. </w:t>
      </w:r>
      <w:r w:rsidRPr="000B7532">
        <w:rPr>
          <w:rFonts w:ascii="Times New Roman" w:hAnsi="Times New Roman" w:cs="Times New Roman"/>
          <w:b/>
          <w:sz w:val="28"/>
          <w:szCs w:val="28"/>
        </w:rPr>
        <w:t>Положение о проведении общественных обсуждений или публичных слушаний по вопросам землепользования и застройки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11.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B7532">
        <w:rPr>
          <w:rFonts w:ascii="Times New Roman" w:hAnsi="Times New Roman" w:cs="Times New Roman"/>
          <w:sz w:val="28"/>
          <w:szCs w:val="28"/>
        </w:rPr>
        <w:t xml:space="preserve">Общие положения о порядке проведения </w:t>
      </w:r>
      <w:r w:rsidRPr="000B7532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</w:t>
      </w:r>
      <w:r w:rsidRPr="000B7532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Глава 5. </w:t>
      </w:r>
      <w:r w:rsidRPr="000B7532">
        <w:rPr>
          <w:rFonts w:ascii="Times New Roman" w:hAnsi="Times New Roman" w:cs="Times New Roman"/>
          <w:b/>
          <w:sz w:val="28"/>
          <w:szCs w:val="28"/>
        </w:rPr>
        <w:t xml:space="preserve">Положение о внесении изменений в правила землепользования </w:t>
      </w:r>
      <w:r w:rsidRPr="000B7532">
        <w:rPr>
          <w:rFonts w:ascii="Times New Roman" w:hAnsi="Times New Roman" w:cs="Times New Roman"/>
          <w:b/>
          <w:sz w:val="28"/>
          <w:szCs w:val="28"/>
        </w:rPr>
        <w:br/>
        <w:t>и застройки</w:t>
      </w:r>
      <w:r w:rsidRPr="000B7532">
        <w:rPr>
          <w:rFonts w:ascii="Times New Roman" w:hAnsi="Times New Roman" w:cs="Times New Roman"/>
          <w:sz w:val="28"/>
          <w:szCs w:val="28"/>
        </w:rPr>
        <w:t>.</w:t>
      </w:r>
    </w:p>
    <w:p w:rsidR="00C817D7" w:rsidRPr="00080CF9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12.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B7532">
        <w:rPr>
          <w:rFonts w:ascii="Times New Roman" w:hAnsi="Times New Roman" w:cs="Times New Roman"/>
          <w:bCs/>
          <w:iCs/>
          <w:sz w:val="28"/>
          <w:szCs w:val="28"/>
        </w:rPr>
        <w:t>Внесение изменений в Правила</w:t>
      </w:r>
      <w:r w:rsidRPr="000B7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7D7" w:rsidRPr="000B7532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sz w:val="28"/>
          <w:szCs w:val="28"/>
        </w:rPr>
        <w:tab/>
        <w:t>Глава 6. Положения о регулировании иных вопросов землепользования</w:t>
      </w:r>
      <w:r w:rsidRPr="000B7532">
        <w:rPr>
          <w:rFonts w:ascii="Times New Roman" w:hAnsi="Times New Roman" w:cs="Times New Roman"/>
          <w:b/>
          <w:sz w:val="28"/>
          <w:szCs w:val="28"/>
        </w:rPr>
        <w:br/>
        <w:t>и застройки</w:t>
      </w:r>
    </w:p>
    <w:p w:rsidR="00C817D7" w:rsidRPr="000B7532" w:rsidRDefault="00C817D7" w:rsidP="000B7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13.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B7532">
        <w:rPr>
          <w:rFonts w:ascii="Times New Roman" w:hAnsi="Times New Roman" w:cs="Times New Roman"/>
          <w:iCs/>
          <w:sz w:val="28"/>
          <w:szCs w:val="28"/>
        </w:rPr>
        <w:t>Градостроительный план земельного участка</w:t>
      </w:r>
      <w:r w:rsidRPr="000B7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ab/>
        <w:t>Раздел </w:t>
      </w:r>
      <w:r w:rsidRPr="000B753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B7532">
        <w:rPr>
          <w:rFonts w:ascii="Times New Roman" w:hAnsi="Times New Roman" w:cs="Times New Roman"/>
          <w:b/>
          <w:bCs/>
          <w:sz w:val="28"/>
          <w:szCs w:val="28"/>
        </w:rPr>
        <w:t xml:space="preserve">. КАРТА ГРАДОСТРОИТЕЛЬНОГО ЗОНИРОВАНИЯ.  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14. </w:t>
      </w:r>
      <w:r w:rsidRPr="000B7532">
        <w:rPr>
          <w:rFonts w:ascii="Times New Roman" w:hAnsi="Times New Roman" w:cs="Times New Roman"/>
          <w:iCs/>
          <w:sz w:val="28"/>
          <w:szCs w:val="28"/>
        </w:rPr>
        <w:t xml:space="preserve"> Состав и содержание карты градостроительного зонирования.</w:t>
      </w: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sz w:val="28"/>
          <w:szCs w:val="28"/>
        </w:rPr>
        <w:tab/>
        <w:t xml:space="preserve">Раздел  </w:t>
      </w:r>
      <w:r w:rsidRPr="000B75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7532">
        <w:rPr>
          <w:rFonts w:ascii="Times New Roman" w:hAnsi="Times New Roman" w:cs="Times New Roman"/>
          <w:b/>
          <w:sz w:val="28"/>
          <w:szCs w:val="28"/>
        </w:rPr>
        <w:t>.    ГРАДОСТРОИТЕЛЬНЫЕ РЕГЛАМЕНТЫ</w:t>
      </w:r>
      <w:proofErr w:type="gramStart"/>
      <w:r w:rsidRPr="000B753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b/>
          <w:sz w:val="28"/>
          <w:szCs w:val="28"/>
        </w:rPr>
        <w:tab/>
        <w:t>Глава 7. Положение о порядке градостроительного зонирования и применении градостроительных регламентов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15.</w:t>
      </w:r>
      <w:r w:rsidRPr="000B7532">
        <w:rPr>
          <w:rFonts w:ascii="Times New Roman" w:hAnsi="Times New Roman" w:cs="Times New Roman"/>
          <w:sz w:val="28"/>
          <w:szCs w:val="28"/>
        </w:rPr>
        <w:t xml:space="preserve"> Территориальные зоны, установленные для сельского поселения применительно к населенному пункту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16.</w:t>
      </w:r>
      <w:r w:rsidRPr="000B7532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разрешенного использования земельных участков и объектов капитального строительства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17.</w:t>
      </w:r>
      <w:r w:rsidRPr="000B7532">
        <w:rPr>
          <w:rFonts w:ascii="Times New Roman" w:hAnsi="Times New Roman" w:cs="Times New Roman"/>
          <w:sz w:val="28"/>
          <w:szCs w:val="28"/>
        </w:rPr>
        <w:t xml:space="preserve">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C817D7" w:rsidRPr="00080CF9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18.</w:t>
      </w:r>
      <w:r w:rsidRPr="000B7532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использования земельных участков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sz w:val="28"/>
          <w:szCs w:val="28"/>
        </w:rPr>
        <w:tab/>
        <w:t>Глава 8.</w:t>
      </w:r>
      <w:r w:rsidRPr="000B7532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b/>
          <w:sz w:val="28"/>
          <w:szCs w:val="28"/>
        </w:rPr>
        <w:t>Виды разрешенного использования земельных участков 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19.</w:t>
      </w:r>
      <w:r w:rsidRPr="000B7532">
        <w:rPr>
          <w:rFonts w:ascii="Times New Roman" w:hAnsi="Times New Roman" w:cs="Times New Roman"/>
          <w:iCs/>
          <w:sz w:val="28"/>
          <w:szCs w:val="28"/>
        </w:rPr>
        <w:t xml:space="preserve"> Жилые зоны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20.</w:t>
      </w:r>
      <w:r w:rsidRPr="000B7532">
        <w:rPr>
          <w:rFonts w:ascii="Times New Roman" w:hAnsi="Times New Roman" w:cs="Times New Roman"/>
          <w:iCs/>
          <w:sz w:val="28"/>
          <w:szCs w:val="28"/>
        </w:rPr>
        <w:t xml:space="preserve"> Общественно-деловая зона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21.</w:t>
      </w:r>
      <w:r w:rsidRPr="000B7532">
        <w:rPr>
          <w:rFonts w:ascii="Times New Roman" w:hAnsi="Times New Roman" w:cs="Times New Roman"/>
          <w:iCs/>
          <w:sz w:val="28"/>
          <w:szCs w:val="28"/>
        </w:rPr>
        <w:t>Зоны рекреационного назначения</w:t>
      </w: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22.</w:t>
      </w:r>
      <w:r w:rsidRPr="000B7532">
        <w:rPr>
          <w:rFonts w:ascii="Times New Roman" w:hAnsi="Times New Roman" w:cs="Times New Roman"/>
          <w:iCs/>
          <w:sz w:val="28"/>
          <w:szCs w:val="28"/>
        </w:rPr>
        <w:t xml:space="preserve"> Производственная зона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23.</w:t>
      </w:r>
      <w:r w:rsidRPr="000B7532">
        <w:rPr>
          <w:rFonts w:ascii="Times New Roman" w:hAnsi="Times New Roman" w:cs="Times New Roman"/>
          <w:iCs/>
          <w:sz w:val="28"/>
          <w:szCs w:val="28"/>
        </w:rPr>
        <w:t xml:space="preserve"> Зона сельскохозяйственного использования</w:t>
      </w:r>
    </w:p>
    <w:p w:rsidR="00C817D7" w:rsidRPr="00080CF9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24.</w:t>
      </w:r>
      <w:r w:rsidRPr="000B7532">
        <w:rPr>
          <w:rFonts w:ascii="Times New Roman" w:hAnsi="Times New Roman" w:cs="Times New Roman"/>
          <w:iCs/>
          <w:sz w:val="28"/>
          <w:szCs w:val="28"/>
        </w:rPr>
        <w:t xml:space="preserve"> Зона специального назначения</w:t>
      </w:r>
    </w:p>
    <w:p w:rsidR="00C817D7" w:rsidRPr="000B7532" w:rsidRDefault="00C817D7" w:rsidP="000B7532">
      <w:pPr>
        <w:pStyle w:val="ConsPlusNormal"/>
        <w:ind w:hanging="15"/>
        <w:rPr>
          <w:rFonts w:ascii="Times New Roman" w:hAnsi="Times New Roman" w:cs="Times New Roman"/>
          <w:b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0B7532">
        <w:rPr>
          <w:rFonts w:ascii="Times New Roman" w:hAnsi="Times New Roman" w:cs="Times New Roman"/>
          <w:b/>
          <w:bCs/>
          <w:sz w:val="28"/>
          <w:szCs w:val="28"/>
        </w:rPr>
        <w:t>Глава 9.</w:t>
      </w:r>
      <w:r w:rsidRPr="000B7532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b/>
          <w:sz w:val="28"/>
          <w:szCs w:val="28"/>
        </w:rPr>
        <w:t>Градостроительные регламенты в части ограничений использования земельных участков и объектов капитального</w:t>
      </w:r>
      <w:r w:rsidRPr="000B7532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</w:p>
    <w:p w:rsidR="00C817D7" w:rsidRPr="000B7532" w:rsidRDefault="00C817D7" w:rsidP="00080CF9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25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7532">
        <w:rPr>
          <w:rFonts w:ascii="Times New Roman" w:hAnsi="Times New Roman" w:cs="Times New Roman"/>
          <w:iCs/>
          <w:sz w:val="28"/>
          <w:szCs w:val="28"/>
        </w:rPr>
        <w:t xml:space="preserve">Зоны с особыми условиями использования территорий </w:t>
      </w:r>
    </w:p>
    <w:p w:rsidR="00C817D7" w:rsidRPr="000B7532" w:rsidRDefault="00C817D7" w:rsidP="00080C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26</w:t>
      </w:r>
      <w:r w:rsidRPr="000B753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7532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</w:t>
      </w:r>
    </w:p>
    <w:p w:rsidR="00C817D7" w:rsidRPr="000B7532" w:rsidRDefault="00C817D7" w:rsidP="00080C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27.</w:t>
      </w:r>
      <w:r w:rsidRPr="000B7532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17D7" w:rsidRPr="000B7532" w:rsidRDefault="00C817D7" w:rsidP="00080C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>Статья 28.</w:t>
      </w:r>
      <w:r w:rsidRPr="000B7532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хозяйства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17D7" w:rsidRPr="000B7532" w:rsidRDefault="00C817D7" w:rsidP="00080C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Статья 29.</w:t>
      </w:r>
      <w:r w:rsidRPr="000B7532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на территории  охранных зон газораспределительных сетей.</w:t>
      </w:r>
    </w:p>
    <w:p w:rsidR="00C817D7" w:rsidRPr="000B7532" w:rsidRDefault="00C817D7" w:rsidP="00080C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30 </w:t>
      </w:r>
      <w:r w:rsidRPr="000B7532">
        <w:rPr>
          <w:rFonts w:ascii="Times New Roman" w:hAnsi="Times New Roman" w:cs="Times New Roman"/>
          <w:sz w:val="28"/>
          <w:szCs w:val="28"/>
        </w:rPr>
        <w:t>Порядок применения градостроительных регламентов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80CF9">
      <w:pPr>
        <w:pStyle w:val="ConsPlusNormal"/>
        <w:widowControl/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Приложения: </w:t>
      </w:r>
    </w:p>
    <w:p w:rsidR="00C817D7" w:rsidRPr="000B7532" w:rsidRDefault="00C817D7" w:rsidP="00080CF9">
      <w:pPr>
        <w:pStyle w:val="ConsPlusNormal"/>
        <w:widowControl/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Приложение 1. Карта границ территориальных зон хутор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Ендовский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>.</w:t>
      </w:r>
    </w:p>
    <w:p w:rsidR="00C817D7" w:rsidRPr="000B7532" w:rsidRDefault="00C817D7" w:rsidP="00080CF9">
      <w:pPr>
        <w:pStyle w:val="ConsPlusNormal"/>
        <w:widowControl/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Приложение 2. Карта границ зон с особыми условиями использования территории</w:t>
      </w:r>
      <w:r w:rsidR="00080CF9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Ендовский</w:t>
      </w:r>
      <w:proofErr w:type="spellEnd"/>
      <w:proofErr w:type="gramStart"/>
      <w:r w:rsidRPr="000B75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17D7" w:rsidRPr="000B7532" w:rsidRDefault="00C817D7" w:rsidP="00080CF9">
      <w:pPr>
        <w:pStyle w:val="ConsPlusNormal"/>
        <w:widowControl/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Приложение 3. Карта границ территориальных зон хутор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Покручинский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>.</w:t>
      </w:r>
    </w:p>
    <w:p w:rsidR="00C817D7" w:rsidRPr="000B7532" w:rsidRDefault="00C817D7" w:rsidP="00080CF9">
      <w:pPr>
        <w:pStyle w:val="ConsPlusNormal"/>
        <w:widowControl/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Приложение 4. Карта границ зон с особыми условиями использования территории</w:t>
      </w:r>
      <w:r w:rsidR="00080CF9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Покручинский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7D7" w:rsidRPr="000B7532" w:rsidRDefault="00C817D7" w:rsidP="00080CF9">
      <w:pPr>
        <w:pStyle w:val="ConsPlusNormal"/>
        <w:widowControl/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Приложение 5. Карта границ территориальных зон хутор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Гришинский</w:t>
      </w:r>
      <w:proofErr w:type="spellEnd"/>
      <w:proofErr w:type="gramStart"/>
      <w:r w:rsidRPr="000B75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17D7" w:rsidRPr="000B7532" w:rsidRDefault="00C817D7" w:rsidP="00080CF9">
      <w:pPr>
        <w:pStyle w:val="ConsPlusNormal"/>
        <w:widowControl/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Приложение 6. Карта границ зон с особыми условиями использования территории</w:t>
      </w:r>
      <w:r w:rsidR="00080CF9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Гришинский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817D7" w:rsidRPr="000B7532" w:rsidRDefault="00C817D7" w:rsidP="00080CF9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Приложение</w:t>
      </w:r>
      <w:r w:rsidR="00080CF9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>7. Карта границ  территориальных зон х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 xml:space="preserve">уковский,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х.Аверинский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х.Суляевский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>.</w:t>
      </w:r>
    </w:p>
    <w:p w:rsidR="00C817D7" w:rsidRPr="000B7532" w:rsidRDefault="00C817D7" w:rsidP="00080CF9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Приложение 8. Карта границ зон с особыми условиями использования</w:t>
      </w:r>
      <w:r w:rsidR="00080CF9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>территории  х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 xml:space="preserve">уковский,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х.Аверинский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х.Суляевский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>.</w:t>
      </w:r>
    </w:p>
    <w:p w:rsidR="00C817D7" w:rsidRPr="000B7532" w:rsidRDefault="00C817D7" w:rsidP="00080CF9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Приложение 9. Карта границ  территориальных зон 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>исинский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х.Тюринский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>.</w:t>
      </w:r>
    </w:p>
    <w:p w:rsidR="00C817D7" w:rsidRPr="000B7532" w:rsidRDefault="00C817D7" w:rsidP="00080CF9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Приложение 10. Карта границ зон с особыми условиями использования</w:t>
      </w:r>
      <w:r w:rsidR="00080CF9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>исинский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х.Тюринский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>.</w:t>
      </w:r>
    </w:p>
    <w:p w:rsidR="00C817D7" w:rsidRPr="000B7532" w:rsidRDefault="00C817D7" w:rsidP="00080CF9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Приложение 11. Карта границ  территориальных зон   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>рской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1-й,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х.Лялинский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>,</w:t>
      </w:r>
      <w:r w:rsidR="00080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х.Крапцовский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>.</w:t>
      </w:r>
    </w:p>
    <w:p w:rsidR="00C817D7" w:rsidRPr="000B7532" w:rsidRDefault="00C817D7" w:rsidP="00080CF9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Приложение 12. Карта границ зон с особыми условиями использования</w:t>
      </w:r>
      <w:r w:rsidR="00080CF9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>рской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1-й,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х.Лялинский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х.Крапцовский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>.</w:t>
      </w:r>
    </w:p>
    <w:p w:rsidR="00C817D7" w:rsidRPr="000B7532" w:rsidRDefault="00C817D7" w:rsidP="000B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left="57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sz w:val="28"/>
          <w:szCs w:val="28"/>
        </w:rPr>
        <w:t>2.</w:t>
      </w:r>
      <w:r w:rsidRPr="000B7532">
        <w:rPr>
          <w:rFonts w:ascii="Times New Roman" w:hAnsi="Times New Roman" w:cs="Times New Roman"/>
          <w:sz w:val="28"/>
          <w:szCs w:val="28"/>
        </w:rPr>
        <w:t xml:space="preserve"> Раздел 1 </w:t>
      </w:r>
      <w:r w:rsidR="005A2D40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0B7532">
        <w:rPr>
          <w:rFonts w:ascii="Times New Roman" w:hAnsi="Times New Roman" w:cs="Times New Roman"/>
          <w:sz w:val="28"/>
          <w:szCs w:val="28"/>
        </w:rPr>
        <w:t>«Порядок применения Правил землепользования и застройки и внесения в них изменений»</w:t>
      </w:r>
      <w:r w:rsidR="005A2D40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0B7532">
        <w:rPr>
          <w:rFonts w:ascii="Times New Roman" w:hAnsi="Times New Roman" w:cs="Times New Roman"/>
          <w:sz w:val="28"/>
          <w:szCs w:val="28"/>
        </w:rPr>
        <w:t xml:space="preserve">в новой редакции:  </w:t>
      </w: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r w:rsidR="00080CF9" w:rsidRPr="000B7532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0B7532">
        <w:rPr>
          <w:rFonts w:ascii="Times New Roman" w:hAnsi="Times New Roman" w:cs="Times New Roman"/>
          <w:b/>
          <w:bCs/>
          <w:sz w:val="28"/>
          <w:szCs w:val="28"/>
        </w:rPr>
        <w:t>. Порядок применения Правил землепользования</w:t>
      </w: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>и застройки и внесения в них изменений</w:t>
      </w:r>
    </w:p>
    <w:p w:rsidR="00C817D7" w:rsidRPr="000B7532" w:rsidRDefault="00C817D7" w:rsidP="000B75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>Глава 1. Положение о регулировании землепользования</w:t>
      </w: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>и застройки органами местного самоуправления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1. Общие положения</w:t>
      </w:r>
    </w:p>
    <w:p w:rsidR="00C817D7" w:rsidRPr="000B7532" w:rsidRDefault="00C817D7" w:rsidP="000B7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ab/>
      </w:r>
      <w:r w:rsidRPr="000B7532">
        <w:rPr>
          <w:rFonts w:ascii="Times New Roman" w:hAnsi="Times New Roman" w:cs="Times New Roman"/>
          <w:sz w:val="28"/>
          <w:szCs w:val="28"/>
        </w:rPr>
        <w:tab/>
        <w:t>1. 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0B7532">
        <w:rPr>
          <w:rFonts w:ascii="Times New Roman" w:hAnsi="Times New Roman" w:cs="Times New Roman"/>
          <w:bCs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(далее - Правила) являются муниципальным правовым актом Кумылженского муниципального района, разработанным в соответствии с Градостроительным </w:t>
      </w:r>
      <w:hyperlink r:id="rId5" w:history="1">
        <w:r w:rsidRPr="000B75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0B753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РФ), Земельным </w:t>
      </w:r>
      <w:hyperlink r:id="rId6" w:history="1">
        <w:r w:rsidRPr="000B75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0B753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0B75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B7532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B75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B7532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lastRenderedPageBreak/>
        <w:t xml:space="preserve">Кумылженского муниципального района, Генеральным планом </w:t>
      </w:r>
      <w:proofErr w:type="spellStart"/>
      <w:r w:rsidRPr="000B7532">
        <w:rPr>
          <w:rFonts w:ascii="Times New Roman" w:hAnsi="Times New Roman" w:cs="Times New Roman"/>
          <w:bCs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</w:t>
      </w:r>
      <w:r w:rsidRPr="000B7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Кумылженского муниципального района </w:t>
      </w:r>
      <w:r w:rsidRPr="000B7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 xml:space="preserve">с учетом положений иных актов и документов, определяющих основные направления социально-экономического и градостроительного развития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>далее</w:t>
      </w:r>
      <w:r w:rsidR="000B7532" w:rsidRPr="000B7532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7532">
        <w:rPr>
          <w:rFonts w:ascii="Times New Roman" w:hAnsi="Times New Roman" w:cs="Times New Roman"/>
          <w:bCs/>
          <w:sz w:val="28"/>
          <w:szCs w:val="28"/>
        </w:rPr>
        <w:t>Суляевское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сельское поселение), сохранения окружающей среды и объектов культурного наследия и рационального использования природных ресурсов.</w:t>
      </w:r>
    </w:p>
    <w:p w:rsidR="00C817D7" w:rsidRPr="000B7532" w:rsidRDefault="00C817D7" w:rsidP="000B7532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0B7532">
        <w:rPr>
          <w:rFonts w:ascii="Times New Roman" w:hAnsi="Times New Roman" w:cs="Times New Roman"/>
          <w:bCs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</w:t>
      </w:r>
      <w:r w:rsidRPr="000B7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 xml:space="preserve"> являются документом градостроительного зонирования, который утверждается нормативным правовым актом Кумылженской районной Думы 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2. Предметом регулирования Правил является </w:t>
      </w:r>
      <w:r w:rsidRPr="000B7532">
        <w:rPr>
          <w:rFonts w:ascii="Times New Roman" w:hAnsi="Times New Roman" w:cs="Times New Roman"/>
          <w:bCs/>
          <w:sz w:val="28"/>
          <w:szCs w:val="28"/>
        </w:rPr>
        <w:t>зонирование территории</w:t>
      </w:r>
      <w:r w:rsidRPr="000B7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532">
        <w:rPr>
          <w:rFonts w:ascii="Times New Roman" w:hAnsi="Times New Roman" w:cs="Times New Roman"/>
          <w:bCs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7532">
        <w:rPr>
          <w:rFonts w:ascii="Times New Roman" w:hAnsi="Times New Roman" w:cs="Times New Roman"/>
          <w:bCs/>
          <w:sz w:val="28"/>
          <w:szCs w:val="28"/>
        </w:rPr>
        <w:t xml:space="preserve"> в целях определения территориальных зон и установления градостроительных регламентов.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3. Правила разработаны в целях: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1) создания условий для устойчивого развития территории </w:t>
      </w:r>
      <w:proofErr w:type="spellStart"/>
      <w:r w:rsidRPr="000B7532">
        <w:rPr>
          <w:rFonts w:ascii="Times New Roman" w:hAnsi="Times New Roman" w:cs="Times New Roman"/>
          <w:bCs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   сохранения окружающей среды и объектов культурного наследия;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2) создания условий для планировки территории </w:t>
      </w:r>
      <w:proofErr w:type="spellStart"/>
      <w:r w:rsidRPr="000B7532">
        <w:rPr>
          <w:rFonts w:ascii="Times New Roman" w:hAnsi="Times New Roman" w:cs="Times New Roman"/>
          <w:bCs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Правила обязательны для органов государственной власти, органов местного самоуправления, должностных, физических и ю</w:t>
      </w:r>
      <w:r w:rsidR="00080CF9">
        <w:rPr>
          <w:rFonts w:ascii="Times New Roman" w:hAnsi="Times New Roman" w:cs="Times New Roman"/>
          <w:sz w:val="28"/>
          <w:szCs w:val="28"/>
        </w:rPr>
        <w:t xml:space="preserve">ридических лиц, осуществляющих </w:t>
      </w:r>
      <w:r w:rsidRPr="000B7532">
        <w:rPr>
          <w:rFonts w:ascii="Times New Roman" w:hAnsi="Times New Roman" w:cs="Times New Roman"/>
          <w:sz w:val="28"/>
          <w:szCs w:val="28"/>
        </w:rPr>
        <w:t xml:space="preserve">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proofErr w:type="spellStart"/>
      <w:r w:rsidRPr="000B7532">
        <w:rPr>
          <w:rFonts w:ascii="Times New Roman" w:hAnsi="Times New Roman" w:cs="Times New Roman"/>
          <w:bCs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 сельского поселения .</w:t>
      </w:r>
      <w:proofErr w:type="gramEnd"/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5. Принятые до введения в действи</w:t>
      </w:r>
      <w:r w:rsidR="00080CF9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080CF9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080CF9">
        <w:rPr>
          <w:rFonts w:ascii="Times New Roman" w:hAnsi="Times New Roman" w:cs="Times New Roman"/>
          <w:sz w:val="28"/>
          <w:szCs w:val="28"/>
        </w:rPr>
        <w:t xml:space="preserve"> муниципальные правовые </w:t>
      </w:r>
      <w:r w:rsidRPr="000B7532">
        <w:rPr>
          <w:rFonts w:ascii="Times New Roman" w:hAnsi="Times New Roman" w:cs="Times New Roman"/>
          <w:sz w:val="28"/>
          <w:szCs w:val="28"/>
        </w:rPr>
        <w:t>акты по вопросам землепользования и застройки применяются в части, не противоречащей настоящим Правилам.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6. За нарушение Правил </w:t>
      </w:r>
      <w:r w:rsidRPr="000B7532">
        <w:rPr>
          <w:rFonts w:ascii="Times New Roman" w:hAnsi="Times New Roman" w:cs="Times New Roman"/>
          <w:bCs/>
          <w:sz w:val="28"/>
          <w:szCs w:val="28"/>
        </w:rPr>
        <w:t>виновные физические и юридические лица, а также</w:t>
      </w:r>
      <w:r w:rsidR="00080C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bCs/>
          <w:sz w:val="28"/>
          <w:szCs w:val="28"/>
        </w:rPr>
        <w:t>должностные лица несут ответственность в соответствии с законодательством Российской Федерации.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2. Содержание и порядок применения Правил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1. Правила включают в себя: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1) порядок их применения и внесения изменений в указанные правила;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2) карту градостроительного зонирования;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lastRenderedPageBreak/>
        <w:t>3) градостроительные регламенты.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 Кумылженского муниципального района  также вправе подготовить текстовое описание местоположения границ территориальных зон.</w:t>
      </w:r>
    </w:p>
    <w:p w:rsidR="00C817D7" w:rsidRPr="00080CF9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Формы графического и текстового описания местоположения границ территориальных зон, </w:t>
      </w:r>
      <w:hyperlink r:id="rId9" w:history="1">
        <w:r w:rsidRPr="00080CF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080CF9">
        <w:rPr>
          <w:rFonts w:ascii="Times New Roman" w:hAnsi="Times New Roman" w:cs="Times New Roman"/>
          <w:sz w:val="28"/>
          <w:szCs w:val="28"/>
        </w:rPr>
        <w:t xml:space="preserve"> к точности определения координат характерных точек границ территориальных зон, </w:t>
      </w:r>
      <w:hyperlink r:id="rId10" w:history="1">
        <w:r w:rsidRPr="00080CF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формату</w:t>
        </w:r>
      </w:hyperlink>
      <w:r w:rsidRPr="000B7532">
        <w:rPr>
          <w:rFonts w:ascii="Times New Roman" w:hAnsi="Times New Roman" w:cs="Times New Roman"/>
          <w:sz w:val="28"/>
          <w:szCs w:val="28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080CF9">
        <w:rPr>
          <w:rStyle w:val="aa"/>
          <w:rFonts w:ascii="Times New Roman" w:hAnsi="Times New Roman" w:cs="Times New Roman"/>
          <w:i w:val="0"/>
          <w:sz w:val="28"/>
          <w:szCs w:val="28"/>
        </w:rPr>
        <w:t>уполномоченным Правительством Российской Федерации.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2. Порядок применения Правил и внесения в них изменений включает в себя положения: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1) о регулировании землепользования и застройки органами местного самоуправления;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2) об изменении видов разрешенного использования земельных участков </w:t>
      </w:r>
      <w:r w:rsidRPr="000B7532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 физическими и юридическими лицами;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3) о подготовке документации по планировке территории органами местного самоуправления;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4) о проведении общественных обсуждений или публичных слушаний </w:t>
      </w:r>
      <w:r w:rsidRPr="000B7532">
        <w:rPr>
          <w:rFonts w:ascii="Times New Roman" w:hAnsi="Times New Roman" w:cs="Times New Roman"/>
          <w:sz w:val="28"/>
          <w:szCs w:val="28"/>
        </w:rPr>
        <w:br/>
        <w:t>по вопросам землепользования и застройки;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5) о внесении изменений в правила землепользования и застройки;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6) о регулировании иных вопросов землепользования и застройки.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</w:t>
      </w:r>
      <w:r w:rsidR="00080CF9">
        <w:rPr>
          <w:rFonts w:ascii="Times New Roman" w:hAnsi="Times New Roman" w:cs="Times New Roman"/>
          <w:sz w:val="28"/>
          <w:szCs w:val="28"/>
        </w:rPr>
        <w:t xml:space="preserve">иториальной зоны, обозначенной </w:t>
      </w:r>
      <w:r w:rsidRPr="000B7532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C817D7" w:rsidRPr="000B7532" w:rsidRDefault="00C817D7" w:rsidP="00080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="00080CF9">
        <w:rPr>
          <w:rFonts w:ascii="Times New Roman" w:hAnsi="Times New Roman" w:cs="Times New Roman"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 xml:space="preserve">не оговорено в составе градостроительного регламента, устанавливаемого для конкретной территориальной зоны. 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C817D7" w:rsidRPr="000B7532" w:rsidRDefault="00804348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817D7" w:rsidRPr="000B7532">
        <w:rPr>
          <w:rFonts w:ascii="Times New Roman" w:hAnsi="Times New Roman" w:cs="Times New Roman"/>
          <w:sz w:val="28"/>
          <w:szCs w:val="28"/>
        </w:rPr>
        <w:t xml:space="preserve">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C817D7"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в качестве дополнительных по отношению к основным видам разре</w:t>
      </w:r>
      <w:r w:rsidR="00080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шенного использования </w:t>
      </w:r>
      <w:r w:rsidR="00C817D7"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условно разрешенным видам использования и осуществляемых совместно с ними</w:t>
      </w:r>
      <w:r w:rsidR="00C817D7" w:rsidRPr="000B7532">
        <w:rPr>
          <w:rFonts w:ascii="Times New Roman" w:hAnsi="Times New Roman" w:cs="Times New Roman"/>
          <w:sz w:val="28"/>
          <w:szCs w:val="28"/>
        </w:rPr>
        <w:t xml:space="preserve"> на территории одного земельного участка.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3. Открытость и доступность Правил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1. Правила являются открытыми и общедоступными.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2. Возможность ознакомления с Правилами дл</w:t>
      </w:r>
      <w:r w:rsidR="00080CF9">
        <w:rPr>
          <w:rFonts w:ascii="Times New Roman" w:hAnsi="Times New Roman" w:cs="Times New Roman"/>
          <w:sz w:val="28"/>
          <w:szCs w:val="28"/>
        </w:rPr>
        <w:t xml:space="preserve">я всех физических, юридических </w:t>
      </w:r>
      <w:r w:rsidRPr="000B7532">
        <w:rPr>
          <w:rFonts w:ascii="Times New Roman" w:hAnsi="Times New Roman" w:cs="Times New Roman"/>
          <w:sz w:val="28"/>
          <w:szCs w:val="28"/>
        </w:rPr>
        <w:t xml:space="preserve">и должностных лиц обеспечивается </w:t>
      </w:r>
      <w:r w:rsidRPr="000B7532">
        <w:rPr>
          <w:rFonts w:ascii="Times New Roman" w:hAnsi="Times New Roman" w:cs="Times New Roman"/>
          <w:spacing w:val="-6"/>
          <w:sz w:val="28"/>
          <w:szCs w:val="28"/>
        </w:rPr>
        <w:t>путем:</w:t>
      </w:r>
    </w:p>
    <w:p w:rsidR="00C817D7" w:rsidRPr="000B7532" w:rsidRDefault="00C817D7" w:rsidP="000B7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- размещения Правил на официальном сайте Кумылженского муниципального района в сети "Интернет";</w:t>
      </w:r>
    </w:p>
    <w:p w:rsidR="00C817D7" w:rsidRPr="000B7532" w:rsidRDefault="00C817D7" w:rsidP="000B7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- размещения в </w:t>
      </w:r>
      <w:r w:rsidRPr="000B7532">
        <w:rPr>
          <w:rFonts w:ascii="Times New Roman" w:hAnsi="Times New Roman" w:cs="Times New Roman"/>
          <w:spacing w:val="-4"/>
          <w:sz w:val="28"/>
          <w:szCs w:val="28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0B7532">
        <w:rPr>
          <w:rFonts w:ascii="Times New Roman" w:hAnsi="Times New Roman" w:cs="Times New Roman"/>
          <w:sz w:val="28"/>
          <w:szCs w:val="28"/>
        </w:rPr>
        <w:t>;</w:t>
      </w:r>
    </w:p>
    <w:p w:rsidR="00C817D7" w:rsidRPr="000B7532" w:rsidRDefault="00C817D7" w:rsidP="000B7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7532">
        <w:rPr>
          <w:rFonts w:ascii="Times New Roman" w:hAnsi="Times New Roman" w:cs="Times New Roman"/>
          <w:bCs/>
          <w:iCs/>
          <w:sz w:val="28"/>
          <w:szCs w:val="28"/>
        </w:rPr>
        <w:t xml:space="preserve">3. Население </w:t>
      </w:r>
      <w:proofErr w:type="spellStart"/>
      <w:r w:rsidRPr="000B7532">
        <w:rPr>
          <w:rFonts w:ascii="Times New Roman" w:hAnsi="Times New Roman" w:cs="Times New Roman"/>
          <w:bCs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7532">
        <w:rPr>
          <w:rFonts w:ascii="Times New Roman" w:hAnsi="Times New Roman" w:cs="Times New Roman"/>
          <w:bCs/>
          <w:iCs/>
          <w:sz w:val="28"/>
          <w:szCs w:val="28"/>
        </w:rPr>
        <w:t>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t xml:space="preserve"> Кумылженского муниципального района.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4. Использование объектов недвижимости, не соответствующих Правилам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C817D7" w:rsidRPr="000B7532" w:rsidRDefault="00C817D7" w:rsidP="000B7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C817D7" w:rsidRPr="000B7532" w:rsidRDefault="00C817D7" w:rsidP="000B7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3. 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4. В случае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</w:t>
      </w:r>
      <w:r w:rsidRPr="000B7532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7D7" w:rsidRPr="00080CF9" w:rsidRDefault="00C817D7" w:rsidP="00080CF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Органами местного самоуправления Кумылженского муниципального района Волгоградской области, осуществляющими регулирование отношений по вопросам землепользования и застройки, являются: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1) Кумылженская районная Дума, принимающая решение об утверждении Правил, о внесении в них изменений;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2) администрация Кумылженского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17D7" w:rsidRPr="00080CF9" w:rsidRDefault="00C817D7" w:rsidP="00080CF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6. Комиссия по подготовке проекта правил землепользования </w:t>
      </w: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застройки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1. 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Состав и порядок деятельности Комиссии утверждаются главой Кумылженского муниципального района.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Требования к составу и порядку деятельности Комиссии устанавливаются законом Волгоградской области, нормативным правовым актом Кумылженского муниципального района.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2. К полномочиям Комиссии относятся: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1) подготовка проекта Правил, в том числе внесение изменений в такие Правила, </w:t>
      </w:r>
      <w:r w:rsidRPr="000B7532">
        <w:rPr>
          <w:rFonts w:ascii="Times New Roman" w:hAnsi="Times New Roman" w:cs="Times New Roman"/>
          <w:sz w:val="28"/>
          <w:szCs w:val="28"/>
        </w:rPr>
        <w:br/>
        <w:t>а также внесение изменений в проект по результатам публичных слушаний;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3) подготовка заключения, в котором содержатся рекомендации о внесении </w:t>
      </w:r>
      <w:r w:rsidRPr="000B7532">
        <w:rPr>
          <w:rFonts w:ascii="Times New Roman" w:hAnsi="Times New Roman" w:cs="Times New Roman"/>
          <w:sz w:val="28"/>
          <w:szCs w:val="28"/>
        </w:rPr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0B7532">
        <w:rPr>
          <w:rFonts w:ascii="Times New Roman" w:hAnsi="Times New Roman" w:cs="Times New Roman"/>
          <w:sz w:val="28"/>
          <w:szCs w:val="28"/>
        </w:rPr>
        <w:br/>
        <w:t>в предоставлении такого разрешения с указанием причин принятого решения;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5) подготовка рекомендаций о предоставлении разрешения на отклонение </w:t>
      </w:r>
      <w:r w:rsidRPr="000B7532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 w:rsidRPr="000B7532">
        <w:rPr>
          <w:rFonts w:ascii="Times New Roman" w:hAnsi="Times New Roman" w:cs="Times New Roman"/>
          <w:sz w:val="28"/>
          <w:szCs w:val="28"/>
        </w:rPr>
        <w:t>по вопросам землепользования и застройки в порядке, установленном нормативными правовыми актами Кумылженского муниципального района, настоящими Правилами;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7) осуществление иных функций в соответствии с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РФ и настоящими Правилами.</w:t>
      </w: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 xml:space="preserve">Глава 2. Положение об изменении видов разрешенного использования </w:t>
      </w:r>
      <w:r w:rsidRPr="000B753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земельных участков и объектов капитального строительства </w:t>
      </w:r>
      <w:r w:rsidRPr="000B7532">
        <w:rPr>
          <w:rFonts w:ascii="Times New Roman" w:hAnsi="Times New Roman" w:cs="Times New Roman"/>
          <w:b/>
          <w:bCs/>
          <w:sz w:val="28"/>
          <w:szCs w:val="28"/>
        </w:rPr>
        <w:br/>
        <w:t>физическими и юридическими лицами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17D7" w:rsidRPr="00080CF9" w:rsidRDefault="00C817D7" w:rsidP="00080CF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1. Для каждой из установленных Правилами территориальных зон </w:t>
      </w:r>
      <w:proofErr w:type="spellStart"/>
      <w:r w:rsidRPr="000B7532">
        <w:rPr>
          <w:rFonts w:ascii="Times New Roman" w:hAnsi="Times New Roman" w:cs="Times New Roman"/>
          <w:bCs/>
          <w:sz w:val="28"/>
          <w:szCs w:val="28"/>
        </w:rPr>
        <w:t>Слащевского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7532">
        <w:rPr>
          <w:rFonts w:ascii="Times New Roman" w:hAnsi="Times New Roman" w:cs="Times New Roman"/>
          <w:sz w:val="28"/>
          <w:szCs w:val="28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1) основные виды разрешенного использования;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2) условно разрешенные виды использования;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3) вспомогательные виды разрешенного использования, допустимые только в качестве 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2. 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3. Основные и вспомогательные виды разрешенного использования земельных участков и объе</w:t>
      </w:r>
      <w:r w:rsidR="00080CF9">
        <w:rPr>
          <w:rFonts w:ascii="Times New Roman" w:hAnsi="Times New Roman" w:cs="Times New Roman"/>
          <w:sz w:val="28"/>
          <w:szCs w:val="28"/>
        </w:rPr>
        <w:t xml:space="preserve">ктов капитального </w:t>
      </w:r>
      <w:proofErr w:type="spellStart"/>
      <w:r w:rsidR="00080CF9">
        <w:rPr>
          <w:rFonts w:ascii="Times New Roman" w:hAnsi="Times New Roman" w:cs="Times New Roman"/>
          <w:sz w:val="28"/>
          <w:szCs w:val="28"/>
        </w:rPr>
        <w:t>строительства</w:t>
      </w:r>
      <w:r w:rsidRPr="000B7532">
        <w:rPr>
          <w:rFonts w:ascii="Times New Roman" w:hAnsi="Times New Roman" w:cs="Times New Roman"/>
          <w:sz w:val="28"/>
          <w:szCs w:val="28"/>
        </w:rPr>
        <w:t>правообладателями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земельных участков и объектов капитального строительства, за исключением органов государственной власти, органов местного </w:t>
      </w:r>
      <w:r w:rsidR="00080CF9">
        <w:rPr>
          <w:rFonts w:ascii="Times New Roman" w:hAnsi="Times New Roman" w:cs="Times New Roman"/>
          <w:sz w:val="28"/>
          <w:szCs w:val="28"/>
        </w:rPr>
        <w:t xml:space="preserve">самоуправления, государственных </w:t>
      </w:r>
      <w:r w:rsidRPr="000B7532">
        <w:rPr>
          <w:rFonts w:ascii="Times New Roman" w:hAnsi="Times New Roman" w:cs="Times New Roman"/>
          <w:sz w:val="28"/>
          <w:szCs w:val="28"/>
        </w:rPr>
        <w:t>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</w:t>
      </w:r>
      <w:r w:rsidR="00080CF9">
        <w:rPr>
          <w:rFonts w:ascii="Times New Roman" w:hAnsi="Times New Roman" w:cs="Times New Roman"/>
          <w:sz w:val="28"/>
          <w:szCs w:val="28"/>
        </w:rPr>
        <w:t>,</w:t>
      </w:r>
      <w:r w:rsidRPr="000B7532">
        <w:rPr>
          <w:rFonts w:ascii="Times New Roman" w:hAnsi="Times New Roman" w:cs="Times New Roman"/>
          <w:sz w:val="28"/>
          <w:szCs w:val="28"/>
        </w:rPr>
        <w:t xml:space="preserve">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lastRenderedPageBreak/>
        <w:t>6. Решения об изменении одного вида разрешенного использования земельных участков и объектов капитального строител</w:t>
      </w:r>
      <w:r w:rsidR="00080CF9">
        <w:rPr>
          <w:rFonts w:ascii="Times New Roman" w:hAnsi="Times New Roman" w:cs="Times New Roman"/>
          <w:sz w:val="28"/>
          <w:szCs w:val="28"/>
        </w:rPr>
        <w:t xml:space="preserve">ьства, расположенных на землях, </w:t>
      </w:r>
      <w:r w:rsidRPr="000B7532">
        <w:rPr>
          <w:rFonts w:ascii="Times New Roman" w:hAnsi="Times New Roman" w:cs="Times New Roman"/>
          <w:sz w:val="28"/>
          <w:szCs w:val="28"/>
        </w:rPr>
        <w:t>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7D7" w:rsidRPr="00080CF9" w:rsidRDefault="00C817D7" w:rsidP="00080CF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2. 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3. В случае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включен </w:t>
      </w:r>
      <w:r w:rsidRPr="000B7532">
        <w:rPr>
          <w:rFonts w:ascii="Times New Roman" w:hAnsi="Times New Roman" w:cs="Times New Roman"/>
          <w:sz w:val="28"/>
          <w:szCs w:val="28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532">
        <w:rPr>
          <w:rFonts w:ascii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дня поступления в  администрацию </w:t>
      </w:r>
      <w:proofErr w:type="spellStart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Суляевского</w:t>
      </w:r>
      <w:proofErr w:type="spellEnd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Pr="000B753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</w:t>
      </w:r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 администрацией </w:t>
      </w:r>
      <w:proofErr w:type="spellStart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Суляевского</w:t>
      </w:r>
      <w:proofErr w:type="spellEnd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 </w:t>
      </w:r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и от которых поступило данное уведомление, направлено уведомление о том, что наличие признаков самовольной постройки </w:t>
      </w:r>
      <w:r w:rsidR="00080C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усматривается</w:t>
      </w:r>
      <w:proofErr w:type="gramEnd"/>
      <w:r w:rsidR="00080C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либо вступило </w:t>
      </w:r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законную силу решение суда об отказе в удовлетворении исковых требований о сносе самовольной постройки или ее приведении в соответствие </w:t>
      </w:r>
      <w:proofErr w:type="gramStart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0B75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установленными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17D7" w:rsidRPr="00080CF9" w:rsidRDefault="00C817D7" w:rsidP="00080CF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532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0B7532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2. Предоставление разрешения на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</w:t>
      </w:r>
      <w:r w:rsidRPr="000B7532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0B7532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положениями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 Со дня поступления в  администрацию </w:t>
      </w:r>
      <w:proofErr w:type="spell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Суляевского</w:t>
      </w:r>
      <w:proofErr w:type="spell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B7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proofErr w:type="gram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сноса или приведения в соответствие с установленными требованиями, за исключением случаев, если по результатам рассмотрения данного уведомления  администрацией </w:t>
      </w:r>
      <w:proofErr w:type="spell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Суляевского</w:t>
      </w:r>
      <w:proofErr w:type="spell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</w:t>
      </w:r>
      <w:r w:rsidR="00080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признаков самовольной постройки 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proofErr w:type="gram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усматривается либо вступило в закон</w:t>
      </w:r>
      <w:r w:rsidR="00080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ную силу решение суда об отказе 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исковых требовани</w:t>
      </w:r>
      <w:r w:rsidR="00080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о сносе самовольной </w:t>
      </w:r>
      <w:proofErr w:type="spellStart"/>
      <w:r w:rsidR="00080CF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постройки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</w:t>
      </w:r>
      <w:proofErr w:type="spell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 приведении в соответствие с установленными требованиями.</w:t>
      </w:r>
    </w:p>
    <w:p w:rsidR="00C817D7" w:rsidRPr="000B7532" w:rsidRDefault="00C817D7" w:rsidP="000B7532">
      <w:pPr>
        <w:pStyle w:val="ConsPlusNormal"/>
        <w:widowControl/>
        <w:ind w:firstLine="505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505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>Глава 3. Положение о подготовке документации по планировке</w:t>
      </w: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>территории органами местного самоуправления</w:t>
      </w: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17D7" w:rsidRPr="00080CF9" w:rsidRDefault="00C817D7" w:rsidP="00080CF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10. Общие положения о подготовке документации по планировке территории</w:t>
      </w:r>
    </w:p>
    <w:p w:rsidR="00C817D7" w:rsidRPr="000B7532" w:rsidRDefault="00C817D7" w:rsidP="000B7532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1. Подготовка документации по планировке территории осуществляется в </w:t>
      </w:r>
      <w:r w:rsidRPr="000B7532">
        <w:rPr>
          <w:rFonts w:ascii="Times New Roman" w:hAnsi="Times New Roman" w:cs="Times New Roman"/>
          <w:bCs/>
          <w:sz w:val="28"/>
          <w:szCs w:val="28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0B7532">
        <w:rPr>
          <w:rFonts w:ascii="Times New Roman" w:hAnsi="Times New Roman" w:cs="Times New Roman"/>
          <w:bCs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0B7532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7D7" w:rsidRPr="000B7532" w:rsidRDefault="00C817D7" w:rsidP="000B753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2. Случаи, при которых в целях размещения объекта капитального строительства подготовка документации по планировке территории является </w:t>
      </w:r>
      <w:r w:rsidRPr="000B7532">
        <w:rPr>
          <w:rFonts w:ascii="Times New Roman" w:hAnsi="Times New Roman" w:cs="Times New Roman"/>
          <w:sz w:val="28"/>
          <w:szCs w:val="28"/>
        </w:rPr>
        <w:lastRenderedPageBreak/>
        <w:t>обязательной, устанавливаются действующим градостроительным законодательством.</w:t>
      </w:r>
    </w:p>
    <w:p w:rsidR="00C817D7" w:rsidRPr="000B7532" w:rsidRDefault="00C817D7" w:rsidP="000B7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2. Видами документации по планировке территории являются:</w:t>
      </w:r>
    </w:p>
    <w:p w:rsidR="00C817D7" w:rsidRPr="000B7532" w:rsidRDefault="00C817D7" w:rsidP="000B7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1) проект планировки территории;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2) проект межевания территории.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</w:t>
      </w:r>
      <w:r w:rsidRPr="000B7532">
        <w:rPr>
          <w:rFonts w:ascii="Times New Roman" w:hAnsi="Times New Roman" w:cs="Times New Roman"/>
          <w:sz w:val="28"/>
          <w:szCs w:val="28"/>
        </w:rPr>
        <w:br/>
        <w:t>и нормативными правовыми актами Кумылженского муниципального района.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5. Проекты планировки территории и проекты межевания территории </w:t>
      </w:r>
      <w:r w:rsidRPr="000B7532">
        <w:rPr>
          <w:rFonts w:ascii="Times New Roman" w:hAnsi="Times New Roman" w:cs="Times New Roman"/>
          <w:sz w:val="28"/>
          <w:szCs w:val="28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6. Допускается внесение изменений в документацию по планировке территории путем утверждения ее отдельных  частей по основаниям и в порядке, определенным действующим градостроительным законодательством.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7.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17D7" w:rsidRPr="00080CF9" w:rsidRDefault="00C817D7" w:rsidP="00080CF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11. Общие положения о порядке проведения </w:t>
      </w:r>
      <w:r w:rsidRPr="000B75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общественных обсуждений или </w:t>
      </w: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публичных слушаний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1. Общественные обсуждения или публичные слушания проводятся в целях соблюдения права человека на благоприятные условия жизнедеятельности, прав </w:t>
      </w:r>
      <w:r w:rsidRPr="000B7532">
        <w:rPr>
          <w:rFonts w:ascii="Times New Roman" w:hAnsi="Times New Roman" w:cs="Times New Roman"/>
          <w:sz w:val="28"/>
          <w:szCs w:val="28"/>
        </w:rPr>
        <w:br/>
        <w:t>и законных интересов правообладателей земельных участков и объектов капитального строительства.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2. 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Pr="000B7532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532">
        <w:rPr>
          <w:rFonts w:ascii="Times New Roman" w:hAnsi="Times New Roman" w:cs="Times New Roman"/>
          <w:sz w:val="28"/>
          <w:szCs w:val="28"/>
        </w:rPr>
        <w:t>1) 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t>проекты правил землепользования и застройки;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532">
        <w:rPr>
          <w:rFonts w:ascii="Times New Roman" w:hAnsi="Times New Roman" w:cs="Times New Roman"/>
          <w:sz w:val="28"/>
          <w:szCs w:val="28"/>
          <w:lang w:eastAsia="ru-RU"/>
        </w:rPr>
        <w:t>2) проекты планировки территории и проекты межевания территории;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532">
        <w:rPr>
          <w:rFonts w:ascii="Times New Roman" w:hAnsi="Times New Roman" w:cs="Times New Roman"/>
          <w:sz w:val="28"/>
          <w:szCs w:val="28"/>
          <w:lang w:eastAsia="ru-RU"/>
        </w:rPr>
        <w:t>3) проекты, предусматривающие внесение изменений в перечисленные выше документы;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532">
        <w:rPr>
          <w:rFonts w:ascii="Times New Roman" w:hAnsi="Times New Roman" w:cs="Times New Roman"/>
          <w:sz w:val="28"/>
          <w:szCs w:val="28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5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 Порядок проведения общественных обсуждений или публичных слушаний по проектам, указанным в части 2 настоящей статьи, определяется Уставом Кумылженского муниципального района, нормативным правовым актом Кумылженской районной Думы  и положениями </w:t>
      </w:r>
      <w:proofErr w:type="spellStart"/>
      <w:r w:rsidRPr="000B7532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0B7532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 xml:space="preserve">Глава 5. Положение о внесении изменений в правила землепользования 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>и застройки</w:t>
      </w:r>
    </w:p>
    <w:p w:rsidR="00C817D7" w:rsidRPr="000B7532" w:rsidRDefault="00C817D7" w:rsidP="000B753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12. Внесение изменений в Правила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C817D7" w:rsidRPr="000B7532" w:rsidRDefault="00C817D7" w:rsidP="000B75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532">
        <w:rPr>
          <w:rFonts w:ascii="Times New Roman" w:hAnsi="Times New Roman" w:cs="Times New Roman"/>
          <w:sz w:val="28"/>
          <w:szCs w:val="28"/>
        </w:rPr>
        <w:t>2. 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t>Основаниями для рассмотрения вопроса о внесении изменений в Правила являются:</w:t>
      </w:r>
    </w:p>
    <w:p w:rsidR="00C817D7" w:rsidRPr="000B7532" w:rsidRDefault="00C817D7" w:rsidP="000B753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519"/>
      <w:bookmarkEnd w:id="0"/>
      <w:r w:rsidRPr="000B7532">
        <w:rPr>
          <w:rFonts w:ascii="Times New Roman" w:hAnsi="Times New Roman" w:cs="Times New Roman"/>
          <w:sz w:val="28"/>
          <w:szCs w:val="28"/>
        </w:rPr>
        <w:t xml:space="preserve">1) несоответствие Правил генеральному плану </w:t>
      </w:r>
      <w:proofErr w:type="spellStart"/>
      <w:r w:rsidRPr="000B7532">
        <w:rPr>
          <w:rFonts w:ascii="Times New Roman" w:hAnsi="Times New Roman" w:cs="Times New Roman"/>
          <w:bCs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области, схеме территориального планирования Кумылженского муниципального района, возникшее в результате внесения в генеральный план или схему территориального планирования Кумылженского муниципального района  изменений;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dst1969"/>
      <w:bookmarkStart w:id="2" w:name="dst100520"/>
      <w:bookmarkEnd w:id="1"/>
      <w:bookmarkEnd w:id="2"/>
      <w:r w:rsidRPr="000B7532">
        <w:rPr>
          <w:rFonts w:ascii="Times New Roman" w:hAnsi="Times New Roman" w:cs="Times New Roman"/>
          <w:sz w:val="28"/>
          <w:szCs w:val="28"/>
        </w:rPr>
        <w:t>2) поступление предложений об изменении границ территориальных зон, изменении градостроительных регламентов.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532">
        <w:rPr>
          <w:rFonts w:ascii="Times New Roman" w:hAnsi="Times New Roman" w:cs="Times New Roman"/>
          <w:sz w:val="28"/>
          <w:szCs w:val="28"/>
        </w:rPr>
        <w:t>3) </w:t>
      </w:r>
      <w:r w:rsidRPr="000B7532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lastRenderedPageBreak/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0B7532">
        <w:rPr>
          <w:rFonts w:ascii="Times New Roman" w:hAnsi="Times New Roman" w:cs="Times New Roman"/>
          <w:sz w:val="28"/>
          <w:szCs w:val="28"/>
        </w:rPr>
        <w:br/>
        <w:t>на соответствующей территории;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5) физическими или юридическими лицами в инициативном порядке либо </w:t>
      </w:r>
      <w:r w:rsidRPr="000B7532">
        <w:rPr>
          <w:rFonts w:ascii="Times New Roman" w:hAnsi="Times New Roman" w:cs="Times New Roman"/>
          <w:sz w:val="28"/>
          <w:szCs w:val="28"/>
        </w:rPr>
        <w:br/>
        <w:t xml:space="preserve">в случаях, если в результате применения 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</w:t>
      </w:r>
      <w:r w:rsidRPr="000B7532">
        <w:rPr>
          <w:rFonts w:ascii="Times New Roman" w:hAnsi="Times New Roman" w:cs="Times New Roman"/>
          <w:sz w:val="28"/>
          <w:szCs w:val="28"/>
        </w:rPr>
        <w:br/>
        <w:t>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7532">
        <w:rPr>
          <w:rFonts w:ascii="Times New Roman" w:hAnsi="Times New Roman" w:cs="Times New Roman"/>
          <w:sz w:val="28"/>
          <w:szCs w:val="28"/>
        </w:rPr>
        <w:t>5. 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внесения изменений в Правила в случаях, предусмотренных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пунктами 3-5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подготовке проекта о внесении изменений в Правила и подготовка предусмотренного частью 6 настоящей статьи заключения Комиссии не требуются.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6. Комиссия в течение тридцати дней со дня поступления предложений осуществляет подготовку заключения главе   Кумылженского муниципального района (далее - глава района),  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и направляет это заключение главе  района.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7. Глава района с учетом рекомендаций, содержащихся в заключени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 решение о подготовке проекта </w:t>
      </w:r>
      <w:r w:rsidRPr="000B7532">
        <w:rPr>
          <w:rFonts w:ascii="Times New Roman" w:hAnsi="Times New Roman" w:cs="Times New Roman"/>
          <w:sz w:val="28"/>
          <w:szCs w:val="28"/>
        </w:rPr>
        <w:br/>
        <w:t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Одновременно с принятием решения о подготовке проекта о внесении изменений в Правила глава района определяет порядок и сроки проведения работ по подготовке проекта, иные вопросы организации работ.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8. Глава района не 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Кумылженского муниципального района в сети "Интернет".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0B7532">
        <w:rPr>
          <w:rFonts w:ascii="Times New Roman" w:hAnsi="Times New Roman" w:cs="Times New Roman"/>
          <w:sz w:val="28"/>
          <w:szCs w:val="28"/>
        </w:rPr>
        <w:t xml:space="preserve">9. Администрация Кумылженского муниципального района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 w:rsidR="000B7532" w:rsidRPr="000B7532">
        <w:rPr>
          <w:rFonts w:ascii="Times New Roman" w:hAnsi="Times New Roman" w:cs="Times New Roman"/>
          <w:bCs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lastRenderedPageBreak/>
        <w:t xml:space="preserve">10. По результатам проверки Администрация Кумылженского муниципального района направляет проект о внесении изменений в Правила главе Кумылженского муниципального района или в случае обнаружения его несоответствия требованиям </w:t>
      </w:r>
      <w:r w:rsidRPr="000B7532">
        <w:rPr>
          <w:rFonts w:ascii="Times New Roman" w:hAnsi="Times New Roman" w:cs="Times New Roman"/>
          <w:sz w:val="28"/>
          <w:szCs w:val="28"/>
        </w:rPr>
        <w:br/>
        <w:t xml:space="preserve">и документам, указанным в </w:t>
      </w:r>
      <w:hyperlink r:id="rId11" w:anchor="Par2" w:history="1">
        <w:r w:rsidRPr="000B75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Pr="000B7532">
          <w:rPr>
            <w:rStyle w:val="a9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B7532">
        <w:rPr>
          <w:rFonts w:ascii="Times New Roman" w:hAnsi="Times New Roman" w:cs="Times New Roman"/>
          <w:sz w:val="28"/>
          <w:szCs w:val="28"/>
        </w:rPr>
        <w:t>8 настоящего раздела, в Комиссию на доработку.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11. Глава Кумылженского муниципального района при получении от Администрации Кумылженского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7532">
        <w:rPr>
          <w:rFonts w:ascii="Times New Roman" w:hAnsi="Times New Roman" w:cs="Times New Roman"/>
          <w:sz w:val="28"/>
          <w:szCs w:val="28"/>
        </w:rPr>
        <w:t>12. Проект о внесении изменений в Правила подлежит опубликованию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13. Общественные обсуждения или публичные слушания по проекту о внесении изменений в Правила проводятся в порядке, определяемом Ус</w:t>
      </w:r>
      <w:r w:rsidR="000B7532" w:rsidRPr="000B7532">
        <w:rPr>
          <w:rFonts w:ascii="Times New Roman" w:hAnsi="Times New Roman" w:cs="Times New Roman"/>
          <w:sz w:val="28"/>
          <w:szCs w:val="28"/>
        </w:rPr>
        <w:t>т</w:t>
      </w:r>
      <w:r w:rsidRPr="000B7532">
        <w:rPr>
          <w:rFonts w:ascii="Times New Roman" w:hAnsi="Times New Roman" w:cs="Times New Roman"/>
          <w:sz w:val="28"/>
          <w:szCs w:val="28"/>
        </w:rPr>
        <w:t xml:space="preserve">авом Кумылженского муниципального района и (или) нормативным правовым актом Кумылженской районной Думы, в соответствии с положениями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РФ.</w:t>
      </w:r>
      <w:bookmarkStart w:id="4" w:name="Par8"/>
      <w:bookmarkEnd w:id="4"/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Продолжительность общественных обсуждений или публичных слушаний </w:t>
      </w:r>
      <w:r w:rsidRPr="000B7532">
        <w:rPr>
          <w:rFonts w:ascii="Times New Roman" w:hAnsi="Times New Roman" w:cs="Times New Roman"/>
          <w:sz w:val="28"/>
          <w:szCs w:val="28"/>
        </w:rPr>
        <w:br/>
        <w:t>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532">
        <w:rPr>
          <w:rFonts w:ascii="Times New Roman" w:hAnsi="Times New Roman" w:cs="Times New Roman"/>
          <w:bCs/>
          <w:sz w:val="28"/>
          <w:szCs w:val="28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0B7532">
        <w:rPr>
          <w:rFonts w:ascii="Times New Roman" w:hAnsi="Times New Roman" w:cs="Times New Roman"/>
          <w:bCs/>
          <w:sz w:val="28"/>
          <w:szCs w:val="28"/>
        </w:rPr>
        <w:t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района.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РФ </w:t>
      </w:r>
      <w:r w:rsidRPr="000B7532">
        <w:rPr>
          <w:rFonts w:ascii="Times New Roman" w:hAnsi="Times New Roman" w:cs="Times New Roman"/>
          <w:sz w:val="28"/>
          <w:szCs w:val="28"/>
        </w:rPr>
        <w:br/>
        <w:t>не требуется.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 xml:space="preserve">Глава района в течение десяти дней после представления ему проекта </w:t>
      </w:r>
      <w:r w:rsidRPr="000B7532">
        <w:rPr>
          <w:rFonts w:ascii="Times New Roman" w:hAnsi="Times New Roman" w:cs="Times New Roman"/>
          <w:sz w:val="28"/>
          <w:szCs w:val="28"/>
        </w:rPr>
        <w:br/>
        <w:t xml:space="preserve">о внесении изменений в Правила и указанных в </w:t>
      </w:r>
      <w:hyperlink r:id="rId12" w:anchor="Par8" w:history="1">
        <w:r w:rsidRPr="000B75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0B7532">
        <w:rPr>
          <w:rFonts w:ascii="Times New Roman" w:hAnsi="Times New Roman" w:cs="Times New Roman"/>
          <w:sz w:val="28"/>
          <w:szCs w:val="28"/>
        </w:rPr>
        <w:t xml:space="preserve">3 настоящего раздела обязательных приложений должен принять решение о направлении указанного проекта </w:t>
      </w:r>
      <w:r w:rsidRPr="000B7532">
        <w:rPr>
          <w:rFonts w:ascii="Times New Roman" w:hAnsi="Times New Roman" w:cs="Times New Roman"/>
          <w:sz w:val="28"/>
          <w:szCs w:val="28"/>
        </w:rPr>
        <w:br/>
        <w:t xml:space="preserve">в Кумылженскую районную Думу  или об отклонении проекта о внесении </w:t>
      </w:r>
      <w:r w:rsidRPr="000B7532">
        <w:rPr>
          <w:rFonts w:ascii="Times New Roman" w:hAnsi="Times New Roman" w:cs="Times New Roman"/>
          <w:sz w:val="28"/>
          <w:szCs w:val="28"/>
        </w:rPr>
        <w:lastRenderedPageBreak/>
        <w:t>изменений в Правила и о направлении его на доработку с указанием даты его повторного представления.</w:t>
      </w:r>
      <w:proofErr w:type="gramEnd"/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 xml:space="preserve">16. Кумылженская районная Дума, по результатам рассмотрения проекта 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 w:rsidRPr="000B7532">
        <w:rPr>
          <w:rFonts w:ascii="Times New Roman" w:hAnsi="Times New Roman" w:cs="Times New Roman"/>
          <w:sz w:val="28"/>
          <w:szCs w:val="28"/>
        </w:rPr>
        <w:t xml:space="preserve"> изменений в Правила и обязательных приложений к нему, может утвердить указанный проект или направить его главе района  на доработку в соответствии с результатами публичных слушаний по проекту о внесении изменений в Правила.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7532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поступления в </w:t>
      </w:r>
      <w:r w:rsidRPr="000B7532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в</w:t>
      </w:r>
      <w:r w:rsidR="00080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ыявлении самовольной постройки 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Pr="000B753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0B7532">
        <w:rPr>
          <w:rFonts w:ascii="Times New Roman" w:hAnsi="Times New Roman" w:cs="Times New Roman"/>
          <w:sz w:val="28"/>
          <w:szCs w:val="28"/>
        </w:rPr>
        <w:t>Суляевского</w:t>
      </w:r>
      <w:proofErr w:type="spellEnd"/>
      <w:r w:rsidRPr="000B75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статьи 55.32 </w:t>
      </w:r>
      <w:proofErr w:type="spell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РФ</w:t>
      </w:r>
      <w:proofErr w:type="gram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 </w:t>
      </w:r>
      <w:proofErr w:type="gram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</w:t>
      </w:r>
      <w:proofErr w:type="gram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18. </w:t>
      </w:r>
      <w:proofErr w:type="gram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предусмотренных пунктами 3-5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</w:t>
      </w:r>
      <w:proofErr w:type="gram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объектов капитального строительства в границах таких зон, территорий.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19. </w:t>
      </w:r>
      <w:proofErr w:type="gram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</w:t>
      </w:r>
      <w:r w:rsidR="00080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 2 настоящей статьи оснований 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внесения изменений в Правила глава местной администрации обязан принять решение о подготовке проекта о</w:t>
      </w:r>
      <w:proofErr w:type="gram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</w:t>
      </w:r>
      <w:proofErr w:type="gram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изменений в правила</w:t>
      </w:r>
      <w:r w:rsidR="00080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80CF9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землепользования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spell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застройки.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20. </w:t>
      </w:r>
      <w:proofErr w:type="gramStart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внесения изменений в утвержденные Правила в части отображения границ зон с особыми условиями использования территорий, 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территорий объектов культурного наследия, установления ограничений использования земельных участк</w:t>
      </w:r>
      <w:r w:rsidR="00080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 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</w:t>
      </w:r>
      <w:r w:rsidR="00080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ргана регистрации прав сведений </w:t>
      </w:r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установлении, изменении или прекращении существования</w:t>
      </w:r>
      <w:proofErr w:type="gramEnd"/>
      <w:r w:rsidRPr="000B7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настоящей статьи оснований для внесения изменений в правила землепользования и застройки.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sz w:val="28"/>
          <w:szCs w:val="28"/>
        </w:rPr>
        <w:t xml:space="preserve">Глава 6. Положение о регулировании иных вопросов </w:t>
      </w:r>
      <w:r w:rsidRPr="000B7532">
        <w:rPr>
          <w:rFonts w:ascii="Times New Roman" w:hAnsi="Times New Roman" w:cs="Times New Roman"/>
          <w:b/>
          <w:bCs/>
          <w:sz w:val="28"/>
          <w:szCs w:val="28"/>
        </w:rPr>
        <w:br/>
        <w:t>землепользования и застройки</w:t>
      </w:r>
    </w:p>
    <w:p w:rsidR="00C817D7" w:rsidRPr="000B7532" w:rsidRDefault="00C817D7" w:rsidP="000B753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17D7" w:rsidRPr="000B7532" w:rsidRDefault="00C817D7" w:rsidP="000B753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13. Градостроительный план земельного участка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2. </w:t>
      </w:r>
      <w:proofErr w:type="gramStart"/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4. </w:t>
      </w:r>
      <w:hyperlink r:id="rId13" w:history="1">
        <w:r w:rsidRPr="00080CF9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градостроительного плана земельного участка,</w:t>
      </w:r>
      <w:r w:rsidRPr="000B7532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B7532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порядок</w:t>
        </w:r>
      </w:hyperlink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.»</w:t>
      </w:r>
      <w:proofErr w:type="gramEnd"/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04348" w:rsidRDefault="00804348" w:rsidP="000B753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</w:t>
      </w:r>
      <w:r w:rsidRPr="000B753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Pr="00804348">
        <w:rPr>
          <w:rStyle w:val="aa"/>
          <w:rFonts w:ascii="Times New Roman" w:hAnsi="Times New Roman" w:cs="Times New Roman"/>
          <w:i w:val="0"/>
          <w:sz w:val="28"/>
          <w:szCs w:val="28"/>
        </w:rPr>
        <w:t>В тексте Правил вместо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слов «Раздел 2. Градостроительное зонирование и градостроительные регламенты» читать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«Раздел </w:t>
      </w:r>
      <w:r>
        <w:rPr>
          <w:rStyle w:val="aa"/>
          <w:rFonts w:ascii="Times New Roman" w:hAnsi="Times New Roman" w:cs="Times New Roman"/>
          <w:i w:val="0"/>
          <w:sz w:val="28"/>
          <w:szCs w:val="28"/>
          <w:lang w:val="en-US"/>
        </w:rPr>
        <w:t>III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. Градостроительные регламенты»</w:t>
      </w:r>
    </w:p>
    <w:p w:rsidR="00804348" w:rsidRDefault="00804348" w:rsidP="000B753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C817D7" w:rsidRPr="00804348" w:rsidRDefault="00804348" w:rsidP="000B753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4</w:t>
      </w:r>
      <w:r w:rsidR="00C817D7" w:rsidRPr="00804348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Дополнить Правила</w:t>
      </w:r>
      <w:r w:rsidR="00C817D7" w:rsidRPr="00804348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раздел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ом</w:t>
      </w:r>
      <w:r w:rsidR="00C817D7" w:rsidRPr="00804348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817D7" w:rsidRPr="00804348">
        <w:rPr>
          <w:rStyle w:val="aa"/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="00C817D7" w:rsidRPr="00804348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следующего содержания: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532">
        <w:rPr>
          <w:rFonts w:ascii="Times New Roman" w:hAnsi="Times New Roman" w:cs="Times New Roman"/>
          <w:bCs/>
          <w:sz w:val="28"/>
          <w:szCs w:val="28"/>
        </w:rPr>
        <w:t>«Раздел </w:t>
      </w:r>
      <w:r w:rsidRPr="000B753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0B7532">
        <w:rPr>
          <w:rFonts w:ascii="Times New Roman" w:hAnsi="Times New Roman" w:cs="Times New Roman"/>
          <w:bCs/>
          <w:sz w:val="28"/>
          <w:szCs w:val="28"/>
        </w:rPr>
        <w:t>. Карта градостроительного зонирования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753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Статья 14. </w:t>
      </w:r>
      <w:r w:rsidRPr="000B7532">
        <w:rPr>
          <w:rFonts w:ascii="Times New Roman" w:hAnsi="Times New Roman" w:cs="Times New Roman"/>
          <w:b/>
          <w:bCs/>
          <w:iCs/>
          <w:sz w:val="28"/>
          <w:szCs w:val="28"/>
        </w:rPr>
        <w:t>Состав и содержание карты градостроительного зонирования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1. Картой градостроительного зонирования в составе Правил является графическое отображение границ территориальных зон, участков территориальных зон, границ зон с особыми условиями использования территории, отображенных на схематической основе.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2. Карта градостроительного зонирования включает в себя: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1) карту границ территориальных зон населенного пункта;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2) карту границ зон с особыми условиями использования территории.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Приложение 1, 3, 5, 7, 9, 11. Карта границ территориальных зон</w:t>
      </w:r>
    </w:p>
    <w:p w:rsidR="00C817D7" w:rsidRPr="000B7532" w:rsidRDefault="00C817D7" w:rsidP="000B7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32">
        <w:rPr>
          <w:rFonts w:ascii="Times New Roman" w:hAnsi="Times New Roman" w:cs="Times New Roman"/>
          <w:sz w:val="28"/>
          <w:szCs w:val="28"/>
        </w:rPr>
        <w:t>Приложение 2,4,6,8,10,12. Карта границ зон с особыми условиями использования территории</w:t>
      </w:r>
      <w:proofErr w:type="gramStart"/>
      <w:r w:rsidRPr="000B7532">
        <w:rPr>
          <w:rFonts w:ascii="Times New Roman" w:hAnsi="Times New Roman" w:cs="Times New Roman"/>
          <w:sz w:val="28"/>
          <w:szCs w:val="28"/>
        </w:rPr>
        <w:t>.</w:t>
      </w:r>
      <w:r w:rsidRPr="000B7532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C817D7" w:rsidRPr="000B7532" w:rsidRDefault="00C817D7" w:rsidP="00804348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B753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5. </w:t>
      </w:r>
      <w:proofErr w:type="gramStart"/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В тексте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Правил</w:t>
      </w:r>
      <w:r w:rsidRPr="000B753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 «Глава 6» читать слова «Глава 7»; вместо слов «Статья 26»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15»; вместо слов «Статья 27.» читать</w:t>
      </w:r>
      <w:r w:rsidR="00732AE4" w:rsidRPr="00732AE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«Статья 16»;  вместо слов «Статья 28»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17»; вместо слов «Статья 29»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18»; вместо слов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«Глава 7» читать слова «Глава 8»;</w:t>
      </w:r>
      <w:proofErr w:type="gramEnd"/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30»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19»; вместо слов «Статья 31»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20»; вместо слов «Статья 32»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21»; вместо слов «Статья 33»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22»; вместо слов «Статья 34»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23»; вместо слов «Статья 35»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24»; вместо слов  «Глава 8» читать слова «Глава 9»;</w:t>
      </w:r>
      <w:proofErr w:type="gramEnd"/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вместо слов «Статья 36»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25»; вместо слов «Статья 37»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26»; вместо слов «Статья 38»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27»; вместо слов «Статья 39»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28»; вместо слов «Статья 40»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29»; вместо слов «Статья 41» читать </w:t>
      </w:r>
      <w:r w:rsidR="00732AE4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732AE4"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30».</w:t>
      </w: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C817D7" w:rsidRPr="000B7532" w:rsidRDefault="00C817D7" w:rsidP="000B753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B753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6.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Главу 9. «Карта градостроительного зонирования»  </w:t>
      </w:r>
      <w:r w:rsidR="0052523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Правил </w:t>
      </w:r>
      <w:r w:rsidRPr="000B7532">
        <w:rPr>
          <w:rStyle w:val="aa"/>
          <w:rFonts w:ascii="Times New Roman" w:hAnsi="Times New Roman" w:cs="Times New Roman"/>
          <w:i w:val="0"/>
          <w:sz w:val="28"/>
          <w:szCs w:val="28"/>
        </w:rPr>
        <w:t>исключить.</w:t>
      </w:r>
    </w:p>
    <w:p w:rsidR="008D7CE8" w:rsidRPr="00A50E17" w:rsidRDefault="008D7CE8" w:rsidP="000B75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8D7CE8" w:rsidRPr="00A50E17" w:rsidSect="00F26E0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33C78"/>
    <w:rsid w:val="00035207"/>
    <w:rsid w:val="00037A3E"/>
    <w:rsid w:val="00080CF9"/>
    <w:rsid w:val="00084717"/>
    <w:rsid w:val="000A1FB8"/>
    <w:rsid w:val="000B4756"/>
    <w:rsid w:val="000B7532"/>
    <w:rsid w:val="000C7129"/>
    <w:rsid w:val="000D0401"/>
    <w:rsid w:val="000F15C3"/>
    <w:rsid w:val="000F35F8"/>
    <w:rsid w:val="00182BCC"/>
    <w:rsid w:val="001940F9"/>
    <w:rsid w:val="001B04CF"/>
    <w:rsid w:val="001B15DF"/>
    <w:rsid w:val="001B5B91"/>
    <w:rsid w:val="001B7788"/>
    <w:rsid w:val="001C2672"/>
    <w:rsid w:val="00211236"/>
    <w:rsid w:val="00213292"/>
    <w:rsid w:val="0021555D"/>
    <w:rsid w:val="00270BE2"/>
    <w:rsid w:val="00274260"/>
    <w:rsid w:val="002840BE"/>
    <w:rsid w:val="0028756D"/>
    <w:rsid w:val="00290182"/>
    <w:rsid w:val="00295285"/>
    <w:rsid w:val="00295A2C"/>
    <w:rsid w:val="002968DC"/>
    <w:rsid w:val="002B681D"/>
    <w:rsid w:val="002C2FC7"/>
    <w:rsid w:val="002C347A"/>
    <w:rsid w:val="002F08DB"/>
    <w:rsid w:val="002F08DC"/>
    <w:rsid w:val="002F2A5C"/>
    <w:rsid w:val="00305C5E"/>
    <w:rsid w:val="003246ED"/>
    <w:rsid w:val="003915CF"/>
    <w:rsid w:val="003E56AD"/>
    <w:rsid w:val="00402C6B"/>
    <w:rsid w:val="00416B30"/>
    <w:rsid w:val="004276BA"/>
    <w:rsid w:val="00445387"/>
    <w:rsid w:val="004A1E8C"/>
    <w:rsid w:val="004A5725"/>
    <w:rsid w:val="004B6DC0"/>
    <w:rsid w:val="004E3446"/>
    <w:rsid w:val="00512F0B"/>
    <w:rsid w:val="0051503E"/>
    <w:rsid w:val="00521022"/>
    <w:rsid w:val="00522E93"/>
    <w:rsid w:val="0052523A"/>
    <w:rsid w:val="005261DB"/>
    <w:rsid w:val="00557DC4"/>
    <w:rsid w:val="005701B7"/>
    <w:rsid w:val="00572C0B"/>
    <w:rsid w:val="00575218"/>
    <w:rsid w:val="005A2D40"/>
    <w:rsid w:val="005A48CC"/>
    <w:rsid w:val="005B17D3"/>
    <w:rsid w:val="005E1B87"/>
    <w:rsid w:val="00607959"/>
    <w:rsid w:val="006A0A83"/>
    <w:rsid w:val="006A5B77"/>
    <w:rsid w:val="006B76B7"/>
    <w:rsid w:val="006D7D46"/>
    <w:rsid w:val="00731105"/>
    <w:rsid w:val="00732AE4"/>
    <w:rsid w:val="00735C9B"/>
    <w:rsid w:val="00750E9F"/>
    <w:rsid w:val="007905E2"/>
    <w:rsid w:val="007B1A77"/>
    <w:rsid w:val="007B1F5D"/>
    <w:rsid w:val="007C426F"/>
    <w:rsid w:val="007E0431"/>
    <w:rsid w:val="00804348"/>
    <w:rsid w:val="00835BDB"/>
    <w:rsid w:val="00843184"/>
    <w:rsid w:val="00844EC3"/>
    <w:rsid w:val="00874802"/>
    <w:rsid w:val="008950F4"/>
    <w:rsid w:val="008D7CE8"/>
    <w:rsid w:val="00906381"/>
    <w:rsid w:val="00910A5C"/>
    <w:rsid w:val="00932814"/>
    <w:rsid w:val="00954CCA"/>
    <w:rsid w:val="00977CCE"/>
    <w:rsid w:val="00977EC3"/>
    <w:rsid w:val="00992682"/>
    <w:rsid w:val="00A24F57"/>
    <w:rsid w:val="00A43E2F"/>
    <w:rsid w:val="00A50E17"/>
    <w:rsid w:val="00A56BDD"/>
    <w:rsid w:val="00A90EAC"/>
    <w:rsid w:val="00A92BBC"/>
    <w:rsid w:val="00AC1313"/>
    <w:rsid w:val="00AD65CE"/>
    <w:rsid w:val="00AF5A46"/>
    <w:rsid w:val="00B04480"/>
    <w:rsid w:val="00B060EE"/>
    <w:rsid w:val="00B242B2"/>
    <w:rsid w:val="00B26B02"/>
    <w:rsid w:val="00B40C84"/>
    <w:rsid w:val="00B559CB"/>
    <w:rsid w:val="00BA52E8"/>
    <w:rsid w:val="00BD7009"/>
    <w:rsid w:val="00C21B3F"/>
    <w:rsid w:val="00C21F6F"/>
    <w:rsid w:val="00C2661B"/>
    <w:rsid w:val="00C817D7"/>
    <w:rsid w:val="00C86080"/>
    <w:rsid w:val="00CE6FA4"/>
    <w:rsid w:val="00CF762E"/>
    <w:rsid w:val="00D23FF6"/>
    <w:rsid w:val="00D65CE9"/>
    <w:rsid w:val="00DA4825"/>
    <w:rsid w:val="00DC6CBC"/>
    <w:rsid w:val="00E02E08"/>
    <w:rsid w:val="00E1169A"/>
    <w:rsid w:val="00E22560"/>
    <w:rsid w:val="00E47FF8"/>
    <w:rsid w:val="00E61141"/>
    <w:rsid w:val="00E85D90"/>
    <w:rsid w:val="00ED0DDC"/>
    <w:rsid w:val="00EE57BF"/>
    <w:rsid w:val="00F041A3"/>
    <w:rsid w:val="00F05E09"/>
    <w:rsid w:val="00F122E9"/>
    <w:rsid w:val="00F25C2F"/>
    <w:rsid w:val="00F26E0F"/>
    <w:rsid w:val="00F323BD"/>
    <w:rsid w:val="00F5102C"/>
    <w:rsid w:val="00F81C57"/>
    <w:rsid w:val="00F94FC0"/>
    <w:rsid w:val="00FA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2E3B3CD86B59A7AA831FE6CCA5FB5D37226383B4CEC128F72905CDC41D41DB5C0BCEVENCO" TargetMode="External"/><Relationship Id="rId13" Type="http://schemas.openxmlformats.org/officeDocument/2006/relationships/hyperlink" Target="consultantplus://offline/ref=9B6D812BC3AD9B9F839876A387041E214C22FF700554C575F184BF8D30668219C15CDB6DB13B3507N7E8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5A9D41BE5CAAEA804622434DCE4C89468B72F508E811145VDNB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E10A25DF626D8F41E30362AB4345CA4A1DC10E7CFAEA804622434DCE4C89468B72F508C85V1N3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5A9DA10E3CDAEA804622434DCE4C89468B72F508E801541VDNA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B1F66D7B43BD03D5DA0CEAEA8E98745818B636876EEFB0025C20749DEF1B515D2FE6030203730OC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5818B636876EEFB0025C20749DEF1B515D2FE6030203730OCA8N" TargetMode="External"/><Relationship Id="rId14" Type="http://schemas.openxmlformats.org/officeDocument/2006/relationships/hyperlink" Target="consultantplus://offline/ref=9B6D812BC3AD9B9F839876A387041E214C22FF700554C575F184BF8D30668219C15CDB6DB13B3402N7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6879</Words>
  <Characters>39214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99</cp:revision>
  <cp:lastPrinted>2018-09-24T12:50:00Z</cp:lastPrinted>
  <dcterms:created xsi:type="dcterms:W3CDTF">2016-09-22T12:21:00Z</dcterms:created>
  <dcterms:modified xsi:type="dcterms:W3CDTF">2018-09-25T07:27:00Z</dcterms:modified>
</cp:coreProperties>
</file>