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57" w:rsidRPr="009876D0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6D0" w:rsidRPr="009876D0" w:rsidRDefault="009876D0" w:rsidP="009876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6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i/>
        </w:rPr>
        <w:t xml:space="preserve">  </w:t>
      </w:r>
      <w:r w:rsidRPr="009876D0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D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76D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876D0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876D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</w:t>
      </w:r>
      <w:r w:rsidRPr="009876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9876D0" w:rsidRPr="009876D0" w:rsidRDefault="009876D0" w:rsidP="00987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CD440B" w:rsidRPr="00CD440B">
        <w:rPr>
          <w:rFonts w:ascii="Times New Roman" w:hAnsi="Times New Roman" w:cs="Times New Roman"/>
          <w:sz w:val="28"/>
          <w:szCs w:val="28"/>
        </w:rPr>
        <w:t>19.11.2019 г.</w:t>
      </w:r>
      <w:r w:rsidRPr="00CD440B">
        <w:rPr>
          <w:rFonts w:ascii="Times New Roman" w:hAnsi="Times New Roman" w:cs="Times New Roman"/>
          <w:sz w:val="28"/>
          <w:szCs w:val="28"/>
        </w:rPr>
        <w:t xml:space="preserve"> </w:t>
      </w:r>
      <w:r w:rsidRPr="009876D0">
        <w:rPr>
          <w:rFonts w:ascii="Times New Roman" w:hAnsi="Times New Roman" w:cs="Times New Roman"/>
          <w:sz w:val="28"/>
          <w:szCs w:val="28"/>
        </w:rPr>
        <w:t>№</w:t>
      </w:r>
      <w:r w:rsidR="00CD440B">
        <w:rPr>
          <w:rFonts w:ascii="Times New Roman" w:hAnsi="Times New Roman" w:cs="Times New Roman"/>
          <w:sz w:val="28"/>
          <w:szCs w:val="28"/>
        </w:rPr>
        <w:t>2/28-РД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520D57" w:rsidRPr="009876D0" w:rsidRDefault="00520D57" w:rsidP="009876D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21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№1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-РД </w:t>
      </w:r>
    </w:p>
    <w:p w:rsidR="00984EA4" w:rsidRPr="009876D0" w:rsidRDefault="00520D57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</w:t>
      </w:r>
      <w:r w:rsidR="00EF3920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 утверждении П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оложения о</w:t>
      </w:r>
    </w:p>
    <w:p w:rsidR="00EF3920" w:rsidRPr="009876D0" w:rsidRDefault="00EF3920" w:rsidP="00EF392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четном </w:t>
      </w:r>
      <w:proofErr w:type="gramStart"/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гражданине</w:t>
      </w:r>
      <w:proofErr w:type="gramEnd"/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9876D0" w:rsidRDefault="00984EA4" w:rsidP="00520D5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Кумылженского муниципального</w:t>
      </w:r>
    </w:p>
    <w:p w:rsidR="00520D57" w:rsidRPr="009876D0" w:rsidRDefault="00EF3920" w:rsidP="00984E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984EA4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20D57" w:rsidRPr="009876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84EA4" w:rsidRPr="00F11984" w:rsidRDefault="00984EA4" w:rsidP="00984E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0D57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ходатайства 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>главы Кумылженского муниципально</w:t>
      </w:r>
      <w:r w:rsidR="00224636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Волгоградской области</w:t>
      </w:r>
      <w:r w:rsidR="000C4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с целью повышения значимости события присвоения звания «Почетный гражданин Кумылженского муниципального района Волгоградской области</w:t>
      </w:r>
      <w:r w:rsidR="00EF3920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E6524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6524" w:rsidRPr="001E6524">
        <w:rPr>
          <w:rFonts w:ascii="Times New Roman" w:hAnsi="Times New Roman" w:cs="Times New Roman"/>
          <w:color w:val="000000" w:themeColor="text1"/>
          <w:sz w:val="28"/>
          <w:szCs w:val="28"/>
        </w:rPr>
        <w:t>а также с целью уточнения размера выплат, производимых лицам, удостоенных почетного звания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а:</w:t>
      </w:r>
    </w:p>
    <w:p w:rsidR="009876D0" w:rsidRPr="00F11984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328C8" w:rsidRDefault="009876D0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решение Кумылженской районной Думы Волгоградской области от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21.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№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-РД «О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 утверждении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оложения о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Почетном гражданине Кумылженского муниципального района»</w:t>
      </w:r>
      <w:r w:rsidR="00EF3920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687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- решение) следующие изменения: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920" w:rsidRDefault="009876D0" w:rsidP="003966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В названии решения после слов «Кумылженского муниципального района» читать слова «Волгоградской области».</w:t>
      </w:r>
      <w:r w:rsidR="00520D57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A7AEB" w:rsidRPr="00032DF1" w:rsidRDefault="009876D0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C00816"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328C8">
        <w:rPr>
          <w:rFonts w:ascii="Times New Roman" w:hAnsi="Times New Roman" w:cs="Times New Roman"/>
          <w:color w:val="000000" w:themeColor="text1"/>
          <w:sz w:val="28"/>
          <w:szCs w:val="28"/>
        </w:rPr>
        <w:t>оложении</w:t>
      </w:r>
      <w:r w:rsidR="00EF3920" w:rsidRP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Почетном гражданине </w:t>
      </w:r>
      <w:proofErr w:type="spellStart"/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Кумылженского</w:t>
      </w:r>
      <w:proofErr w:type="spellEnd"/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>района Волгоградской области, утвержденном решением,</w:t>
      </w:r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5975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="007A7AEB">
        <w:rPr>
          <w:rFonts w:ascii="Times New Roman" w:hAnsi="Times New Roman" w:cs="Times New Roman"/>
          <w:color w:val="000000" w:themeColor="text1"/>
          <w:sz w:val="28"/>
          <w:szCs w:val="28"/>
        </w:rPr>
        <w:t>оложение)</w:t>
      </w:r>
      <w:r w:rsidR="00EF39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второй статьи 2 изложить в следующей редакции: «Присвоение звания «Почетный гражданин Кумылженского муниципального района Волгоградской области» осуществляется Кумылженской районной Думой и может быть присвоено одному гражданину один раз в три года</w:t>
      </w:r>
      <w:r w:rsidR="00640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407F7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2020 года</w:t>
      </w:r>
      <w:proofErr w:type="gramStart"/>
      <w:r w:rsidR="006407F7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3920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A7AEB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032DF1" w:rsidRPr="00032DF1" w:rsidRDefault="00032DF1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3 вместо слов «5000 рублей» читать слова «5747 рублей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НДФЛ)</w:t>
      </w: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9876D0" w:rsidRDefault="00032DF1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1B4B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1B4B4F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032DF1" w:rsidRPr="00032DF1" w:rsidRDefault="001B4B4F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72443">
        <w:rPr>
          <w:rFonts w:ascii="Times New Roman" w:hAnsi="Times New Roman" w:cs="Times New Roman"/>
          <w:color w:val="000000" w:themeColor="text1"/>
          <w:sz w:val="28"/>
          <w:szCs w:val="28"/>
        </w:rPr>
        <w:t>Статья 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Лицам, удостоенным почетного звания «Почетный гражданин Кумылженского муниципального района Волгоградской области»,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устанавливается дополнительно пожизненное материальное обеспечение ежемесячно в сумме 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345 рублей</w:t>
      </w:r>
      <w:r w:rsidR="001E6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учетом НДФЛ)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Кумылженского муниципального района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032DF1" w:rsidRPr="00032DF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DD486F" w:rsidRDefault="007A7AEB" w:rsidP="00EF39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 второй статьи 10 Положения изложить в следующей редакции: «</w:t>
      </w:r>
      <w:r w:rsidR="00DD486F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правом инициирования ходатайства о присвоении звания «Почетный гражданин Кумылженского муниципального района Волгоградской области» могут в течение 3-х лет выдвинуть только одну кандидатуру</w:t>
      </w:r>
      <w:proofErr w:type="gramStart"/>
      <w:r w:rsidR="00DD486F">
        <w:rPr>
          <w:rFonts w:ascii="Times New Roman" w:hAnsi="Times New Roman" w:cs="Times New Roman"/>
          <w:color w:val="000000" w:themeColor="text1"/>
          <w:sz w:val="28"/>
          <w:szCs w:val="28"/>
        </w:rPr>
        <w:t>.»;</w:t>
      </w:r>
    </w:p>
    <w:p w:rsidR="00DD486F" w:rsidRDefault="00DD486F" w:rsidP="00DD48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</w:t>
      </w:r>
      <w:r w:rsidR="00BA19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первый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12 Положения изложить в следующей редакции: </w:t>
      </w:r>
      <w:proofErr w:type="gramStart"/>
      <w:r w:rsidR="0038149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Ходатайства о присвоении почетного звания "Почетный гражданин Кумылженского муниципального района Волгоградской области" и документы к ним направляются до 1 сентября года</w:t>
      </w:r>
      <w:r w:rsidR="00381495">
        <w:rPr>
          <w:rFonts w:ascii="Times New Roman" w:hAnsi="Times New Roman" w:cs="Times New Roman"/>
          <w:sz w:val="28"/>
          <w:szCs w:val="28"/>
        </w:rPr>
        <w:t xml:space="preserve">, в котором рассматривается вопрос о присвоении звания </w:t>
      </w:r>
      <w:r w:rsidR="00381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«Почетный гражданин Кумылженского муниципального района Волгоградской области», </w:t>
      </w:r>
      <w:r>
        <w:rPr>
          <w:rFonts w:ascii="Times New Roman" w:hAnsi="Times New Roman" w:cs="Times New Roman"/>
          <w:sz w:val="28"/>
          <w:szCs w:val="28"/>
        </w:rPr>
        <w:t>в специально созданную общественную комиссию (далее - комиссия), которая формируется из числа депутатов Кумылженской районной Думы, представителей администрации Кумылженского муниципального района, органов местного самоуправления поселений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авторитетных представителей общественности.</w:t>
      </w:r>
      <w:r w:rsidR="00597552">
        <w:rPr>
          <w:rFonts w:ascii="Times New Roman" w:hAnsi="Times New Roman" w:cs="Times New Roman"/>
          <w:sz w:val="28"/>
          <w:szCs w:val="28"/>
        </w:rPr>
        <w:t xml:space="preserve"> </w:t>
      </w:r>
      <w:r w:rsidR="00381495">
        <w:rPr>
          <w:rFonts w:ascii="Times New Roman" w:hAnsi="Times New Roman" w:cs="Times New Roman"/>
          <w:sz w:val="28"/>
          <w:szCs w:val="28"/>
        </w:rPr>
        <w:t>Документы, п</w:t>
      </w:r>
      <w:r>
        <w:rPr>
          <w:rFonts w:ascii="Times New Roman" w:hAnsi="Times New Roman" w:cs="Times New Roman"/>
          <w:sz w:val="28"/>
          <w:szCs w:val="28"/>
        </w:rPr>
        <w:t>оступившие позже указанной даты</w:t>
      </w:r>
      <w:r w:rsidR="003814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495">
        <w:rPr>
          <w:rFonts w:ascii="Times New Roman" w:hAnsi="Times New Roman" w:cs="Times New Roman"/>
          <w:sz w:val="28"/>
          <w:szCs w:val="28"/>
        </w:rPr>
        <w:t>не рассматриваются</w:t>
      </w:r>
      <w:r w:rsidR="00E83A41">
        <w:rPr>
          <w:rFonts w:ascii="Times New Roman" w:hAnsi="Times New Roman" w:cs="Times New Roman"/>
          <w:sz w:val="28"/>
          <w:szCs w:val="28"/>
        </w:rPr>
        <w:t xml:space="preserve"> и возвращаются инициатору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149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4B4F" w:rsidRDefault="001B4B4F" w:rsidP="00DD48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приложении №2 к решению </w:t>
      </w:r>
      <w:r w:rsidR="00672443">
        <w:rPr>
          <w:rFonts w:ascii="Times New Roman" w:hAnsi="Times New Roman" w:cs="Times New Roman"/>
          <w:sz w:val="28"/>
          <w:szCs w:val="28"/>
        </w:rPr>
        <w:t xml:space="preserve">должность члена общественной комиссии по рассмотрению материалов на присвоение почетного звания «Почетный гражданин Кумылженского муниципального района Волгоградской области» Куликова Ю.Н. изложить в следующей редакции: «заместитель главы по социальным вопросам Кумылженского муниципального района». </w:t>
      </w:r>
    </w:p>
    <w:p w:rsidR="00D57FD2" w:rsidRDefault="00520D57" w:rsidP="00D5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D57F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7FD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381495">
        <w:rPr>
          <w:rFonts w:ascii="Times New Roman" w:hAnsi="Times New Roman" w:cs="Times New Roman"/>
          <w:sz w:val="28"/>
          <w:szCs w:val="28"/>
        </w:rPr>
        <w:t>силу со дня</w:t>
      </w:r>
      <w:r w:rsidR="00D57FD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районной газете "Победа"</w:t>
      </w:r>
      <w:r w:rsidR="00962498">
        <w:rPr>
          <w:rFonts w:ascii="Times New Roman" w:hAnsi="Times New Roman" w:cs="Times New Roman"/>
          <w:sz w:val="28"/>
          <w:szCs w:val="28"/>
        </w:rPr>
        <w:t xml:space="preserve"> за исключением пункта 1.2</w:t>
      </w:r>
      <w:r w:rsidR="002C4B6E">
        <w:rPr>
          <w:rFonts w:ascii="Times New Roman" w:hAnsi="Times New Roman" w:cs="Times New Roman"/>
          <w:sz w:val="28"/>
          <w:szCs w:val="28"/>
        </w:rPr>
        <w:t>,</w:t>
      </w:r>
      <w:r w:rsidR="00962498">
        <w:rPr>
          <w:rFonts w:ascii="Times New Roman" w:hAnsi="Times New Roman" w:cs="Times New Roman"/>
          <w:sz w:val="28"/>
          <w:szCs w:val="28"/>
        </w:rPr>
        <w:t xml:space="preserve"> вступающего в силу с 01.01.2020 года</w:t>
      </w:r>
      <w:r w:rsidR="002C4B6E">
        <w:rPr>
          <w:rFonts w:ascii="Times New Roman" w:hAnsi="Times New Roman" w:cs="Times New Roman"/>
          <w:sz w:val="28"/>
          <w:szCs w:val="28"/>
        </w:rPr>
        <w:t xml:space="preserve">, </w:t>
      </w:r>
      <w:r w:rsidR="00D57FD2">
        <w:rPr>
          <w:rFonts w:ascii="Times New Roman" w:hAnsi="Times New Roman" w:cs="Times New Roman"/>
          <w:sz w:val="28"/>
          <w:szCs w:val="28"/>
        </w:rPr>
        <w:t xml:space="preserve"> подлежит размещению на сайте Кумылженского муниципального района в сети Интернет.</w:t>
      </w:r>
    </w:p>
    <w:p w:rsidR="00005FFD" w:rsidRPr="00F11984" w:rsidRDefault="00005FFD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Кумылженского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                                     </w:t>
      </w:r>
      <w:r w:rsidR="0098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В.В.Денисов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Кумылженской                                     </w:t>
      </w:r>
    </w:p>
    <w:p w:rsidR="008F0AB5" w:rsidRPr="00F11984" w:rsidRDefault="008F0AB5" w:rsidP="00520D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районной Думы                                                        </w:t>
      </w:r>
      <w:r w:rsidR="009876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119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Н.В.Тыщенко                         </w:t>
      </w:r>
    </w:p>
    <w:sectPr w:rsidR="008F0AB5" w:rsidRPr="00F11984" w:rsidSect="00EF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0D57"/>
    <w:rsid w:val="00005FFD"/>
    <w:rsid w:val="00022901"/>
    <w:rsid w:val="00032DF1"/>
    <w:rsid w:val="00077750"/>
    <w:rsid w:val="00083966"/>
    <w:rsid w:val="000C4279"/>
    <w:rsid w:val="001432DF"/>
    <w:rsid w:val="001B4B4F"/>
    <w:rsid w:val="001E2845"/>
    <w:rsid w:val="001E6524"/>
    <w:rsid w:val="00224636"/>
    <w:rsid w:val="00274546"/>
    <w:rsid w:val="002C4B6E"/>
    <w:rsid w:val="002D008B"/>
    <w:rsid w:val="00381495"/>
    <w:rsid w:val="00393710"/>
    <w:rsid w:val="0039667B"/>
    <w:rsid w:val="003C5CB8"/>
    <w:rsid w:val="003D6E44"/>
    <w:rsid w:val="003E29E8"/>
    <w:rsid w:val="00425DF5"/>
    <w:rsid w:val="0043578E"/>
    <w:rsid w:val="0045240D"/>
    <w:rsid w:val="00464CB0"/>
    <w:rsid w:val="00520D57"/>
    <w:rsid w:val="00597552"/>
    <w:rsid w:val="005D1555"/>
    <w:rsid w:val="005F692F"/>
    <w:rsid w:val="006069F8"/>
    <w:rsid w:val="00624047"/>
    <w:rsid w:val="006407F7"/>
    <w:rsid w:val="00670EC4"/>
    <w:rsid w:val="00672443"/>
    <w:rsid w:val="00681553"/>
    <w:rsid w:val="00687E2B"/>
    <w:rsid w:val="006B4E15"/>
    <w:rsid w:val="007355F9"/>
    <w:rsid w:val="007A7AEB"/>
    <w:rsid w:val="007C69F9"/>
    <w:rsid w:val="008F0AB5"/>
    <w:rsid w:val="00962498"/>
    <w:rsid w:val="00984EA4"/>
    <w:rsid w:val="009876D0"/>
    <w:rsid w:val="009B3F97"/>
    <w:rsid w:val="009C066F"/>
    <w:rsid w:val="00AB0CEA"/>
    <w:rsid w:val="00B12B76"/>
    <w:rsid w:val="00B30071"/>
    <w:rsid w:val="00B933A0"/>
    <w:rsid w:val="00BA19E8"/>
    <w:rsid w:val="00C00816"/>
    <w:rsid w:val="00CC5A8F"/>
    <w:rsid w:val="00CD440B"/>
    <w:rsid w:val="00CF3925"/>
    <w:rsid w:val="00D14716"/>
    <w:rsid w:val="00D51E8E"/>
    <w:rsid w:val="00D57FD2"/>
    <w:rsid w:val="00D97DBB"/>
    <w:rsid w:val="00DD486F"/>
    <w:rsid w:val="00DF2D1A"/>
    <w:rsid w:val="00E362DA"/>
    <w:rsid w:val="00E763F9"/>
    <w:rsid w:val="00E83A41"/>
    <w:rsid w:val="00EB45BD"/>
    <w:rsid w:val="00EF0E3C"/>
    <w:rsid w:val="00EF3920"/>
    <w:rsid w:val="00F022A6"/>
    <w:rsid w:val="00F035E0"/>
    <w:rsid w:val="00F11984"/>
    <w:rsid w:val="00F328C8"/>
    <w:rsid w:val="00F36531"/>
    <w:rsid w:val="00FF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0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2019-11-20T10:55:00Z</cp:lastPrinted>
  <dcterms:created xsi:type="dcterms:W3CDTF">2019-11-06T05:16:00Z</dcterms:created>
  <dcterms:modified xsi:type="dcterms:W3CDTF">2019-11-25T06:48:00Z</dcterms:modified>
</cp:coreProperties>
</file>