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1C" w:rsidRDefault="0037541C" w:rsidP="0037541C">
      <w:pPr>
        <w:pStyle w:val="2"/>
        <w:jc w:val="both"/>
        <w:rPr>
          <w:szCs w:val="24"/>
        </w:rPr>
      </w:pPr>
    </w:p>
    <w:p w:rsidR="0037541C" w:rsidRDefault="0037541C" w:rsidP="0037541C">
      <w:pPr>
        <w:pStyle w:val="2"/>
        <w:jc w:val="both"/>
        <w:rPr>
          <w:szCs w:val="24"/>
        </w:rPr>
      </w:pPr>
    </w:p>
    <w:p w:rsidR="0037541C" w:rsidRDefault="0037541C" w:rsidP="0037541C">
      <w:pPr>
        <w:pStyle w:val="2"/>
        <w:jc w:val="both"/>
        <w:rPr>
          <w:szCs w:val="24"/>
        </w:rPr>
      </w:pPr>
    </w:p>
    <w:p w:rsidR="0037541C" w:rsidRDefault="0037541C" w:rsidP="0037541C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7541C" w:rsidRDefault="0037541C" w:rsidP="0037541C">
      <w:pPr>
        <w:jc w:val="center"/>
        <w:rPr>
          <w:b/>
          <w:sz w:val="36"/>
        </w:rPr>
      </w:pPr>
      <w:r>
        <w:rPr>
          <w:b/>
          <w:sz w:val="36"/>
        </w:rPr>
        <w:t>КУМЫЛЖЕНСКОГО МУНИЦИПАЛЬНОГО</w:t>
      </w:r>
    </w:p>
    <w:p w:rsidR="0037541C" w:rsidRDefault="0037541C" w:rsidP="0037541C">
      <w:pPr>
        <w:jc w:val="center"/>
        <w:rPr>
          <w:b/>
          <w:sz w:val="36"/>
        </w:rPr>
      </w:pPr>
      <w:r>
        <w:rPr>
          <w:b/>
          <w:sz w:val="36"/>
          <w:szCs w:val="36"/>
        </w:rPr>
        <w:t>РАЙОНА  ВОЛГОГРАДСКОЙ ОБЛАСТИ</w:t>
      </w:r>
      <w:r>
        <w:rPr>
          <w:b/>
          <w:sz w:val="36"/>
        </w:rPr>
        <w:t xml:space="preserve"> </w:t>
      </w:r>
    </w:p>
    <w:p w:rsidR="0037541C" w:rsidRDefault="0037541C" w:rsidP="0037541C">
      <w:pPr>
        <w:jc w:val="center"/>
        <w:rPr>
          <w:b/>
          <w:sz w:val="24"/>
          <w:szCs w:val="24"/>
        </w:rPr>
      </w:pPr>
    </w:p>
    <w:p w:rsidR="0037541C" w:rsidRDefault="0037541C" w:rsidP="0037541C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7541C" w:rsidRDefault="0037541C" w:rsidP="0037541C">
      <w:pPr>
        <w:rPr>
          <w:sz w:val="16"/>
          <w:szCs w:val="16"/>
        </w:rPr>
      </w:pPr>
    </w:p>
    <w:p w:rsidR="0037541C" w:rsidRDefault="00495F54" w:rsidP="0037541C">
      <w:pPr>
        <w:jc w:val="center"/>
        <w:rPr>
          <w:sz w:val="36"/>
        </w:rPr>
      </w:pPr>
      <w:r w:rsidRPr="00495F54">
        <w:rPr>
          <w:noProof/>
        </w:rPr>
        <w:pict>
          <v:line id="Прямая соединительная линия 2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495F54">
        <w:rPr>
          <w:noProof/>
        </w:rPr>
        <w:pict>
          <v:line id="Прямая соединительная линия 1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37541C" w:rsidRPr="007532C6" w:rsidRDefault="0037541C" w:rsidP="0037541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532C6">
        <w:rPr>
          <w:sz w:val="28"/>
          <w:szCs w:val="28"/>
        </w:rPr>
        <w:t xml:space="preserve"> </w:t>
      </w:r>
      <w:r w:rsidR="007532C6" w:rsidRPr="007532C6">
        <w:rPr>
          <w:sz w:val="28"/>
          <w:szCs w:val="28"/>
          <w:u w:val="single"/>
        </w:rPr>
        <w:t>06.11.2013г.</w:t>
      </w:r>
      <w:r w:rsidR="00753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7532C6" w:rsidRPr="007532C6">
        <w:rPr>
          <w:sz w:val="28"/>
          <w:szCs w:val="28"/>
          <w:u w:val="single"/>
        </w:rPr>
        <w:t>708</w:t>
      </w:r>
    </w:p>
    <w:tbl>
      <w:tblPr>
        <w:tblW w:w="0" w:type="auto"/>
        <w:tblLook w:val="04A0"/>
      </w:tblPr>
      <w:tblGrid>
        <w:gridCol w:w="4786"/>
        <w:gridCol w:w="4787"/>
      </w:tblGrid>
      <w:tr w:rsidR="0037541C" w:rsidRPr="005171AD" w:rsidTr="006127B7">
        <w:tc>
          <w:tcPr>
            <w:tcW w:w="4786" w:type="dxa"/>
            <w:shd w:val="clear" w:color="auto" w:fill="auto"/>
          </w:tcPr>
          <w:p w:rsidR="0037541C" w:rsidRPr="005171AD" w:rsidRDefault="0037541C" w:rsidP="0037541C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  <w:r w:rsidRPr="005171AD">
              <w:rPr>
                <w:color w:val="000000"/>
                <w:spacing w:val="-1"/>
                <w:sz w:val="22"/>
                <w:szCs w:val="22"/>
              </w:rPr>
              <w:t xml:space="preserve">Об утверждении Порядка </w:t>
            </w:r>
            <w:r>
              <w:rPr>
                <w:color w:val="000000"/>
                <w:spacing w:val="-1"/>
                <w:sz w:val="22"/>
                <w:szCs w:val="22"/>
              </w:rPr>
              <w:t>расход</w:t>
            </w:r>
            <w:r w:rsidRPr="005171AD">
              <w:rPr>
                <w:color w:val="000000"/>
                <w:spacing w:val="-1"/>
                <w:sz w:val="22"/>
                <w:szCs w:val="22"/>
              </w:rPr>
              <w:t>ования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и учета</w:t>
            </w:r>
            <w:r w:rsidRPr="005171A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5171AD">
              <w:rPr>
                <w:color w:val="000000"/>
                <w:sz w:val="22"/>
                <w:szCs w:val="22"/>
              </w:rPr>
              <w:t xml:space="preserve">субвенций, поступающих из областного </w:t>
            </w:r>
            <w:r>
              <w:rPr>
                <w:color w:val="000000"/>
                <w:sz w:val="22"/>
                <w:szCs w:val="22"/>
              </w:rPr>
              <w:t>бюджет</w:t>
            </w:r>
            <w:r w:rsidRPr="005171AD">
              <w:rPr>
                <w:color w:val="000000"/>
                <w:sz w:val="22"/>
                <w:szCs w:val="22"/>
              </w:rPr>
              <w:t xml:space="preserve">а </w:t>
            </w:r>
            <w:r w:rsidRPr="005171AD">
              <w:rPr>
                <w:color w:val="000000"/>
                <w:spacing w:val="-1"/>
                <w:sz w:val="22"/>
                <w:szCs w:val="22"/>
              </w:rPr>
              <w:t xml:space="preserve">в бюджет Кумылженского </w:t>
            </w:r>
            <w:r w:rsidRPr="005171AD">
              <w:rPr>
                <w:color w:val="000000"/>
                <w:spacing w:val="-2"/>
                <w:sz w:val="22"/>
                <w:szCs w:val="22"/>
              </w:rPr>
              <w:t xml:space="preserve">муниципального района на осуществление </w:t>
            </w:r>
            <w:r w:rsidRPr="005171AD">
              <w:rPr>
                <w:color w:val="000000"/>
                <w:spacing w:val="1"/>
                <w:sz w:val="22"/>
                <w:szCs w:val="22"/>
              </w:rPr>
              <w:t xml:space="preserve">органами местного самоуправления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государственных </w:t>
            </w:r>
            <w:r w:rsidRPr="005171AD">
              <w:rPr>
                <w:color w:val="000000"/>
                <w:spacing w:val="1"/>
                <w:sz w:val="22"/>
                <w:szCs w:val="22"/>
              </w:rPr>
              <w:t xml:space="preserve">полномочий </w:t>
            </w:r>
            <w:r w:rsidRPr="005171AD">
              <w:rPr>
                <w:color w:val="000000"/>
                <w:spacing w:val="-3"/>
                <w:sz w:val="22"/>
                <w:szCs w:val="22"/>
              </w:rPr>
              <w:t xml:space="preserve">по </w:t>
            </w:r>
            <w:r>
              <w:rPr>
                <w:color w:val="000000"/>
                <w:spacing w:val="-3"/>
                <w:sz w:val="22"/>
                <w:szCs w:val="22"/>
              </w:rPr>
              <w:t>организации и</w:t>
            </w:r>
            <w:r w:rsidRPr="005171AD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осуществле</w:t>
            </w:r>
            <w:r w:rsidRPr="005171AD">
              <w:rPr>
                <w:color w:val="000000"/>
                <w:spacing w:val="-3"/>
                <w:sz w:val="22"/>
                <w:szCs w:val="22"/>
              </w:rPr>
              <w:t xml:space="preserve">нию </w:t>
            </w:r>
            <w:r w:rsidRPr="005171AD">
              <w:rPr>
                <w:color w:val="000000"/>
                <w:sz w:val="22"/>
                <w:szCs w:val="22"/>
              </w:rPr>
              <w:t xml:space="preserve">деятельности </w:t>
            </w:r>
            <w:r>
              <w:rPr>
                <w:color w:val="000000"/>
                <w:sz w:val="22"/>
                <w:szCs w:val="22"/>
              </w:rPr>
              <w:t>по опеке и попечительству</w:t>
            </w:r>
            <w:r w:rsidRPr="005171AD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4787" w:type="dxa"/>
            <w:shd w:val="clear" w:color="auto" w:fill="auto"/>
          </w:tcPr>
          <w:p w:rsidR="0037541C" w:rsidRPr="005171AD" w:rsidRDefault="0037541C" w:rsidP="006127B7">
            <w:pPr>
              <w:rPr>
                <w:sz w:val="28"/>
                <w:szCs w:val="28"/>
              </w:rPr>
            </w:pPr>
          </w:p>
        </w:tc>
      </w:tr>
    </w:tbl>
    <w:p w:rsidR="0037541C" w:rsidRPr="0037541C" w:rsidRDefault="0037541C" w:rsidP="0037541C">
      <w:pPr>
        <w:rPr>
          <w:sz w:val="24"/>
          <w:szCs w:val="24"/>
        </w:rPr>
      </w:pPr>
      <w:r w:rsidRPr="0037541C">
        <w:rPr>
          <w:sz w:val="24"/>
          <w:szCs w:val="24"/>
        </w:rPr>
        <w:t xml:space="preserve">   </w:t>
      </w:r>
    </w:p>
    <w:p w:rsidR="0037541C" w:rsidRPr="0037541C" w:rsidRDefault="0037541C" w:rsidP="0037541C">
      <w:pPr>
        <w:shd w:val="clear" w:color="auto" w:fill="FFFFFF"/>
        <w:ind w:firstLine="547"/>
        <w:jc w:val="both"/>
        <w:rPr>
          <w:sz w:val="24"/>
          <w:szCs w:val="24"/>
        </w:rPr>
      </w:pPr>
      <w:r w:rsidRPr="0037541C">
        <w:rPr>
          <w:sz w:val="24"/>
          <w:szCs w:val="24"/>
        </w:rPr>
        <w:t xml:space="preserve">В соответствии с Постановлением Правительства Волгоградской области от 09 сентября 2013г. N </w:t>
      </w:r>
      <w:r w:rsidRPr="0037541C">
        <w:rPr>
          <w:bCs/>
          <w:sz w:val="24"/>
          <w:szCs w:val="24"/>
        </w:rPr>
        <w:t xml:space="preserve">467-п </w:t>
      </w:r>
      <w:r w:rsidRPr="0037541C">
        <w:rPr>
          <w:sz w:val="24"/>
          <w:szCs w:val="24"/>
        </w:rPr>
        <w:t xml:space="preserve">"О внесении изменений в постановление Администрации Волгоградской области от 08 декабря 2008г. №189-п «Об утверждении Порядка расходования и учета субвенций из областного фонда компенсаций на </w:t>
      </w:r>
      <w:r w:rsidRPr="0037541C">
        <w:rPr>
          <w:bCs/>
          <w:sz w:val="24"/>
          <w:szCs w:val="24"/>
        </w:rPr>
        <w:t xml:space="preserve">осуществление </w:t>
      </w:r>
      <w:r w:rsidRPr="0037541C">
        <w:rPr>
          <w:sz w:val="24"/>
          <w:szCs w:val="24"/>
        </w:rPr>
        <w:t>органами местного самоуправления полномочий по созданию, исполнению функций, обеспечению деятельности органов опеки и попечительства»</w:t>
      </w:r>
    </w:p>
    <w:p w:rsidR="0037541C" w:rsidRPr="0037541C" w:rsidRDefault="0037541C" w:rsidP="0037541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7541C">
        <w:rPr>
          <w:b/>
          <w:color w:val="000000"/>
          <w:sz w:val="24"/>
          <w:szCs w:val="24"/>
        </w:rPr>
        <w:t>постановляю:</w:t>
      </w:r>
    </w:p>
    <w:p w:rsidR="0037541C" w:rsidRPr="0037541C" w:rsidRDefault="0037541C" w:rsidP="0037541C">
      <w:pPr>
        <w:shd w:val="clear" w:color="auto" w:fill="FFFFFF"/>
        <w:tabs>
          <w:tab w:val="left" w:pos="970"/>
        </w:tabs>
        <w:ind w:firstLine="539"/>
        <w:jc w:val="both"/>
        <w:rPr>
          <w:sz w:val="24"/>
          <w:szCs w:val="24"/>
        </w:rPr>
      </w:pPr>
      <w:r w:rsidRPr="0037541C">
        <w:rPr>
          <w:sz w:val="24"/>
          <w:szCs w:val="24"/>
        </w:rPr>
        <w:t>1.</w:t>
      </w:r>
      <w:r w:rsidRPr="0037541C">
        <w:rPr>
          <w:sz w:val="24"/>
          <w:szCs w:val="24"/>
        </w:rPr>
        <w:tab/>
        <w:t xml:space="preserve">Утвердить  </w:t>
      </w:r>
      <w:r>
        <w:rPr>
          <w:sz w:val="24"/>
          <w:szCs w:val="24"/>
        </w:rPr>
        <w:t xml:space="preserve">прилагаемый </w:t>
      </w:r>
      <w:r w:rsidRPr="0037541C">
        <w:rPr>
          <w:sz w:val="24"/>
          <w:szCs w:val="24"/>
        </w:rPr>
        <w:t>Порядок  расходования и учета  субвенций,  поступающих  из   областного  бюджета в бюджет Кумылженского муниципального</w:t>
      </w:r>
      <w:r w:rsidRPr="0037541C">
        <w:rPr>
          <w:b/>
          <w:bCs/>
          <w:sz w:val="24"/>
          <w:szCs w:val="24"/>
        </w:rPr>
        <w:t xml:space="preserve"> </w:t>
      </w:r>
      <w:r w:rsidRPr="0037541C">
        <w:rPr>
          <w:sz w:val="24"/>
          <w:szCs w:val="24"/>
        </w:rPr>
        <w:t>района на осуществление органами местного   самоуправления государственных  полномочий   по   организации и осуществлению деятельности по опек</w:t>
      </w:r>
      <w:r>
        <w:rPr>
          <w:sz w:val="24"/>
          <w:szCs w:val="24"/>
        </w:rPr>
        <w:t>е</w:t>
      </w:r>
      <w:r w:rsidRPr="0037541C">
        <w:rPr>
          <w:sz w:val="24"/>
          <w:szCs w:val="24"/>
        </w:rPr>
        <w:t xml:space="preserve"> и попечительству.</w:t>
      </w:r>
    </w:p>
    <w:p w:rsidR="0037541C" w:rsidRPr="0037541C" w:rsidRDefault="0037541C" w:rsidP="0037541C">
      <w:pPr>
        <w:shd w:val="clear" w:color="auto" w:fill="FFFFFF"/>
        <w:tabs>
          <w:tab w:val="left" w:pos="970"/>
        </w:tabs>
        <w:ind w:firstLine="539"/>
        <w:jc w:val="both"/>
        <w:rPr>
          <w:sz w:val="24"/>
          <w:szCs w:val="24"/>
        </w:rPr>
      </w:pPr>
      <w:r w:rsidRPr="0037541C">
        <w:rPr>
          <w:sz w:val="24"/>
          <w:szCs w:val="24"/>
        </w:rPr>
        <w:t>2.</w:t>
      </w:r>
      <w:r w:rsidRPr="0037541C">
        <w:rPr>
          <w:sz w:val="24"/>
          <w:szCs w:val="24"/>
        </w:rPr>
        <w:tab/>
        <w:t>Признать   утратившим   силу   постановление   администрации   Кумылженского муниципального   района  от  15.03.11г.   №</w:t>
      </w:r>
      <w:r>
        <w:rPr>
          <w:sz w:val="24"/>
          <w:szCs w:val="24"/>
        </w:rPr>
        <w:t xml:space="preserve"> </w:t>
      </w:r>
      <w:r w:rsidRPr="0037541C">
        <w:rPr>
          <w:sz w:val="24"/>
          <w:szCs w:val="24"/>
        </w:rPr>
        <w:t>175   «Об   утверждении   Порядка  использования субвенций,   поступающих   из   областного   фонда   компенсаций   в   бюджет   Кумылженского муниципального района на осуществление</w:t>
      </w:r>
      <w:r w:rsidRPr="0037541C">
        <w:rPr>
          <w:b/>
          <w:bCs/>
          <w:sz w:val="24"/>
          <w:szCs w:val="24"/>
        </w:rPr>
        <w:t xml:space="preserve"> </w:t>
      </w:r>
      <w:r w:rsidRPr="0037541C">
        <w:rPr>
          <w:sz w:val="24"/>
          <w:szCs w:val="24"/>
        </w:rPr>
        <w:t>органами местного самоуправления  полномочий по созданию, исполнению функций, обеспечению деятельности органов опеки и попечительства».</w:t>
      </w:r>
    </w:p>
    <w:p w:rsidR="0037541C" w:rsidRPr="0037541C" w:rsidRDefault="0037541C" w:rsidP="0037541C">
      <w:pPr>
        <w:shd w:val="clear" w:color="auto" w:fill="FFFFFF"/>
        <w:ind w:firstLine="539"/>
        <w:jc w:val="both"/>
        <w:rPr>
          <w:sz w:val="24"/>
          <w:szCs w:val="24"/>
        </w:rPr>
      </w:pPr>
      <w:r w:rsidRPr="0037541C">
        <w:rPr>
          <w:sz w:val="24"/>
          <w:szCs w:val="24"/>
        </w:rPr>
        <w:t xml:space="preserve">3.  </w:t>
      </w:r>
      <w:proofErr w:type="gramStart"/>
      <w:r w:rsidRPr="0037541C">
        <w:rPr>
          <w:sz w:val="24"/>
          <w:szCs w:val="24"/>
        </w:rPr>
        <w:t>Контроль   за</w:t>
      </w:r>
      <w:proofErr w:type="gramEnd"/>
      <w:r w:rsidRPr="0037541C">
        <w:rPr>
          <w:sz w:val="24"/>
          <w:szCs w:val="24"/>
        </w:rPr>
        <w:t xml:space="preserve">   исполнением   настоящего   постановления   возложить   на заместителя главы по экономике - начальника отдела экономики, торговли и бухгалтерского учета Администрации Кумылженского   муниципального района Разуваеву Л.Н.</w:t>
      </w:r>
    </w:p>
    <w:p w:rsidR="0037541C" w:rsidRPr="0037541C" w:rsidRDefault="0037541C" w:rsidP="0037541C">
      <w:pPr>
        <w:shd w:val="clear" w:color="auto" w:fill="FFFFFF"/>
        <w:tabs>
          <w:tab w:val="left" w:pos="0"/>
        </w:tabs>
        <w:ind w:firstLine="539"/>
        <w:jc w:val="both"/>
        <w:rPr>
          <w:sz w:val="24"/>
          <w:szCs w:val="24"/>
        </w:rPr>
      </w:pPr>
      <w:r w:rsidRPr="0037541C">
        <w:rPr>
          <w:sz w:val="24"/>
          <w:szCs w:val="24"/>
        </w:rPr>
        <w:t>4. Настоящее   постановление   вступает   в силу   со дня   его обнародовани</w:t>
      </w:r>
      <w:r>
        <w:rPr>
          <w:sz w:val="24"/>
          <w:szCs w:val="24"/>
        </w:rPr>
        <w:t>я</w:t>
      </w:r>
      <w:r w:rsidRPr="0037541C">
        <w:rPr>
          <w:sz w:val="24"/>
          <w:szCs w:val="24"/>
        </w:rPr>
        <w:t xml:space="preserve"> путем размещения  в  МКУК  «Кумылженская межпоселенческая центральная библиотека им. Ю.В. Сергеева»</w:t>
      </w:r>
      <w:r>
        <w:rPr>
          <w:sz w:val="24"/>
          <w:szCs w:val="24"/>
        </w:rPr>
        <w:t xml:space="preserve">, а также подлежит размещению на сайте </w:t>
      </w:r>
      <w:r w:rsidR="00C85B7E" w:rsidRPr="0037541C">
        <w:rPr>
          <w:sz w:val="24"/>
          <w:szCs w:val="24"/>
        </w:rPr>
        <w:t>Кумылженского   муниципального района</w:t>
      </w:r>
      <w:r w:rsidR="00C85B7E">
        <w:rPr>
          <w:sz w:val="24"/>
          <w:szCs w:val="24"/>
        </w:rPr>
        <w:t xml:space="preserve">  в сети Интернет</w:t>
      </w:r>
      <w:r w:rsidRPr="0037541C">
        <w:rPr>
          <w:sz w:val="24"/>
          <w:szCs w:val="24"/>
        </w:rPr>
        <w:t>.</w:t>
      </w:r>
    </w:p>
    <w:p w:rsidR="0037541C" w:rsidRDefault="0037541C" w:rsidP="0037541C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37541C" w:rsidRPr="0037541C" w:rsidRDefault="0037541C" w:rsidP="0037541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37541C" w:rsidRPr="0037541C" w:rsidRDefault="0037541C" w:rsidP="0037541C">
      <w:pPr>
        <w:shd w:val="clear" w:color="auto" w:fill="FFFFFF"/>
        <w:rPr>
          <w:color w:val="000000"/>
          <w:spacing w:val="2"/>
          <w:sz w:val="24"/>
          <w:szCs w:val="24"/>
        </w:rPr>
      </w:pPr>
      <w:r w:rsidRPr="0037541C">
        <w:rPr>
          <w:color w:val="000000"/>
          <w:spacing w:val="2"/>
          <w:sz w:val="24"/>
          <w:szCs w:val="24"/>
        </w:rPr>
        <w:t xml:space="preserve">Глава Кумылженского </w:t>
      </w:r>
    </w:p>
    <w:p w:rsidR="0037541C" w:rsidRPr="0037541C" w:rsidRDefault="0037541C" w:rsidP="0037541C">
      <w:pPr>
        <w:shd w:val="clear" w:color="auto" w:fill="FFFFFF"/>
        <w:rPr>
          <w:sz w:val="24"/>
          <w:szCs w:val="24"/>
        </w:rPr>
      </w:pPr>
      <w:r w:rsidRPr="0037541C">
        <w:rPr>
          <w:color w:val="000000"/>
          <w:spacing w:val="-4"/>
          <w:sz w:val="24"/>
          <w:szCs w:val="24"/>
        </w:rPr>
        <w:t>муниципального района</w:t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  <w:t>Г.А.Шевцов</w:t>
      </w:r>
    </w:p>
    <w:p w:rsidR="0037541C" w:rsidRDefault="0037541C" w:rsidP="0037541C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37541C" w:rsidRPr="0037541C" w:rsidRDefault="0037541C" w:rsidP="0037541C">
      <w:pPr>
        <w:shd w:val="clear" w:color="auto" w:fill="FFFFFF"/>
        <w:rPr>
          <w:sz w:val="24"/>
          <w:szCs w:val="24"/>
        </w:rPr>
      </w:pPr>
      <w:r w:rsidRPr="0037541C">
        <w:rPr>
          <w:color w:val="000000"/>
          <w:spacing w:val="-3"/>
          <w:sz w:val="24"/>
          <w:szCs w:val="24"/>
        </w:rPr>
        <w:t>Начальник правового отдела</w:t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>И.И.Якубова</w:t>
      </w:r>
    </w:p>
    <w:p w:rsidR="0037541C" w:rsidRPr="0037541C" w:rsidRDefault="0037541C" w:rsidP="0037541C">
      <w:pPr>
        <w:shd w:val="clear" w:color="auto" w:fill="FFFFFF"/>
        <w:rPr>
          <w:sz w:val="24"/>
          <w:szCs w:val="24"/>
        </w:rPr>
        <w:sectPr w:rsidR="0037541C" w:rsidRPr="0037541C" w:rsidSect="0037541C">
          <w:pgSz w:w="11909" w:h="16834"/>
          <w:pgMar w:top="1134" w:right="1134" w:bottom="1134" w:left="1418" w:header="720" w:footer="720" w:gutter="0"/>
          <w:cols w:space="60"/>
          <w:noEndnote/>
        </w:sectPr>
      </w:pPr>
    </w:p>
    <w:p w:rsidR="0037541C" w:rsidRPr="001D0491" w:rsidRDefault="0037541C" w:rsidP="0037541C">
      <w:pPr>
        <w:framePr w:h="509" w:hSpace="10080" w:wrap="notBeside" w:vAnchor="text" w:hAnchor="margin" w:x="3697" w:y="1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7"/>
      </w:tblGrid>
      <w:tr w:rsidR="0037541C" w:rsidRPr="005171AD" w:rsidTr="006127B7">
        <w:tc>
          <w:tcPr>
            <w:tcW w:w="4786" w:type="dxa"/>
            <w:shd w:val="clear" w:color="auto" w:fill="auto"/>
          </w:tcPr>
          <w:p w:rsidR="0037541C" w:rsidRPr="005171AD" w:rsidRDefault="0037541C" w:rsidP="006127B7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37541C" w:rsidRPr="007448A1" w:rsidRDefault="0037541C" w:rsidP="006127B7">
            <w:pPr>
              <w:shd w:val="clear" w:color="auto" w:fill="FFFFFF"/>
            </w:pPr>
            <w:r w:rsidRPr="005171AD">
              <w:rPr>
                <w:color w:val="000000"/>
                <w:spacing w:val="-4"/>
                <w:sz w:val="28"/>
                <w:szCs w:val="28"/>
              </w:rPr>
              <w:t>Утвержден</w:t>
            </w:r>
          </w:p>
          <w:p w:rsidR="0037541C" w:rsidRPr="005171AD" w:rsidRDefault="0037541C" w:rsidP="006127B7">
            <w:pPr>
              <w:shd w:val="clear" w:color="auto" w:fill="FFFFFF"/>
              <w:rPr>
                <w:bCs/>
                <w:color w:val="000000"/>
                <w:spacing w:val="9"/>
                <w:w w:val="135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5171AD">
              <w:rPr>
                <w:color w:val="000000"/>
                <w:spacing w:val="-3"/>
                <w:sz w:val="28"/>
                <w:szCs w:val="28"/>
              </w:rPr>
              <w:t xml:space="preserve">остановлением администрации </w:t>
            </w:r>
            <w:r w:rsidRPr="005171AD">
              <w:rPr>
                <w:color w:val="000000"/>
                <w:spacing w:val="-5"/>
                <w:sz w:val="28"/>
                <w:szCs w:val="28"/>
              </w:rPr>
              <w:t>Кумылженского муниципального района от</w:t>
            </w:r>
            <w:r w:rsidR="007532C6">
              <w:rPr>
                <w:bCs/>
                <w:color w:val="000000"/>
                <w:spacing w:val="9"/>
                <w:w w:val="135"/>
                <w:sz w:val="28"/>
                <w:szCs w:val="28"/>
              </w:rPr>
              <w:t xml:space="preserve"> </w:t>
            </w:r>
            <w:r w:rsidR="007532C6" w:rsidRPr="007532C6">
              <w:rPr>
                <w:bCs/>
                <w:color w:val="000000"/>
                <w:spacing w:val="9"/>
                <w:w w:val="135"/>
                <w:sz w:val="28"/>
                <w:szCs w:val="28"/>
                <w:u w:val="single"/>
              </w:rPr>
              <w:t>06.11.2013г.</w:t>
            </w:r>
            <w:r w:rsidR="007532C6">
              <w:rPr>
                <w:bCs/>
                <w:color w:val="000000"/>
                <w:spacing w:val="9"/>
                <w:w w:val="135"/>
                <w:sz w:val="28"/>
                <w:szCs w:val="28"/>
              </w:rPr>
              <w:t xml:space="preserve"> </w:t>
            </w:r>
            <w:r w:rsidRPr="005171AD">
              <w:rPr>
                <w:bCs/>
                <w:color w:val="000000"/>
                <w:spacing w:val="9"/>
                <w:w w:val="135"/>
                <w:sz w:val="28"/>
                <w:szCs w:val="28"/>
              </w:rPr>
              <w:t>№</w:t>
            </w:r>
            <w:r w:rsidR="007532C6" w:rsidRPr="007532C6">
              <w:rPr>
                <w:bCs/>
                <w:color w:val="000000"/>
                <w:spacing w:val="9"/>
                <w:w w:val="135"/>
                <w:sz w:val="28"/>
                <w:szCs w:val="28"/>
                <w:u w:val="single"/>
              </w:rPr>
              <w:t xml:space="preserve">708 </w:t>
            </w:r>
          </w:p>
          <w:p w:rsidR="0037541C" w:rsidRPr="005171AD" w:rsidRDefault="0037541C" w:rsidP="006127B7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C85B7E" w:rsidRDefault="00C85B7E" w:rsidP="00C85B7E">
      <w:pPr>
        <w:shd w:val="clear" w:color="auto" w:fill="FFFFFF"/>
        <w:spacing w:before="614" w:line="269" w:lineRule="exact"/>
        <w:jc w:val="center"/>
      </w:pPr>
      <w:r>
        <w:rPr>
          <w:b/>
          <w:bCs/>
          <w:color w:val="000000"/>
          <w:spacing w:val="-5"/>
          <w:sz w:val="24"/>
          <w:szCs w:val="24"/>
        </w:rPr>
        <w:t>ПОРЯДОК</w:t>
      </w:r>
    </w:p>
    <w:p w:rsidR="00C85B7E" w:rsidRDefault="00C85B7E" w:rsidP="00C85B7E">
      <w:pPr>
        <w:shd w:val="clear" w:color="auto" w:fill="FFFFFF"/>
        <w:spacing w:line="269" w:lineRule="exact"/>
        <w:ind w:firstLine="192"/>
        <w:jc w:val="center"/>
      </w:pPr>
      <w:r>
        <w:rPr>
          <w:b/>
          <w:bCs/>
          <w:color w:val="000000"/>
          <w:spacing w:val="-2"/>
          <w:sz w:val="24"/>
          <w:szCs w:val="24"/>
        </w:rPr>
        <w:t>РАСХОДОВАНИЯ И УЧЕТА СУБВЕНЦИЙ, ПОСТУПАЮЩИХ ИЗ ОБЛАСТНОГО БЮДЖЕТА</w:t>
      </w:r>
      <w:r>
        <w:rPr>
          <w:b/>
          <w:bCs/>
          <w:color w:val="000000"/>
          <w:spacing w:val="-3"/>
          <w:sz w:val="24"/>
          <w:szCs w:val="24"/>
        </w:rPr>
        <w:t xml:space="preserve"> В БЮДЖЕТ КУМЫЛЖЕНСКОГО МУНИЦИПАЛЬНОГО РАЙОНА</w:t>
      </w:r>
      <w: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 xml:space="preserve">НА ОСУЩЕСТВЛЕНИЕ ОРГАНАМИ МЕСТНОГО САМОУПРАВЛЕНИЯ </w:t>
      </w:r>
      <w:r w:rsidRPr="00903540">
        <w:rPr>
          <w:b/>
          <w:bCs/>
          <w:color w:val="000000"/>
          <w:sz w:val="24"/>
          <w:szCs w:val="24"/>
        </w:rPr>
        <w:t>ГОСУДАРСТВЕННЫХ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ПОЛНОМОЧИЙ ПО ОРГАНИЗАЦИИ И ОСУЩЕСТВЛЕНИЮ</w:t>
      </w:r>
      <w: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ДЕЯТЕЛЬНОСТИ ПО ОПЕКЕ И ПОПЕЧИТЕЛЬСТВУ.</w:t>
      </w:r>
    </w:p>
    <w:p w:rsidR="00C85B7E" w:rsidRDefault="00C85B7E" w:rsidP="00C85B7E">
      <w:pPr>
        <w:shd w:val="clear" w:color="auto" w:fill="FFFFFF"/>
        <w:tabs>
          <w:tab w:val="left" w:pos="0"/>
        </w:tabs>
        <w:spacing w:before="259" w:line="269" w:lineRule="exact"/>
        <w:ind w:left="67" w:firstLine="500"/>
        <w:jc w:val="both"/>
        <w:rPr>
          <w:color w:val="000000"/>
          <w:spacing w:val="-33"/>
          <w:sz w:val="24"/>
          <w:szCs w:val="24"/>
        </w:rPr>
      </w:pPr>
      <w:bookmarkStart w:id="0" w:name="_GoBack"/>
      <w:bookmarkEnd w:id="0"/>
    </w:p>
    <w:p w:rsidR="00C85B7E" w:rsidRDefault="00C85B7E" w:rsidP="00C85B7E">
      <w:pPr>
        <w:shd w:val="clear" w:color="auto" w:fill="FFFFFF"/>
        <w:tabs>
          <w:tab w:val="left" w:pos="0"/>
        </w:tabs>
        <w:spacing w:before="259" w:line="269" w:lineRule="exact"/>
        <w:ind w:left="67" w:firstLine="500"/>
        <w:jc w:val="both"/>
      </w:pPr>
      <w:r>
        <w:rPr>
          <w:color w:val="000000"/>
          <w:spacing w:val="-33"/>
          <w:sz w:val="24"/>
          <w:szCs w:val="24"/>
        </w:rPr>
        <w:t>1</w:t>
      </w:r>
      <w:r>
        <w:rPr>
          <w:b/>
          <w:bCs/>
          <w:color w:val="000000"/>
          <w:spacing w:val="-33"/>
          <w:sz w:val="24"/>
          <w:szCs w:val="24"/>
        </w:rPr>
        <w:t xml:space="preserve">. </w:t>
      </w:r>
      <w:proofErr w:type="gramStart"/>
      <w:r>
        <w:rPr>
          <w:color w:val="000000"/>
          <w:spacing w:val="5"/>
          <w:sz w:val="24"/>
          <w:szCs w:val="24"/>
        </w:rPr>
        <w:t xml:space="preserve">Настоящий Порядок расходования и учета субвенций, поступающих из областного </w:t>
      </w:r>
      <w:r>
        <w:rPr>
          <w:color w:val="000000"/>
          <w:spacing w:val="-1"/>
          <w:sz w:val="24"/>
          <w:szCs w:val="24"/>
        </w:rPr>
        <w:t>бюджета в бюджет Кумылженского муниципального района на осуществление органами</w:t>
      </w:r>
      <w:r>
        <w:rPr>
          <w:color w:val="000000"/>
          <w:sz w:val="24"/>
          <w:szCs w:val="24"/>
        </w:rPr>
        <w:t xml:space="preserve"> местного  самоуправления государственных полномочий  по  организации и осуществлению </w:t>
      </w:r>
      <w:r>
        <w:rPr>
          <w:color w:val="000000"/>
          <w:spacing w:val="-2"/>
          <w:sz w:val="24"/>
          <w:szCs w:val="24"/>
        </w:rPr>
        <w:t xml:space="preserve">деятельности по опеке </w:t>
      </w:r>
      <w:r w:rsidRPr="00125E05">
        <w:rPr>
          <w:color w:val="000000"/>
          <w:spacing w:val="-2"/>
          <w:sz w:val="24"/>
          <w:szCs w:val="24"/>
        </w:rPr>
        <w:t>и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попечительству (далее - Порядок) разработан в соответствии с Постановлением Администрации Волгоградской области от 08 декабря 2008 г. N 189-П (в ред. от 09.09.2013г.) "Об утверждении Порядка расходования и учета субвенций</w:t>
      </w:r>
      <w:proofErr w:type="gramEnd"/>
      <w:r>
        <w:rPr>
          <w:color w:val="000000"/>
          <w:spacing w:val="-2"/>
          <w:sz w:val="24"/>
          <w:szCs w:val="24"/>
        </w:rPr>
        <w:t xml:space="preserve"> из областного фонда компенсаций на </w:t>
      </w:r>
      <w:r>
        <w:rPr>
          <w:color w:val="000000"/>
          <w:sz w:val="24"/>
          <w:szCs w:val="24"/>
        </w:rPr>
        <w:t xml:space="preserve">осуществление органами местного самоуправления полномочий по созданию, исполнению </w:t>
      </w:r>
      <w:r>
        <w:rPr>
          <w:color w:val="000000"/>
          <w:spacing w:val="-1"/>
          <w:sz w:val="24"/>
          <w:szCs w:val="24"/>
        </w:rPr>
        <w:t xml:space="preserve">функций, обеспечению деятельности органов опеки и попечительства" и определяет механизм </w:t>
      </w:r>
      <w:r>
        <w:rPr>
          <w:color w:val="000000"/>
          <w:spacing w:val="5"/>
          <w:sz w:val="24"/>
          <w:szCs w:val="24"/>
        </w:rPr>
        <w:t xml:space="preserve">использования средств субвенций из областного фонда компенсаций на осуществление органами местного самоуправления полномочий по созданию, исполнению функций, </w:t>
      </w:r>
      <w:r>
        <w:rPr>
          <w:color w:val="000000"/>
          <w:spacing w:val="-1"/>
          <w:sz w:val="24"/>
          <w:szCs w:val="24"/>
        </w:rPr>
        <w:t>обеспечению деятельности органов опеки и попечительства (далее - субвенции).</w:t>
      </w:r>
    </w:p>
    <w:p w:rsidR="00C85B7E" w:rsidRDefault="00C85B7E" w:rsidP="00C85B7E">
      <w:pPr>
        <w:shd w:val="clear" w:color="auto" w:fill="FFFFFF"/>
        <w:tabs>
          <w:tab w:val="left" w:pos="0"/>
        </w:tabs>
        <w:spacing w:line="269" w:lineRule="exact"/>
        <w:ind w:left="67" w:firstLine="500"/>
        <w:jc w:val="both"/>
      </w:pPr>
      <w:r>
        <w:rPr>
          <w:color w:val="000000"/>
          <w:spacing w:val="-19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Финансовый отдел администрации Кумылженского муниципального района учитывает полученные субвенции в доходах районного бюджета по соответствующему коду бюджетной </w:t>
      </w:r>
      <w:r>
        <w:rPr>
          <w:color w:val="000000"/>
          <w:spacing w:val="-1"/>
          <w:sz w:val="24"/>
          <w:szCs w:val="24"/>
        </w:rPr>
        <w:t>классификации доходов Российской Федерации.</w:t>
      </w:r>
    </w:p>
    <w:p w:rsidR="00C85B7E" w:rsidRDefault="00C85B7E" w:rsidP="00C85B7E">
      <w:pPr>
        <w:shd w:val="clear" w:color="auto" w:fill="FFFFFF"/>
        <w:spacing w:line="269" w:lineRule="exact"/>
        <w:ind w:left="67" w:right="10" w:firstLine="500"/>
        <w:jc w:val="both"/>
      </w:pPr>
      <w:r>
        <w:rPr>
          <w:color w:val="000000"/>
          <w:spacing w:val="-2"/>
          <w:sz w:val="24"/>
          <w:szCs w:val="24"/>
        </w:rPr>
        <w:t xml:space="preserve">3 Финансовый отдел администрации Кумылженского муниципального района уведомляет </w:t>
      </w:r>
      <w:r>
        <w:rPr>
          <w:color w:val="000000"/>
          <w:spacing w:val="4"/>
          <w:sz w:val="24"/>
          <w:szCs w:val="24"/>
        </w:rPr>
        <w:t xml:space="preserve">отдел экономики, торговли и </w:t>
      </w:r>
      <w:r w:rsidRPr="00125E05">
        <w:rPr>
          <w:color w:val="000000"/>
          <w:spacing w:val="4"/>
          <w:sz w:val="24"/>
          <w:szCs w:val="24"/>
        </w:rPr>
        <w:t>бухгалтерского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учета администрации Кумылженского </w:t>
      </w:r>
      <w:r w:rsidRPr="00125E05">
        <w:rPr>
          <w:color w:val="000000"/>
          <w:spacing w:val="-3"/>
          <w:sz w:val="24"/>
          <w:szCs w:val="24"/>
        </w:rPr>
        <w:t>муниципального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района об объеме поступившей субвенции.</w:t>
      </w:r>
    </w:p>
    <w:p w:rsidR="00C85B7E" w:rsidRDefault="00C85B7E" w:rsidP="00C85B7E">
      <w:pPr>
        <w:shd w:val="clear" w:color="auto" w:fill="FFFFFF"/>
        <w:tabs>
          <w:tab w:val="left" w:pos="0"/>
        </w:tabs>
        <w:spacing w:line="269" w:lineRule="exact"/>
        <w:ind w:left="67" w:firstLine="500"/>
        <w:jc w:val="both"/>
      </w:pPr>
      <w:r>
        <w:rPr>
          <w:color w:val="000000"/>
          <w:spacing w:val="5"/>
          <w:sz w:val="24"/>
          <w:szCs w:val="24"/>
        </w:rPr>
        <w:t xml:space="preserve">4.  Учет операций  по  использованию субвенции осуществляется отделом экономики, </w:t>
      </w:r>
      <w:r>
        <w:rPr>
          <w:color w:val="000000"/>
          <w:spacing w:val="6"/>
          <w:sz w:val="24"/>
          <w:szCs w:val="24"/>
        </w:rPr>
        <w:t>торговли и бухгалтерского учета администрации муниципального района на лицевом счете</w:t>
      </w:r>
      <w:r>
        <w:t xml:space="preserve"> </w:t>
      </w:r>
      <w:r>
        <w:rPr>
          <w:color w:val="000000"/>
          <w:spacing w:val="-1"/>
          <w:sz w:val="24"/>
          <w:szCs w:val="24"/>
        </w:rPr>
        <w:t>администрации Кумылженского муниципального района.</w:t>
      </w:r>
      <w:r>
        <w:t xml:space="preserve"> </w:t>
      </w:r>
    </w:p>
    <w:p w:rsidR="00C85B7E" w:rsidRDefault="00C85B7E" w:rsidP="00C85B7E">
      <w:pPr>
        <w:shd w:val="clear" w:color="auto" w:fill="FFFFFF"/>
        <w:tabs>
          <w:tab w:val="left" w:pos="0"/>
        </w:tabs>
        <w:spacing w:line="269" w:lineRule="exact"/>
        <w:ind w:left="67" w:firstLine="500"/>
        <w:jc w:val="both"/>
      </w:pPr>
      <w:r>
        <w:rPr>
          <w:color w:val="000000"/>
          <w:spacing w:val="1"/>
          <w:sz w:val="24"/>
          <w:szCs w:val="24"/>
        </w:rPr>
        <w:t xml:space="preserve">5. Администрация Кумылженского муниципального района обеспечивает целевое </w:t>
      </w:r>
      <w:r>
        <w:rPr>
          <w:color w:val="000000"/>
          <w:spacing w:val="-1"/>
          <w:sz w:val="24"/>
          <w:szCs w:val="24"/>
        </w:rPr>
        <w:t xml:space="preserve">использование </w:t>
      </w:r>
      <w:r w:rsidRPr="00125E05">
        <w:rPr>
          <w:color w:val="000000"/>
          <w:spacing w:val="-1"/>
          <w:sz w:val="24"/>
          <w:szCs w:val="24"/>
        </w:rPr>
        <w:t>субвенции</w:t>
      </w:r>
      <w:r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Расходы осуществляются только на исполнение полномочий по организации и осуществлению</w:t>
      </w:r>
      <w:r>
        <w:rPr>
          <w:color w:val="000000"/>
          <w:spacing w:val="-2"/>
          <w:sz w:val="24"/>
          <w:szCs w:val="24"/>
        </w:rPr>
        <w:t xml:space="preserve"> деятельности по опеке и попечительству в Кумылженском муниципальном районе Волгоградской области и направляются на следующие </w:t>
      </w:r>
      <w:r>
        <w:rPr>
          <w:color w:val="000000"/>
          <w:spacing w:val="-6"/>
          <w:sz w:val="24"/>
          <w:szCs w:val="24"/>
        </w:rPr>
        <w:t>цели:</w:t>
      </w:r>
    </w:p>
    <w:p w:rsidR="00C85B7E" w:rsidRDefault="00C85B7E" w:rsidP="00C85B7E">
      <w:pPr>
        <w:shd w:val="clear" w:color="auto" w:fill="FFFFFF"/>
        <w:tabs>
          <w:tab w:val="left" w:pos="0"/>
        </w:tabs>
        <w:spacing w:line="269" w:lineRule="exact"/>
        <w:ind w:left="67" w:firstLine="50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выплату   заработной   </w:t>
      </w:r>
      <w:r w:rsidRPr="00125E05">
        <w:rPr>
          <w:color w:val="000000"/>
          <w:spacing w:val="-3"/>
          <w:sz w:val="24"/>
          <w:szCs w:val="24"/>
        </w:rPr>
        <w:t>платы</w:t>
      </w:r>
      <w:r>
        <w:rPr>
          <w:b/>
          <w:bCs/>
          <w:color w:val="000000"/>
          <w:spacing w:val="-3"/>
          <w:sz w:val="24"/>
          <w:szCs w:val="24"/>
        </w:rPr>
        <w:t xml:space="preserve">   </w:t>
      </w:r>
      <w:r>
        <w:rPr>
          <w:color w:val="000000"/>
          <w:spacing w:val="-3"/>
          <w:sz w:val="24"/>
          <w:szCs w:val="24"/>
        </w:rPr>
        <w:t xml:space="preserve">с   начислениями   на   нее   специалистам,   исполняющим </w:t>
      </w:r>
      <w:r>
        <w:rPr>
          <w:color w:val="000000"/>
          <w:sz w:val="24"/>
          <w:szCs w:val="24"/>
        </w:rPr>
        <w:t>переданные государственные полномочия,</w:t>
      </w:r>
    </w:p>
    <w:p w:rsidR="00C85B7E" w:rsidRDefault="00C85B7E" w:rsidP="00C85B7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69" w:lineRule="exact"/>
        <w:ind w:left="67" w:right="5491" w:firstLine="50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услуги связи, почтовые расходы,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       - командировочные расходы;</w:t>
      </w:r>
    </w:p>
    <w:p w:rsidR="00C85B7E" w:rsidRDefault="00C85B7E" w:rsidP="00C85B7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69" w:lineRule="exact"/>
        <w:ind w:left="67" w:firstLine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транспортные расходы;</w:t>
      </w:r>
    </w:p>
    <w:p w:rsidR="00C85B7E" w:rsidRDefault="00C85B7E" w:rsidP="00C85B7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69" w:lineRule="exact"/>
        <w:ind w:left="67" w:firstLine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коммунальные расходы;</w:t>
      </w:r>
    </w:p>
    <w:p w:rsidR="00C85B7E" w:rsidRDefault="00C85B7E" w:rsidP="00C85B7E">
      <w:pPr>
        <w:numPr>
          <w:ilvl w:val="0"/>
          <w:numId w:val="3"/>
        </w:numPr>
        <w:shd w:val="clear" w:color="auto" w:fill="FFFFFF"/>
        <w:tabs>
          <w:tab w:val="left" w:pos="1430"/>
        </w:tabs>
        <w:spacing w:line="269" w:lineRule="exact"/>
        <w:ind w:left="67" w:firstLine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помещений (текущий ремонт);</w:t>
      </w:r>
    </w:p>
    <w:p w:rsidR="00C85B7E" w:rsidRDefault="00C85B7E" w:rsidP="00C85B7E">
      <w:pPr>
        <w:shd w:val="clear" w:color="auto" w:fill="FFFFFF"/>
        <w:spacing w:line="269" w:lineRule="exact"/>
        <w:ind w:left="67" w:firstLine="500"/>
        <w:jc w:val="both"/>
      </w:pPr>
      <w:r>
        <w:rPr>
          <w:color w:val="000000"/>
          <w:spacing w:val="2"/>
          <w:sz w:val="24"/>
          <w:szCs w:val="24"/>
        </w:rPr>
        <w:t xml:space="preserve">- прочие    услуги     (программное    обеспечение,    изготовление    бланков,     </w:t>
      </w:r>
      <w:r>
        <w:rPr>
          <w:color w:val="000000"/>
          <w:spacing w:val="2"/>
          <w:sz w:val="24"/>
          <w:szCs w:val="24"/>
        </w:rPr>
        <w:lastRenderedPageBreak/>
        <w:t xml:space="preserve">издание </w:t>
      </w:r>
      <w:r>
        <w:rPr>
          <w:color w:val="000000"/>
          <w:spacing w:val="-1"/>
          <w:sz w:val="24"/>
          <w:szCs w:val="24"/>
        </w:rPr>
        <w:t>путеводителей, сборников документов, услуги охраны, противопожарные мероприятия и т.п.);</w:t>
      </w:r>
    </w:p>
    <w:p w:rsidR="00C85B7E" w:rsidRPr="003C7B02" w:rsidRDefault="00EF045F" w:rsidP="00EF045F">
      <w:pPr>
        <w:shd w:val="clear" w:color="auto" w:fill="FFFFFF"/>
        <w:tabs>
          <w:tab w:val="left" w:pos="0"/>
        </w:tabs>
        <w:spacing w:line="269" w:lineRule="exact"/>
        <w:ind w:left="67" w:firstLine="500"/>
        <w:jc w:val="both"/>
      </w:pPr>
      <w:r>
        <w:rPr>
          <w:color w:val="000000"/>
          <w:sz w:val="24"/>
          <w:szCs w:val="24"/>
        </w:rPr>
        <w:t xml:space="preserve">- </w:t>
      </w:r>
      <w:r w:rsidR="00C85B7E">
        <w:rPr>
          <w:color w:val="000000"/>
          <w:spacing w:val="1"/>
          <w:sz w:val="24"/>
          <w:szCs w:val="24"/>
        </w:rPr>
        <w:t xml:space="preserve">материально-техническое обеспечение деятельности органов опеки и попечительства в </w:t>
      </w:r>
      <w:r w:rsidR="00C85B7E">
        <w:rPr>
          <w:color w:val="000000"/>
          <w:spacing w:val="-3"/>
          <w:sz w:val="24"/>
          <w:szCs w:val="24"/>
        </w:rPr>
        <w:t xml:space="preserve">отношении   несовершеннолетних,   в  том   числе   оборудование   (компьютеры,   множительная </w:t>
      </w:r>
      <w:r w:rsidR="00C85B7E">
        <w:rPr>
          <w:color w:val="000000"/>
          <w:sz w:val="24"/>
          <w:szCs w:val="24"/>
        </w:rPr>
        <w:t xml:space="preserve">техника, фототехника, средства связи, расходные канцелярские и хозяйственные материалы и </w:t>
      </w:r>
      <w:r w:rsidR="00C85B7E">
        <w:rPr>
          <w:color w:val="000000"/>
          <w:spacing w:val="-4"/>
          <w:sz w:val="24"/>
          <w:szCs w:val="24"/>
        </w:rPr>
        <w:t>т.п.)</w:t>
      </w:r>
    </w:p>
    <w:p w:rsidR="00C85B7E" w:rsidRDefault="00C85B7E" w:rsidP="00C85B7E">
      <w:pPr>
        <w:numPr>
          <w:ilvl w:val="0"/>
          <w:numId w:val="4"/>
        </w:numPr>
        <w:shd w:val="clear" w:color="auto" w:fill="FFFFFF"/>
        <w:tabs>
          <w:tab w:val="left" w:pos="835"/>
        </w:tabs>
        <w:spacing w:line="269" w:lineRule="exact"/>
        <w:ind w:left="67" w:firstLine="50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Отдел экономики, торговли и бухгалтерского учета администрации Кумылженского </w:t>
      </w:r>
      <w:r w:rsidRPr="00C85B7E">
        <w:rPr>
          <w:bCs/>
          <w:color w:val="000000"/>
          <w:spacing w:val="2"/>
          <w:sz w:val="24"/>
          <w:szCs w:val="24"/>
        </w:rPr>
        <w:t>муниципального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района представляет ежеквартально до 15-го числа месяца, следующего за </w:t>
      </w:r>
      <w:r>
        <w:rPr>
          <w:color w:val="000000"/>
          <w:spacing w:val="5"/>
          <w:sz w:val="24"/>
          <w:szCs w:val="24"/>
        </w:rPr>
        <w:t>отчетным  кварталом, отчет о  расходовании предоставленных средств субвенций в министерство  образования и науки</w:t>
      </w:r>
      <w:r>
        <w:rPr>
          <w:color w:val="000000"/>
          <w:spacing w:val="-1"/>
          <w:sz w:val="24"/>
          <w:szCs w:val="24"/>
        </w:rPr>
        <w:t xml:space="preserve"> Волгоградской области.</w:t>
      </w:r>
    </w:p>
    <w:p w:rsidR="00C85B7E" w:rsidRDefault="00C85B7E" w:rsidP="00C85B7E">
      <w:pPr>
        <w:numPr>
          <w:ilvl w:val="0"/>
          <w:numId w:val="4"/>
        </w:numPr>
        <w:shd w:val="clear" w:color="auto" w:fill="FFFFFF"/>
        <w:tabs>
          <w:tab w:val="left" w:pos="835"/>
        </w:tabs>
        <w:spacing w:line="269" w:lineRule="exact"/>
        <w:ind w:left="67" w:firstLine="500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Остаток неиспользованных в текущем финансовом году субвенций, потребность в </w:t>
      </w:r>
      <w:r>
        <w:rPr>
          <w:color w:val="000000"/>
          <w:spacing w:val="-2"/>
          <w:sz w:val="24"/>
          <w:szCs w:val="24"/>
        </w:rPr>
        <w:t xml:space="preserve">которых сохраняется, подлежит использованию в очередном финансовом году в соответствии с  </w:t>
      </w:r>
      <w:r>
        <w:rPr>
          <w:color w:val="000000"/>
          <w:spacing w:val="-3"/>
          <w:sz w:val="24"/>
          <w:szCs w:val="24"/>
        </w:rPr>
        <w:t>настоящим Порядком.</w:t>
      </w:r>
    </w:p>
    <w:p w:rsidR="00C85B7E" w:rsidRDefault="00C85B7E" w:rsidP="00C85B7E">
      <w:pPr>
        <w:shd w:val="clear" w:color="auto" w:fill="FFFFFF"/>
        <w:tabs>
          <w:tab w:val="left" w:pos="0"/>
        </w:tabs>
        <w:spacing w:line="269" w:lineRule="exact"/>
        <w:ind w:left="67" w:firstLine="500"/>
        <w:jc w:val="both"/>
      </w:pPr>
    </w:p>
    <w:p w:rsidR="0037541C" w:rsidRDefault="0037541C" w:rsidP="0037541C">
      <w:pPr>
        <w:shd w:val="clear" w:color="auto" w:fill="FFFFFF"/>
        <w:jc w:val="center"/>
        <w:rPr>
          <w:b/>
          <w:color w:val="000000"/>
          <w:spacing w:val="8"/>
          <w:sz w:val="28"/>
          <w:szCs w:val="28"/>
        </w:rPr>
      </w:pPr>
    </w:p>
    <w:sectPr w:rsidR="0037541C" w:rsidSect="0037541C">
      <w:type w:val="continuous"/>
      <w:pgSz w:w="11909" w:h="16834"/>
      <w:pgMar w:top="1134" w:right="1134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26F9A4"/>
    <w:lvl w:ilvl="0">
      <w:numFmt w:val="bullet"/>
      <w:lvlText w:val="*"/>
      <w:lvlJc w:val="left"/>
    </w:lvl>
  </w:abstractNum>
  <w:abstractNum w:abstractNumId="1">
    <w:nsid w:val="0E37143D"/>
    <w:multiLevelType w:val="singleLevel"/>
    <w:tmpl w:val="D9D20A6C"/>
    <w:lvl w:ilvl="0">
      <w:start w:val="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472058ED"/>
    <w:multiLevelType w:val="singleLevel"/>
    <w:tmpl w:val="A4C22AFC"/>
    <w:lvl w:ilvl="0">
      <w:start w:val="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4A82221B"/>
    <w:multiLevelType w:val="singleLevel"/>
    <w:tmpl w:val="447C947A"/>
    <w:lvl w:ilvl="0">
      <w:start w:val="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1C"/>
    <w:rsid w:val="001352B2"/>
    <w:rsid w:val="00240CA2"/>
    <w:rsid w:val="0037541C"/>
    <w:rsid w:val="00495F54"/>
    <w:rsid w:val="007532C6"/>
    <w:rsid w:val="00C85B7E"/>
    <w:rsid w:val="00EA4999"/>
    <w:rsid w:val="00EF045F"/>
    <w:rsid w:val="00F5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541C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375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85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541C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375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85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2013-10-31T12:47:00Z</cp:lastPrinted>
  <dcterms:created xsi:type="dcterms:W3CDTF">2013-10-31T11:50:00Z</dcterms:created>
  <dcterms:modified xsi:type="dcterms:W3CDTF">2013-11-06T11:27:00Z</dcterms:modified>
</cp:coreProperties>
</file>