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E6" w:rsidRDefault="00F83E9E" w:rsidP="008D68E6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D68E6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8E6" w:rsidRDefault="008D68E6" w:rsidP="008D68E6">
      <w:pPr>
        <w:pStyle w:val="1"/>
        <w:rPr>
          <w:rFonts w:ascii="Times New Roman" w:hAnsi="Times New Roman"/>
          <w:sz w:val="32"/>
        </w:rPr>
      </w:pPr>
    </w:p>
    <w:p w:rsidR="008D68E6" w:rsidRDefault="008D68E6" w:rsidP="008D68E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D68E6" w:rsidRDefault="008D68E6" w:rsidP="008D68E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8D68E6" w:rsidRDefault="008D68E6" w:rsidP="008D68E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8D68E6" w:rsidRDefault="008D68E6" w:rsidP="008D68E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8D68E6" w:rsidRDefault="008D68E6" w:rsidP="008D68E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8D68E6" w:rsidRDefault="008D68E6" w:rsidP="008D68E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8D68E6" w:rsidRDefault="008D68E6" w:rsidP="008D68E6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8D68E6" w:rsidRDefault="0045539D" w:rsidP="008D68E6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45539D">
        <w:rPr>
          <w:rFonts w:ascii="Calibri" w:hAnsi="Calibri"/>
        </w:rPr>
        <w:pict>
          <v:line id="_x0000_s1030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45539D">
        <w:rPr>
          <w:rFonts w:ascii="Calibri" w:hAnsi="Calibri"/>
        </w:rPr>
        <w:pict>
          <v:line id="_x0000_s1031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8D68E6" w:rsidRDefault="00D5127D" w:rsidP="008D68E6">
      <w:pPr>
        <w:shd w:val="clear" w:color="auto" w:fill="FFFFFF"/>
        <w:tabs>
          <w:tab w:val="left" w:leader="underscore" w:pos="1699"/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8D68E6">
        <w:rPr>
          <w:rFonts w:ascii="Times New Roman" w:hAnsi="Times New Roman"/>
          <w:color w:val="000000"/>
          <w:sz w:val="24"/>
          <w:szCs w:val="24"/>
        </w:rPr>
        <w:t>т</w:t>
      </w:r>
      <w:r w:rsidRPr="00D5127D">
        <w:rPr>
          <w:rFonts w:ascii="Times New Roman" w:hAnsi="Times New Roman"/>
          <w:color w:val="000000"/>
          <w:sz w:val="24"/>
          <w:szCs w:val="24"/>
        </w:rPr>
        <w:t xml:space="preserve"> 02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5127D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.2019</w:t>
      </w:r>
      <w:r w:rsidR="008D68E6">
        <w:rPr>
          <w:rFonts w:ascii="Times New Roman" w:hAnsi="Times New Roman"/>
          <w:color w:val="000000"/>
          <w:spacing w:val="-4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737</w:t>
      </w:r>
    </w:p>
    <w:tbl>
      <w:tblPr>
        <w:tblW w:w="0" w:type="auto"/>
        <w:tblLook w:val="00A0"/>
      </w:tblPr>
      <w:tblGrid>
        <w:gridCol w:w="5637"/>
      </w:tblGrid>
      <w:tr w:rsidR="004B0A5A" w:rsidRPr="00514EB7" w:rsidTr="008D68E6">
        <w:tc>
          <w:tcPr>
            <w:tcW w:w="5637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</w:t>
            </w:r>
            <w:r w:rsidR="000D3319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>.1</w:t>
            </w:r>
            <w:r w:rsidR="000D3319">
              <w:rPr>
                <w:rFonts w:ascii="Times New Roman" w:hAnsi="Times New Roman" w:cs="Times New Roman"/>
              </w:rPr>
              <w:t>1</w:t>
            </w:r>
            <w:r w:rsidR="003F09EE" w:rsidRPr="00514EB7">
              <w:rPr>
                <w:rFonts w:ascii="Times New Roman" w:hAnsi="Times New Roman" w:cs="Times New Roman"/>
              </w:rPr>
              <w:t>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E920A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0D3319">
              <w:rPr>
                <w:rFonts w:ascii="Times New Roman" w:hAnsi="Times New Roman" w:cs="Times New Roman"/>
              </w:rPr>
              <w:t>076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E920AA">
              <w:rPr>
                <w:rFonts w:ascii="Times New Roman" w:hAnsi="Times New Roman" w:cs="Times New Roman"/>
              </w:rPr>
              <w:t>ввод</w:t>
            </w:r>
            <w:r w:rsidR="00FC3FD3" w:rsidRPr="00514EB7">
              <w:rPr>
                <w:rFonts w:ascii="Times New Roman" w:hAnsi="Times New Roman" w:cs="Times New Roman"/>
              </w:rPr>
              <w:t xml:space="preserve"> объекта </w:t>
            </w:r>
            <w:r w:rsidR="00E920AA">
              <w:rPr>
                <w:rFonts w:ascii="Times New Roman" w:hAnsi="Times New Roman" w:cs="Times New Roman"/>
              </w:rPr>
              <w:t>в эксплуатацию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68E6" w:rsidRDefault="00AB489C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333414" w:rsidRPr="0051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514EB7" w:rsidRDefault="00B52D66" w:rsidP="008D68E6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52D66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2D6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52D66">
        <w:rPr>
          <w:rFonts w:ascii="Times New Roman" w:hAnsi="Times New Roman" w:cs="Times New Roman"/>
          <w:sz w:val="24"/>
          <w:szCs w:val="24"/>
        </w:rPr>
        <w:t xml:space="preserve"> от 27.06.2019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4C7F21" w:rsidRPr="00514EB7">
        <w:rPr>
          <w:rFonts w:ascii="Times New Roman" w:hAnsi="Times New Roman" w:cs="Times New Roman"/>
          <w:sz w:val="24"/>
          <w:szCs w:val="24"/>
        </w:rPr>
        <w:t>,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7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514EB7" w:rsidRDefault="004B0A5A" w:rsidP="008D68E6">
      <w:pPr>
        <w:tabs>
          <w:tab w:val="left" w:pos="142"/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514EB7" w:rsidRDefault="004B0A5A" w:rsidP="008D68E6">
      <w:pPr>
        <w:tabs>
          <w:tab w:val="left" w:pos="142"/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8D68E6">
      <w:pPr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514EB7" w:rsidRDefault="004B0A5A" w:rsidP="008D68E6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E920AA">
        <w:rPr>
          <w:rFonts w:ascii="Times New Roman" w:hAnsi="Times New Roman" w:cs="Times New Roman"/>
          <w:sz w:val="24"/>
          <w:szCs w:val="24"/>
        </w:rPr>
        <w:t>27.11</w:t>
      </w:r>
      <w:r w:rsidR="003F09EE" w:rsidRPr="00514EB7">
        <w:rPr>
          <w:rFonts w:ascii="Times New Roman" w:hAnsi="Times New Roman" w:cs="Times New Roman"/>
          <w:sz w:val="24"/>
          <w:szCs w:val="24"/>
        </w:rPr>
        <w:t xml:space="preserve">.2018г  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№ </w:t>
      </w:r>
      <w:r w:rsidR="003F09EE" w:rsidRPr="00514EB7">
        <w:rPr>
          <w:rFonts w:ascii="Times New Roman" w:hAnsi="Times New Roman" w:cs="Times New Roman"/>
          <w:sz w:val="24"/>
          <w:szCs w:val="24"/>
        </w:rPr>
        <w:t>1</w:t>
      </w:r>
      <w:r w:rsidR="00E920AA">
        <w:rPr>
          <w:rFonts w:ascii="Times New Roman" w:hAnsi="Times New Roman" w:cs="Times New Roman"/>
          <w:sz w:val="24"/>
          <w:szCs w:val="24"/>
        </w:rPr>
        <w:t>076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C3FD3" w:rsidRPr="00514EB7">
        <w:rPr>
          <w:rFonts w:ascii="Times New Roman" w:hAnsi="Times New Roman" w:cs="Times New Roman"/>
          <w:sz w:val="24"/>
          <w:szCs w:val="24"/>
        </w:rPr>
        <w:t>Выдача разрешения на</w:t>
      </w:r>
      <w:r w:rsidR="00E920AA">
        <w:rPr>
          <w:rFonts w:ascii="Times New Roman" w:hAnsi="Times New Roman" w:cs="Times New Roman"/>
          <w:sz w:val="24"/>
          <w:szCs w:val="24"/>
        </w:rPr>
        <w:t xml:space="preserve"> ввод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E920AA">
        <w:rPr>
          <w:rFonts w:ascii="Times New Roman" w:hAnsi="Times New Roman" w:cs="Times New Roman"/>
          <w:sz w:val="24"/>
          <w:szCs w:val="24"/>
        </w:rPr>
        <w:t>в эксплуатацию</w:t>
      </w:r>
      <w:r w:rsidR="00D14F21" w:rsidRPr="00514EB7">
        <w:rPr>
          <w:rFonts w:ascii="Times New Roman" w:hAnsi="Times New Roman" w:cs="Times New Roman"/>
          <w:sz w:val="24"/>
          <w:szCs w:val="24"/>
        </w:rPr>
        <w:t>»</w:t>
      </w:r>
      <w:r w:rsidR="008D68E6">
        <w:rPr>
          <w:rFonts w:ascii="Times New Roman" w:hAnsi="Times New Roman" w:cs="Times New Roman"/>
          <w:sz w:val="24"/>
          <w:szCs w:val="24"/>
        </w:rPr>
        <w:t xml:space="preserve">      </w:t>
      </w:r>
      <w:r w:rsidR="00AB489C" w:rsidRPr="00514EB7">
        <w:rPr>
          <w:rFonts w:ascii="Times New Roman" w:hAnsi="Times New Roman" w:cs="Times New Roman"/>
          <w:sz w:val="24"/>
          <w:szCs w:val="24"/>
        </w:rPr>
        <w:t>(далее –</w:t>
      </w:r>
      <w:r w:rsidR="008D68E6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514EB7">
        <w:rPr>
          <w:rFonts w:ascii="Times New Roman" w:hAnsi="Times New Roman" w:cs="Times New Roman"/>
          <w:sz w:val="24"/>
          <w:szCs w:val="24"/>
        </w:rPr>
        <w:t>постановление)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A0FB4" w:rsidRDefault="002A562B" w:rsidP="008D68E6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1.1</w:t>
      </w:r>
      <w:r w:rsidR="00FB2D67">
        <w:rPr>
          <w:rFonts w:ascii="Times New Roman" w:hAnsi="Times New Roman" w:cs="Times New Roman"/>
          <w:sz w:val="24"/>
          <w:szCs w:val="24"/>
        </w:rPr>
        <w:t xml:space="preserve"> </w:t>
      </w:r>
      <w:r w:rsidR="00356BC6">
        <w:rPr>
          <w:rFonts w:ascii="Times New Roman" w:hAnsi="Times New Roman" w:cs="Times New Roman"/>
          <w:sz w:val="24"/>
          <w:szCs w:val="24"/>
        </w:rPr>
        <w:t>П</w:t>
      </w:r>
      <w:r w:rsidR="009C1E61">
        <w:rPr>
          <w:rFonts w:ascii="Times New Roman" w:hAnsi="Times New Roman" w:cs="Times New Roman"/>
          <w:sz w:val="24"/>
          <w:szCs w:val="24"/>
        </w:rPr>
        <w:t>одпункт</w:t>
      </w:r>
      <w:r w:rsidR="0084207E">
        <w:rPr>
          <w:rFonts w:ascii="Times New Roman" w:hAnsi="Times New Roman" w:cs="Times New Roman"/>
          <w:sz w:val="24"/>
          <w:szCs w:val="24"/>
        </w:rPr>
        <w:t xml:space="preserve"> </w:t>
      </w:r>
      <w:r w:rsidR="009C1E61">
        <w:rPr>
          <w:rFonts w:ascii="Times New Roman" w:hAnsi="Times New Roman" w:cs="Times New Roman"/>
          <w:sz w:val="24"/>
          <w:szCs w:val="24"/>
        </w:rPr>
        <w:t xml:space="preserve"> </w:t>
      </w:r>
      <w:r w:rsidR="006A0FB4">
        <w:rPr>
          <w:rFonts w:ascii="Times New Roman" w:hAnsi="Times New Roman" w:cs="Times New Roman"/>
          <w:sz w:val="24"/>
          <w:szCs w:val="24"/>
        </w:rPr>
        <w:t>9</w:t>
      </w:r>
      <w:r w:rsidR="009C1E61">
        <w:rPr>
          <w:rFonts w:ascii="Times New Roman" w:hAnsi="Times New Roman" w:cs="Times New Roman"/>
          <w:sz w:val="24"/>
          <w:szCs w:val="24"/>
        </w:rPr>
        <w:t xml:space="preserve">  пункта 2.6.1 </w:t>
      </w:r>
      <w:r w:rsidR="00FB2D67" w:rsidRPr="00514EB7">
        <w:rPr>
          <w:rFonts w:ascii="Times New Roman" w:hAnsi="Times New Roman" w:cs="Times New Roman"/>
          <w:sz w:val="24"/>
          <w:szCs w:val="24"/>
        </w:rPr>
        <w:t>административного регламента, утвержденного постановлением, (далее-регламент)</w:t>
      </w:r>
      <w:r w:rsidR="00BB5280">
        <w:rPr>
          <w:rFonts w:ascii="Times New Roman" w:hAnsi="Times New Roman" w:cs="Times New Roman"/>
          <w:sz w:val="24"/>
          <w:szCs w:val="24"/>
        </w:rPr>
        <w:t xml:space="preserve"> </w:t>
      </w:r>
      <w:r w:rsidR="006A0FB4">
        <w:rPr>
          <w:rFonts w:ascii="Times New Roman" w:hAnsi="Times New Roman" w:cs="Times New Roman"/>
          <w:sz w:val="24"/>
          <w:szCs w:val="24"/>
        </w:rPr>
        <w:t>после</w:t>
      </w:r>
      <w:r w:rsidR="009C1E61">
        <w:rPr>
          <w:rFonts w:ascii="Times New Roman" w:hAnsi="Times New Roman" w:cs="Times New Roman"/>
          <w:sz w:val="24"/>
          <w:szCs w:val="24"/>
        </w:rPr>
        <w:t xml:space="preserve"> слов «</w:t>
      </w:r>
      <w:r w:rsidR="006A0FB4">
        <w:rPr>
          <w:rFonts w:ascii="Times New Roman" w:hAnsi="Times New Roman" w:cs="Times New Roman"/>
          <w:sz w:val="24"/>
          <w:szCs w:val="24"/>
        </w:rPr>
        <w:t>о соответствии построенного, реконструированного объекта капитального строительства требованиям проектной документации» до</w:t>
      </w:r>
      <w:r w:rsidR="00356BC6">
        <w:rPr>
          <w:rFonts w:ascii="Times New Roman" w:hAnsi="Times New Roman" w:cs="Times New Roman"/>
          <w:sz w:val="24"/>
          <w:szCs w:val="24"/>
        </w:rPr>
        <w:t>полнить</w:t>
      </w:r>
      <w:r w:rsidR="006A0FB4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356BC6">
        <w:rPr>
          <w:rFonts w:ascii="Times New Roman" w:hAnsi="Times New Roman" w:cs="Times New Roman"/>
          <w:sz w:val="24"/>
          <w:szCs w:val="24"/>
        </w:rPr>
        <w:t>ми</w:t>
      </w:r>
      <w:r w:rsidR="006A0FB4">
        <w:rPr>
          <w:rFonts w:ascii="Times New Roman" w:hAnsi="Times New Roman" w:cs="Times New Roman"/>
          <w:sz w:val="24"/>
          <w:szCs w:val="24"/>
        </w:rPr>
        <w:t xml:space="preserve"> «(включая проектную документацию, в которой учтены изменения, внесенные в соответствии с </w:t>
      </w:r>
      <w:hyperlink r:id="rId8" w:history="1">
        <w:r w:rsidR="006A0FB4" w:rsidRPr="0084207E">
          <w:rPr>
            <w:rFonts w:ascii="Times New Roman" w:hAnsi="Times New Roman" w:cs="Times New Roman"/>
            <w:sz w:val="24"/>
            <w:szCs w:val="24"/>
          </w:rPr>
          <w:t>частями 3.8</w:t>
        </w:r>
      </w:hyperlink>
      <w:r w:rsidR="006A0FB4" w:rsidRPr="008420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6A0FB4" w:rsidRPr="0084207E">
          <w:rPr>
            <w:rFonts w:ascii="Times New Roman" w:hAnsi="Times New Roman" w:cs="Times New Roman"/>
            <w:sz w:val="24"/>
            <w:szCs w:val="24"/>
          </w:rPr>
          <w:t>3.9 статьи 49</w:t>
        </w:r>
      </w:hyperlink>
      <w:r w:rsidR="006A0FB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</w:t>
      </w:r>
      <w:r w:rsidR="008D68E6">
        <w:rPr>
          <w:rFonts w:ascii="Times New Roman" w:hAnsi="Times New Roman" w:cs="Times New Roman"/>
          <w:sz w:val="24"/>
          <w:szCs w:val="24"/>
        </w:rPr>
        <w:t>,</w:t>
      </w:r>
      <w:r w:rsidR="006A0FB4">
        <w:rPr>
          <w:rFonts w:ascii="Times New Roman" w:hAnsi="Times New Roman" w:cs="Times New Roman"/>
          <w:sz w:val="24"/>
          <w:szCs w:val="24"/>
        </w:rPr>
        <w:t>».</w:t>
      </w:r>
    </w:p>
    <w:p w:rsidR="00F368BF" w:rsidRPr="00514EB7" w:rsidRDefault="00F368BF" w:rsidP="008D68E6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со дня</w:t>
      </w:r>
      <w:r w:rsidRPr="00514EB7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4EB7">
        <w:rPr>
          <w:rFonts w:ascii="Times New Roman" w:hAnsi="Times New Roman" w:cs="Times New Roman"/>
          <w:sz w:val="24"/>
          <w:szCs w:val="24"/>
        </w:rPr>
        <w:t xml:space="preserve">   в МКУК «Кумылженская межпоселенческая центральная библиотека им. Ю.В. Сергеева» и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 w:rsidRPr="00514EB7">
        <w:rPr>
          <w:rFonts w:ascii="Times New Roman" w:hAnsi="Times New Roman" w:cs="Times New Roman"/>
          <w:sz w:val="24"/>
          <w:szCs w:val="24"/>
        </w:rPr>
        <w:t xml:space="preserve">  размещению в сети Интернет на официальном сайте Кумылженского муниципального района.</w:t>
      </w:r>
    </w:p>
    <w:p w:rsidR="008D68E6" w:rsidRDefault="008D68E6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68E6" w:rsidRDefault="008D68E6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68E6" w:rsidRDefault="008D68E6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36D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0E4">
        <w:rPr>
          <w:rFonts w:ascii="Times New Roman" w:hAnsi="Times New Roman" w:cs="Times New Roman"/>
          <w:sz w:val="24"/>
          <w:szCs w:val="24"/>
        </w:rPr>
        <w:t xml:space="preserve">  </w:t>
      </w:r>
      <w:r w:rsidR="0099447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50B">
        <w:rPr>
          <w:rFonts w:ascii="Times New Roman" w:hAnsi="Times New Roman" w:cs="Times New Roman"/>
          <w:sz w:val="24"/>
          <w:szCs w:val="24"/>
        </w:rPr>
        <w:t>В.В. Денисов</w:t>
      </w:r>
    </w:p>
    <w:p w:rsidR="00F83E9E" w:rsidRDefault="00F83E9E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И.И. Якубова</w:t>
      </w:r>
    </w:p>
    <w:p w:rsidR="00D93816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93816" w:rsidSect="008D68E6">
      <w:headerReference w:type="default" r:id="rId10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7E" w:rsidRDefault="00647B7E" w:rsidP="00DC342F">
      <w:pPr>
        <w:spacing w:after="0" w:line="240" w:lineRule="auto"/>
      </w:pPr>
      <w:r>
        <w:separator/>
      </w:r>
    </w:p>
  </w:endnote>
  <w:endnote w:type="continuationSeparator" w:id="1">
    <w:p w:rsidR="00647B7E" w:rsidRDefault="00647B7E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7E" w:rsidRDefault="00647B7E" w:rsidP="00DC342F">
      <w:pPr>
        <w:spacing w:after="0" w:line="240" w:lineRule="auto"/>
      </w:pPr>
      <w:r>
        <w:separator/>
      </w:r>
    </w:p>
  </w:footnote>
  <w:footnote w:type="continuationSeparator" w:id="1">
    <w:p w:rsidR="00647B7E" w:rsidRDefault="00647B7E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90CB3"/>
    <w:rsid w:val="000C4217"/>
    <w:rsid w:val="000D3319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F44A3"/>
    <w:rsid w:val="001F457A"/>
    <w:rsid w:val="00222DA6"/>
    <w:rsid w:val="00226505"/>
    <w:rsid w:val="00246E7B"/>
    <w:rsid w:val="00246EAD"/>
    <w:rsid w:val="002A562B"/>
    <w:rsid w:val="002A6814"/>
    <w:rsid w:val="002D2E42"/>
    <w:rsid w:val="00333414"/>
    <w:rsid w:val="00334B0C"/>
    <w:rsid w:val="00340230"/>
    <w:rsid w:val="00351B61"/>
    <w:rsid w:val="00356BC6"/>
    <w:rsid w:val="0037187C"/>
    <w:rsid w:val="003F09EE"/>
    <w:rsid w:val="00447602"/>
    <w:rsid w:val="00452679"/>
    <w:rsid w:val="0045539D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14EB7"/>
    <w:rsid w:val="005208DF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47B7E"/>
    <w:rsid w:val="00650611"/>
    <w:rsid w:val="0068058E"/>
    <w:rsid w:val="00684D7F"/>
    <w:rsid w:val="006A0FB4"/>
    <w:rsid w:val="006B55D3"/>
    <w:rsid w:val="006B7FB8"/>
    <w:rsid w:val="006F5C8B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D3D07"/>
    <w:rsid w:val="007E377B"/>
    <w:rsid w:val="007F1A6A"/>
    <w:rsid w:val="00811EDC"/>
    <w:rsid w:val="0084207E"/>
    <w:rsid w:val="008518E3"/>
    <w:rsid w:val="0087728B"/>
    <w:rsid w:val="008C194C"/>
    <w:rsid w:val="008D6191"/>
    <w:rsid w:val="008D68E6"/>
    <w:rsid w:val="008E764B"/>
    <w:rsid w:val="008F7471"/>
    <w:rsid w:val="00911B22"/>
    <w:rsid w:val="00920BB1"/>
    <w:rsid w:val="00936D61"/>
    <w:rsid w:val="00961C6D"/>
    <w:rsid w:val="00975CAE"/>
    <w:rsid w:val="00982C8D"/>
    <w:rsid w:val="0099447B"/>
    <w:rsid w:val="009C1E61"/>
    <w:rsid w:val="009D1B44"/>
    <w:rsid w:val="00A14E57"/>
    <w:rsid w:val="00A435BE"/>
    <w:rsid w:val="00A53239"/>
    <w:rsid w:val="00A55ECA"/>
    <w:rsid w:val="00A84525"/>
    <w:rsid w:val="00AB11A3"/>
    <w:rsid w:val="00AB376E"/>
    <w:rsid w:val="00AB489C"/>
    <w:rsid w:val="00B21162"/>
    <w:rsid w:val="00B349F9"/>
    <w:rsid w:val="00B52D66"/>
    <w:rsid w:val="00B966C8"/>
    <w:rsid w:val="00BB5280"/>
    <w:rsid w:val="00BD7AF6"/>
    <w:rsid w:val="00C63EAF"/>
    <w:rsid w:val="00C861D3"/>
    <w:rsid w:val="00CC4A37"/>
    <w:rsid w:val="00CD0487"/>
    <w:rsid w:val="00CD6774"/>
    <w:rsid w:val="00CE5E8A"/>
    <w:rsid w:val="00D01B92"/>
    <w:rsid w:val="00D0650B"/>
    <w:rsid w:val="00D14F21"/>
    <w:rsid w:val="00D20E96"/>
    <w:rsid w:val="00D35FB9"/>
    <w:rsid w:val="00D5127D"/>
    <w:rsid w:val="00D61268"/>
    <w:rsid w:val="00D627DD"/>
    <w:rsid w:val="00D8124B"/>
    <w:rsid w:val="00D93816"/>
    <w:rsid w:val="00DA45F8"/>
    <w:rsid w:val="00DB6F04"/>
    <w:rsid w:val="00DC342F"/>
    <w:rsid w:val="00DE5B54"/>
    <w:rsid w:val="00E0186C"/>
    <w:rsid w:val="00E2086B"/>
    <w:rsid w:val="00E920AA"/>
    <w:rsid w:val="00E94690"/>
    <w:rsid w:val="00EA4D2D"/>
    <w:rsid w:val="00EC4AAA"/>
    <w:rsid w:val="00EE024E"/>
    <w:rsid w:val="00F24E47"/>
    <w:rsid w:val="00F368BF"/>
    <w:rsid w:val="00F45F2F"/>
    <w:rsid w:val="00F750E4"/>
    <w:rsid w:val="00F83E9E"/>
    <w:rsid w:val="00F856F6"/>
    <w:rsid w:val="00FA39B2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F00ED519647CDC72EECADE37FCB02F369DA4B8E120DF2A7A20765AD51BB03E6FB27A1C89B1131C791EB70DA29E1320BCF39EAB715X2T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2F00ED519647CDC72EECADE37FCB02F369DA4B8E120DF2A7A20765AD51BB03E6FB27A1C8981531C791EB70DA29E1320BCF39EAB715X2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2019-07-26T12:35:00Z</cp:lastPrinted>
  <dcterms:created xsi:type="dcterms:W3CDTF">2019-07-29T05:09:00Z</dcterms:created>
  <dcterms:modified xsi:type="dcterms:W3CDTF">2019-09-03T04:38:00Z</dcterms:modified>
</cp:coreProperties>
</file>