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B23" w:rsidRDefault="00EC5B23" w:rsidP="00EC5B2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ОПОВЕЩЕНИЕ</w:t>
      </w:r>
    </w:p>
    <w:p w:rsidR="00EC5B23" w:rsidRDefault="00EC5B23" w:rsidP="00EC5B23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начале общественных обсуждений</w:t>
      </w:r>
    </w:p>
    <w:p w:rsidR="00EC5B23" w:rsidRDefault="00EC5B23" w:rsidP="00EC5B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EC5B23" w:rsidRPr="00EC5B23" w:rsidRDefault="00EC5B23" w:rsidP="00EC5B23">
      <w:pPr>
        <w:spacing w:after="0" w:line="0" w:lineRule="atLeast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Проект: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Внесение изменений в генеральный план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Букановского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Кумылженского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 Волгоградской области_____________________________________________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(название проекта, подлежащего рассмотрению на общественных обсуждениях, кем </w:t>
      </w:r>
      <w:proofErr w:type="gramStart"/>
      <w:r>
        <w:rPr>
          <w:rFonts w:ascii="Times New Roman" w:hAnsi="Times New Roman" w:cs="Times New Roman"/>
          <w:sz w:val="16"/>
          <w:szCs w:val="16"/>
        </w:rPr>
        <w:t>подготовлен</w:t>
      </w:r>
      <w:proofErr w:type="gramEnd"/>
      <w:r>
        <w:rPr>
          <w:rFonts w:ascii="Times New Roman" w:hAnsi="Times New Roman" w:cs="Times New Roman"/>
          <w:sz w:val="16"/>
          <w:szCs w:val="16"/>
        </w:rPr>
        <w:t>)</w:t>
      </w:r>
    </w:p>
    <w:p w:rsidR="00EC5B23" w:rsidRDefault="00EC5B23" w:rsidP="00EC5B23">
      <w:pPr>
        <w:spacing w:after="0" w:line="0" w:lineRule="atLeas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2.Информационные материалы: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том1-Положение о территориальном планировании, том-2  Материалы по обоснованию, Картографические материалы______________________________________________________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</w:p>
    <w:p w:rsidR="00EC5B23" w:rsidRDefault="00EC5B23" w:rsidP="00EC5B23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(перечень приложенных к проекту материалов)</w:t>
      </w:r>
    </w:p>
    <w:p w:rsidR="00EC5B23" w:rsidRDefault="00EC5B23" w:rsidP="00EC5B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 об официальном сайте, на котором будут размещены проект, информационные материалы, подлежащие рассмотрению на общественных обсуждениях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5A2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C75A2E">
        <w:rPr>
          <w:rFonts w:ascii="Times New Roman" w:hAnsi="Times New Roman" w:cs="Times New Roman"/>
          <w:sz w:val="28"/>
          <w:szCs w:val="28"/>
        </w:rPr>
        <w:t xml:space="preserve"> </w:t>
      </w:r>
      <w:r w:rsidR="00C75A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C75A2E" w:rsidRPr="00C75A2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hyperlink r:id="rId4" w:history="1">
        <w:r w:rsidR="00C75A2E" w:rsidRPr="00C75A2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www</w:t>
        </w:r>
        <w:r w:rsidR="00C75A2E" w:rsidRPr="00C75A2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C75A2E" w:rsidRPr="00C75A2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kumadmin</w:t>
        </w:r>
        <w:proofErr w:type="spellEnd"/>
        <w:r w:rsidR="00C75A2E" w:rsidRPr="00C75A2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="00C75A2E" w:rsidRPr="00C75A2E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="00C75A2E" w:rsidRPr="00C75A2E">
        <w:rPr>
          <w:rFonts w:ascii="Times New Roman" w:hAnsi="Times New Roman" w:cs="Times New Roman"/>
          <w:b/>
          <w:sz w:val="28"/>
          <w:szCs w:val="28"/>
          <w:u w:val="single"/>
        </w:rPr>
        <w:t xml:space="preserve">  в разделе «Документы», подраздел «Градостроительство» на странице «Общественные обсуждения и публичные слушания»__</w:t>
      </w:r>
      <w:r w:rsidR="00C75A2E">
        <w:rPr>
          <w:rFonts w:ascii="Times New Roman" w:hAnsi="Times New Roman" w:cs="Times New Roman"/>
          <w:b/>
          <w:u w:val="single"/>
        </w:rPr>
        <w:t xml:space="preserve">                 __________________________________                     ___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(название сайта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)</w:t>
      </w:r>
      <w:proofErr w:type="gramEnd"/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4.Порядок  и сроки проведения  общественных обсуждений: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C5B23" w:rsidRPr="00C75A2E" w:rsidRDefault="00EC5B23" w:rsidP="00EC5B23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1.Оповещение о начале общественных обсуждений</w:t>
      </w:r>
      <w:r w:rsidR="00C75A2E">
        <w:rPr>
          <w:rFonts w:ascii="Times New Roman" w:hAnsi="Times New Roman" w:cs="Times New Roman"/>
          <w:b/>
          <w:sz w:val="28"/>
          <w:szCs w:val="28"/>
          <w:u w:val="single"/>
        </w:rPr>
        <w:t xml:space="preserve">   -01.06.2019г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(дата)</w:t>
      </w:r>
    </w:p>
    <w:p w:rsidR="00EC5B23" w:rsidRPr="00C75A2E" w:rsidRDefault="00EC5B23" w:rsidP="00C75A2E">
      <w:pPr>
        <w:spacing w:after="0" w:line="0" w:lineRule="atLeast"/>
        <w:rPr>
          <w:rFonts w:ascii="Times New Roman" w:hAnsi="Times New Roman" w:cs="Times New Roman"/>
          <w:b/>
          <w:sz w:val="16"/>
          <w:szCs w:val="16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Общий срок проведения общественных обсуждений</w:t>
      </w:r>
      <w:r w:rsidR="00C75A2E">
        <w:rPr>
          <w:rFonts w:ascii="Times New Roman" w:hAnsi="Times New Roman" w:cs="Times New Roman"/>
          <w:sz w:val="28"/>
          <w:szCs w:val="28"/>
        </w:rPr>
        <w:t xml:space="preserve"> -  </w:t>
      </w:r>
      <w:r w:rsidR="00C75A2E">
        <w:rPr>
          <w:rFonts w:ascii="Times New Roman" w:hAnsi="Times New Roman" w:cs="Times New Roman"/>
          <w:b/>
          <w:sz w:val="28"/>
          <w:szCs w:val="28"/>
          <w:u w:val="single"/>
        </w:rPr>
        <w:t>01.06</w:t>
      </w:r>
      <w:r w:rsidR="00E24114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C75A2E">
        <w:rPr>
          <w:rFonts w:ascii="Times New Roman" w:hAnsi="Times New Roman" w:cs="Times New Roman"/>
          <w:b/>
          <w:sz w:val="28"/>
          <w:szCs w:val="28"/>
          <w:u w:val="single"/>
        </w:rPr>
        <w:t xml:space="preserve">2019г по </w:t>
      </w:r>
      <w:r w:rsidR="00E24114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F42EE8">
        <w:rPr>
          <w:rFonts w:ascii="Times New Roman" w:hAnsi="Times New Roman" w:cs="Times New Roman"/>
          <w:b/>
          <w:sz w:val="28"/>
          <w:szCs w:val="28"/>
          <w:u w:val="single"/>
        </w:rPr>
        <w:t>.07</w:t>
      </w:r>
      <w:r w:rsidR="00C75A2E">
        <w:rPr>
          <w:rFonts w:ascii="Times New Roman" w:hAnsi="Times New Roman" w:cs="Times New Roman"/>
          <w:b/>
          <w:sz w:val="28"/>
          <w:szCs w:val="28"/>
          <w:u w:val="single"/>
        </w:rPr>
        <w:t>.2019г________________________________________________________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(срок указывается в соответствии с разрабатываемым проектом)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2.Размещение проекта  на сайте        -_</w:t>
      </w:r>
      <w:r w:rsidR="00C75A2E">
        <w:rPr>
          <w:rFonts w:ascii="Times New Roman" w:hAnsi="Times New Roman" w:cs="Times New Roman"/>
          <w:b/>
          <w:sz w:val="28"/>
          <w:szCs w:val="28"/>
          <w:u w:val="single"/>
        </w:rPr>
        <w:t>10.06.2019г________________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(не ранее 7 дней после опубликования оповещения)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3.Проведение экспозиций - </w:t>
      </w:r>
      <w:proofErr w:type="spellStart"/>
      <w:r w:rsidRPr="00F42EE8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F42EE8" w:rsidRPr="00F42EE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spellEnd"/>
      <w:r w:rsidR="00F42EE8">
        <w:rPr>
          <w:rFonts w:ascii="Times New Roman" w:hAnsi="Times New Roman" w:cs="Times New Roman"/>
          <w:b/>
          <w:sz w:val="28"/>
          <w:szCs w:val="28"/>
          <w:u w:val="single"/>
        </w:rPr>
        <w:t xml:space="preserve"> 10.06.2019 по 10.07.2019г</w:t>
      </w:r>
      <w:r w:rsidRPr="00F42EE8">
        <w:rPr>
          <w:rFonts w:ascii="Times New Roman" w:hAnsi="Times New Roman" w:cs="Times New Roman"/>
          <w:b/>
          <w:sz w:val="28"/>
          <w:szCs w:val="28"/>
          <w:u w:val="single"/>
        </w:rPr>
        <w:t>___________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(оговариваются даты «с»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 ,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«по», либо количество календарных дней)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а)  Дата, место и время открытия   экспозиций</w:t>
      </w:r>
    </w:p>
    <w:p w:rsidR="00F42EE8" w:rsidRDefault="00EC5B23" w:rsidP="00EC5B23">
      <w:pPr>
        <w:spacing w:after="0" w:line="0" w:lineRule="atLeast"/>
        <w:ind w:left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111"/>
      </w:tblGrid>
      <w:tr w:rsidR="00F42EE8" w:rsidRPr="00D97542" w:rsidTr="00385D13">
        <w:tc>
          <w:tcPr>
            <w:tcW w:w="5245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4111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</w:t>
            </w:r>
          </w:p>
        </w:tc>
      </w:tr>
      <w:tr w:rsidR="00F42EE8" w:rsidRPr="00D97542" w:rsidTr="00385D13">
        <w:tc>
          <w:tcPr>
            <w:tcW w:w="5245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Букановского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поселения.</w:t>
            </w:r>
          </w:p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Букановская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ул. Лагутина,56</w:t>
            </w:r>
          </w:p>
        </w:tc>
        <w:tc>
          <w:tcPr>
            <w:tcW w:w="4111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10.06.2019г в  9-00</w:t>
            </w:r>
          </w:p>
        </w:tc>
      </w:tr>
      <w:tr w:rsidR="00F42EE8" w:rsidRPr="00D97542" w:rsidTr="00385D13">
        <w:tc>
          <w:tcPr>
            <w:tcW w:w="5245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Букановского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Букановская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ира,32</w:t>
            </w:r>
          </w:p>
        </w:tc>
        <w:tc>
          <w:tcPr>
            <w:tcW w:w="4111" w:type="dxa"/>
          </w:tcPr>
          <w:p w:rsidR="00F42EE8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10.06.2019г в  9-00</w:t>
            </w:r>
          </w:p>
        </w:tc>
      </w:tr>
      <w:tr w:rsidR="00F42EE8" w:rsidRPr="00D97542" w:rsidTr="00385D13">
        <w:tc>
          <w:tcPr>
            <w:tcW w:w="5245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Кумылженская,</w:t>
            </w:r>
          </w:p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 18, 2 этаж, </w:t>
            </w:r>
          </w:p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 кабинет  202,203</w:t>
            </w:r>
          </w:p>
        </w:tc>
        <w:tc>
          <w:tcPr>
            <w:tcW w:w="4111" w:type="dxa"/>
          </w:tcPr>
          <w:p w:rsidR="00F42EE8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10.06.2019г в  9-00</w:t>
            </w:r>
          </w:p>
        </w:tc>
      </w:tr>
      <w:tr w:rsidR="00F42EE8" w:rsidRPr="00D97542" w:rsidTr="00385D13">
        <w:tc>
          <w:tcPr>
            <w:tcW w:w="5245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Андреяновский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Андреяновский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возле здания бывшего сельского клуба, д.№1а</w:t>
            </w:r>
          </w:p>
        </w:tc>
        <w:tc>
          <w:tcPr>
            <w:tcW w:w="4111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9-30 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EE8" w:rsidRPr="00D97542" w:rsidTr="00385D13">
        <w:tc>
          <w:tcPr>
            <w:tcW w:w="5245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х. Беленький,</w:t>
            </w:r>
          </w:p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х. Беленький, рядом с домовладением №11</w:t>
            </w:r>
          </w:p>
        </w:tc>
        <w:tc>
          <w:tcPr>
            <w:tcW w:w="4111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19 июня 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9-00 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EE8" w:rsidRPr="00D97542" w:rsidTr="00385D13">
        <w:tc>
          <w:tcPr>
            <w:tcW w:w="5245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п.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Букановское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Заготзерно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в здании ТОС «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Заготзерновское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п. 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Букановское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Заготзерно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, д.21/1</w:t>
            </w:r>
          </w:p>
        </w:tc>
        <w:tc>
          <w:tcPr>
            <w:tcW w:w="4111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</w:p>
        </w:tc>
      </w:tr>
      <w:tr w:rsidR="00F42EE8" w:rsidRPr="00D97542" w:rsidTr="00385D13">
        <w:tc>
          <w:tcPr>
            <w:tcW w:w="5245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х. Еланский,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рядом со зданием бывшей почты РФ по адресу: х. Еланский, д48а.</w:t>
            </w:r>
          </w:p>
        </w:tc>
        <w:tc>
          <w:tcPr>
            <w:tcW w:w="4111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12-30 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EE8" w:rsidRPr="00D97542" w:rsidTr="00385D13">
        <w:tc>
          <w:tcPr>
            <w:tcW w:w="5245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аольховский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у здания бывшей начальной школы по адресу</w:t>
            </w:r>
            <w:proofErr w:type="gram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Заольховский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, д.50.</w:t>
            </w:r>
          </w:p>
        </w:tc>
        <w:tc>
          <w:tcPr>
            <w:tcW w:w="4111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11-30 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EE8" w:rsidRPr="00D97542" w:rsidTr="00385D13">
        <w:tc>
          <w:tcPr>
            <w:tcW w:w="5245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Заталовский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рядом с автобусной остановкой</w:t>
            </w:r>
          </w:p>
        </w:tc>
        <w:tc>
          <w:tcPr>
            <w:tcW w:w="4111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11-00 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EE8" w:rsidRPr="00D97542" w:rsidTr="00385D13">
        <w:tc>
          <w:tcPr>
            <w:tcW w:w="5245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х. Митькин,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рядом с  домовладением №10.</w:t>
            </w:r>
          </w:p>
        </w:tc>
        <w:tc>
          <w:tcPr>
            <w:tcW w:w="4111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 с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10-00 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42EE8" w:rsidRPr="00D97542" w:rsidTr="00385D13">
        <w:tc>
          <w:tcPr>
            <w:tcW w:w="5245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Ожогин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рядом с  домовладением №1 .</w:t>
            </w:r>
          </w:p>
        </w:tc>
        <w:tc>
          <w:tcPr>
            <w:tcW w:w="4111" w:type="dxa"/>
          </w:tcPr>
          <w:p w:rsidR="00F42EE8" w:rsidRPr="00D97542" w:rsidRDefault="00F42EE8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10-30 </w:t>
            </w:r>
            <w:r w:rsidR="00D97542"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42EE8" w:rsidRPr="00D97542" w:rsidRDefault="00F42EE8" w:rsidP="00D97542">
      <w:pPr>
        <w:spacing w:after="0" w:line="0" w:lineRule="atLeast"/>
        <w:ind w:left="57" w:right="57"/>
        <w:jc w:val="center"/>
        <w:rPr>
          <w:rFonts w:ascii="Times New Roman" w:hAnsi="Times New Roman" w:cs="Times New Roman"/>
          <w:sz w:val="24"/>
          <w:szCs w:val="24"/>
        </w:rPr>
      </w:pPr>
      <w:r w:rsidRPr="00D975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5B23" w:rsidRPr="00D97542" w:rsidRDefault="00EC5B23" w:rsidP="00D97542">
      <w:pPr>
        <w:spacing w:after="0" w:line="0" w:lineRule="atLeast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EC5B23" w:rsidRPr="00D97542" w:rsidRDefault="00EC5B23" w:rsidP="00D97542">
      <w:pPr>
        <w:spacing w:after="0" w:line="0" w:lineRule="atLeast"/>
        <w:ind w:left="57" w:right="57"/>
        <w:rPr>
          <w:rFonts w:ascii="Times New Roman" w:hAnsi="Times New Roman" w:cs="Times New Roman"/>
          <w:sz w:val="28"/>
          <w:szCs w:val="28"/>
        </w:rPr>
      </w:pPr>
      <w:r w:rsidRPr="00D97542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97542">
        <w:rPr>
          <w:rFonts w:ascii="Times New Roman" w:hAnsi="Times New Roman" w:cs="Times New Roman"/>
          <w:sz w:val="28"/>
          <w:szCs w:val="28"/>
        </w:rPr>
        <w:t>б)  Дни и время посещения экспозиций</w:t>
      </w:r>
      <w:proofErr w:type="gramStart"/>
      <w:r w:rsidR="00F42EE8" w:rsidRPr="00D9754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182"/>
      </w:tblGrid>
      <w:tr w:rsidR="00D97542" w:rsidRPr="00D97542" w:rsidTr="00385D13">
        <w:tc>
          <w:tcPr>
            <w:tcW w:w="5245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Адрес места размещения экспозиций</w:t>
            </w:r>
          </w:p>
        </w:tc>
        <w:tc>
          <w:tcPr>
            <w:tcW w:w="4182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Часы работы экспозиции</w:t>
            </w:r>
          </w:p>
        </w:tc>
      </w:tr>
      <w:tr w:rsidR="00D97542" w:rsidRPr="00D97542" w:rsidTr="00385D13">
        <w:tc>
          <w:tcPr>
            <w:tcW w:w="5245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Библиотека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Букановского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поселения.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Букановская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ул. Лагутина,56</w:t>
            </w:r>
          </w:p>
        </w:tc>
        <w:tc>
          <w:tcPr>
            <w:tcW w:w="4182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Вторник, четверг, пятница. 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 9.00 до 16.00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обед с 12.30 -13.00</w:t>
            </w:r>
          </w:p>
        </w:tc>
      </w:tr>
      <w:tr w:rsidR="00D97542" w:rsidRPr="00D97542" w:rsidTr="00385D13">
        <w:tc>
          <w:tcPr>
            <w:tcW w:w="5245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Букановского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Букановская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ира,32</w:t>
            </w:r>
          </w:p>
        </w:tc>
        <w:tc>
          <w:tcPr>
            <w:tcW w:w="4182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 8.00 – 16.00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обед с 12.00 -13.00</w:t>
            </w:r>
          </w:p>
        </w:tc>
      </w:tr>
      <w:tr w:rsidR="00D97542" w:rsidRPr="00D97542" w:rsidTr="00385D13">
        <w:tc>
          <w:tcPr>
            <w:tcW w:w="5245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Здание администрации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Кумылженского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муниципального района 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ст-ца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Кумылженская,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ул. Мира,  18, 2 этаж, 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 кабинет  202,203</w:t>
            </w:r>
          </w:p>
        </w:tc>
        <w:tc>
          <w:tcPr>
            <w:tcW w:w="4182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Понедельник-пятница 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 8.00 – 16.00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обед с 12.00 -13.00</w:t>
            </w:r>
          </w:p>
        </w:tc>
      </w:tr>
      <w:tr w:rsidR="00D97542" w:rsidRPr="00D97542" w:rsidTr="00385D13">
        <w:tc>
          <w:tcPr>
            <w:tcW w:w="5245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Андреяновский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х. 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Андреяновский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возле здания бывшего сельского клуба, д.№1а</w:t>
            </w:r>
          </w:p>
        </w:tc>
        <w:tc>
          <w:tcPr>
            <w:tcW w:w="4182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 9-30 до 10-00</w:t>
            </w:r>
          </w:p>
        </w:tc>
      </w:tr>
      <w:tr w:rsidR="00D97542" w:rsidRPr="00D97542" w:rsidTr="00385D13">
        <w:tc>
          <w:tcPr>
            <w:tcW w:w="5245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х. Беленький,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х. Беленький, рядом с домовладением №11</w:t>
            </w:r>
          </w:p>
        </w:tc>
        <w:tc>
          <w:tcPr>
            <w:tcW w:w="4182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19 июня 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 9-00 до 9-30</w:t>
            </w:r>
          </w:p>
        </w:tc>
      </w:tr>
      <w:tr w:rsidR="00D97542" w:rsidRPr="00D97542" w:rsidTr="00385D13">
        <w:tc>
          <w:tcPr>
            <w:tcW w:w="5245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п.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Букановское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Заготзерно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в здании ТОС «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Заготзерновское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» по адресу: п. 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Букановское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Заготзерно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, д.21/1</w:t>
            </w:r>
          </w:p>
        </w:tc>
        <w:tc>
          <w:tcPr>
            <w:tcW w:w="4182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 9-30 до 10-00</w:t>
            </w:r>
          </w:p>
        </w:tc>
      </w:tr>
      <w:tr w:rsidR="00D97542" w:rsidRPr="00D97542" w:rsidTr="00385D13">
        <w:tc>
          <w:tcPr>
            <w:tcW w:w="5245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х. Еланский,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рядом со зданием бывшей почты РФ по адресу: х. Еланский, д48а.</w:t>
            </w:r>
          </w:p>
        </w:tc>
        <w:tc>
          <w:tcPr>
            <w:tcW w:w="4182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 12-30 до 13-00</w:t>
            </w:r>
          </w:p>
        </w:tc>
      </w:tr>
      <w:tr w:rsidR="00D97542" w:rsidRPr="00D97542" w:rsidTr="00385D13">
        <w:tc>
          <w:tcPr>
            <w:tcW w:w="5245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  <w:proofErr w:type="gram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.З</w:t>
            </w:r>
            <w:proofErr w:type="gram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аольховский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у здания бывшей начальной школы по адресу</w:t>
            </w:r>
            <w:proofErr w:type="gram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х. </w:t>
            </w:r>
            <w:proofErr w:type="spellStart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Заольховский</w:t>
            </w:r>
            <w:proofErr w:type="spellEnd"/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, д.50.</w:t>
            </w:r>
          </w:p>
        </w:tc>
        <w:tc>
          <w:tcPr>
            <w:tcW w:w="4182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 11-30 до  12-00</w:t>
            </w:r>
          </w:p>
        </w:tc>
      </w:tr>
      <w:tr w:rsidR="00D97542" w:rsidRPr="00D97542" w:rsidTr="00385D13">
        <w:tc>
          <w:tcPr>
            <w:tcW w:w="5245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Заталовский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рядом с автобусной остановкой</w:t>
            </w:r>
          </w:p>
        </w:tc>
        <w:tc>
          <w:tcPr>
            <w:tcW w:w="4182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 11-00 до 11-30</w:t>
            </w:r>
          </w:p>
        </w:tc>
      </w:tr>
      <w:tr w:rsidR="00D97542" w:rsidRPr="00D97542" w:rsidTr="00385D13">
        <w:tc>
          <w:tcPr>
            <w:tcW w:w="5245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х. Митькин,</w:t>
            </w: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рядом с  домовладением №10.</w:t>
            </w:r>
          </w:p>
        </w:tc>
        <w:tc>
          <w:tcPr>
            <w:tcW w:w="4182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 10-00 до 10-30</w:t>
            </w:r>
          </w:p>
        </w:tc>
      </w:tr>
      <w:tr w:rsidR="00D97542" w:rsidRPr="00D97542" w:rsidTr="00385D13">
        <w:tc>
          <w:tcPr>
            <w:tcW w:w="5245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х. </w:t>
            </w:r>
            <w:proofErr w:type="spellStart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>Ожогин</w:t>
            </w:r>
            <w:proofErr w:type="spellEnd"/>
            <w:r w:rsidRPr="00D975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рядом с  домовладением №1 .</w:t>
            </w:r>
          </w:p>
        </w:tc>
        <w:tc>
          <w:tcPr>
            <w:tcW w:w="4182" w:type="dxa"/>
          </w:tcPr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19 июня</w:t>
            </w:r>
          </w:p>
          <w:p w:rsidR="00D97542" w:rsidRPr="00D97542" w:rsidRDefault="00D97542" w:rsidP="00D97542">
            <w:pPr>
              <w:spacing w:after="0" w:line="0" w:lineRule="atLeas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7542">
              <w:rPr>
                <w:rFonts w:ascii="Times New Roman" w:hAnsi="Times New Roman" w:cs="Times New Roman"/>
                <w:sz w:val="24"/>
                <w:szCs w:val="24"/>
              </w:rPr>
              <w:t>С 10-30 до 11-00</w:t>
            </w:r>
          </w:p>
        </w:tc>
      </w:tr>
    </w:tbl>
    <w:p w:rsidR="00F42EE8" w:rsidRDefault="00F42EE8" w:rsidP="00EC5B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в)  Консультирование по проекту:</w:t>
      </w:r>
    </w:p>
    <w:p w:rsidR="00D97542" w:rsidRDefault="00EC5B23" w:rsidP="00EC5B23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 </w:t>
      </w:r>
      <w:proofErr w:type="gramStart"/>
      <w:r w:rsidRPr="00D97542">
        <w:rPr>
          <w:rFonts w:ascii="Times New Roman" w:hAnsi="Times New Roman" w:cs="Times New Roman"/>
          <w:b/>
          <w:sz w:val="28"/>
          <w:szCs w:val="28"/>
        </w:rPr>
        <w:t>по</w:t>
      </w:r>
      <w:proofErr w:type="gramEnd"/>
      <w:r w:rsidRPr="00D9754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D97542">
        <w:rPr>
          <w:rFonts w:ascii="Times New Roman" w:hAnsi="Times New Roman" w:cs="Times New Roman"/>
          <w:b/>
          <w:sz w:val="28"/>
          <w:szCs w:val="28"/>
        </w:rPr>
        <w:t>тел</w:t>
      </w:r>
      <w:proofErr w:type="gramEnd"/>
      <w:r w:rsidRPr="00D97542">
        <w:rPr>
          <w:rFonts w:ascii="Times New Roman" w:hAnsi="Times New Roman" w:cs="Times New Roman"/>
          <w:b/>
          <w:sz w:val="28"/>
          <w:szCs w:val="28"/>
        </w:rPr>
        <w:t xml:space="preserve">: 6-25-89; 6-12-74 в рабочие дни с 8:00 до 15:00, перерыв </w:t>
      </w:r>
      <w:r w:rsidR="00D97542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</w:p>
    <w:p w:rsidR="00EC5B23" w:rsidRDefault="00D97542" w:rsidP="00EC5B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EC5B23" w:rsidRPr="00D97542">
        <w:rPr>
          <w:rFonts w:ascii="Times New Roman" w:hAnsi="Times New Roman" w:cs="Times New Roman"/>
          <w:b/>
          <w:sz w:val="28"/>
          <w:szCs w:val="28"/>
        </w:rPr>
        <w:t>на  обед с 12:00 до 13:00;</w:t>
      </w:r>
    </w:p>
    <w:p w:rsidR="00EC5B23" w:rsidRPr="00D97542" w:rsidRDefault="00EC5B23" w:rsidP="00EC5B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-во время проведения экспозиции</w:t>
      </w:r>
      <w:r w:rsidR="00D97542">
        <w:rPr>
          <w:rFonts w:ascii="Times New Roman" w:hAnsi="Times New Roman" w:cs="Times New Roman"/>
          <w:sz w:val="28"/>
          <w:szCs w:val="28"/>
        </w:rPr>
        <w:t>:</w:t>
      </w:r>
      <w:r w:rsidR="00D97542" w:rsidRPr="00D9754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7542" w:rsidRPr="00D97542">
        <w:rPr>
          <w:rFonts w:ascii="Times New Roman" w:hAnsi="Times New Roman" w:cs="Times New Roman"/>
          <w:b/>
          <w:sz w:val="28"/>
          <w:szCs w:val="28"/>
          <w:u w:val="single"/>
        </w:rPr>
        <w:t>вторник-четверг с 8.00 до 12.00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(даты  либо дни недели)                  (час)                  (часа)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 Предложения и  замечания  по проекту.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4.1. Предложения и  замечания  по проекту могут вноситься:</w:t>
      </w:r>
    </w:p>
    <w:p w:rsidR="00EC5B23" w:rsidRPr="007013C1" w:rsidRDefault="00EC5B23" w:rsidP="00E24114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а) </w:t>
      </w:r>
      <w:r w:rsidRPr="007013C1">
        <w:rPr>
          <w:rFonts w:ascii="Times New Roman" w:hAnsi="Times New Roman" w:cs="Times New Roman"/>
          <w:b/>
          <w:sz w:val="28"/>
          <w:szCs w:val="28"/>
          <w:u w:val="single"/>
        </w:rPr>
        <w:t>посредством официального сайта через интернет-приемную (интернет приемная размещена на главной странице сайта уполномоченного органа в разделе «Обращения»</w:t>
      </w:r>
      <w:r w:rsidR="007013C1" w:rsidRPr="00701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 либо  в разделе «Документы», подраздел «Градостроительство» на странице «Общественные обсуждения и публичные слушания»</w:t>
      </w:r>
      <w:r w:rsidRPr="007013C1">
        <w:rPr>
          <w:rFonts w:ascii="Times New Roman" w:hAnsi="Times New Roman" w:cs="Times New Roman"/>
          <w:b/>
          <w:sz w:val="28"/>
          <w:szCs w:val="28"/>
          <w:u w:val="single"/>
        </w:rPr>
        <w:t>;</w:t>
      </w:r>
    </w:p>
    <w:p w:rsidR="00EC5B23" w:rsidRPr="007013C1" w:rsidRDefault="00EC5B23" w:rsidP="00E24114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3C1">
        <w:rPr>
          <w:rFonts w:ascii="Times New Roman" w:hAnsi="Times New Roman" w:cs="Times New Roman"/>
          <w:b/>
          <w:sz w:val="28"/>
          <w:szCs w:val="28"/>
          <w:u w:val="single"/>
        </w:rPr>
        <w:t xml:space="preserve">б) в письменной форме в адрес администрации </w:t>
      </w:r>
      <w:proofErr w:type="spellStart"/>
      <w:r w:rsidRPr="007013C1">
        <w:rPr>
          <w:rFonts w:ascii="Times New Roman" w:hAnsi="Times New Roman" w:cs="Times New Roman"/>
          <w:b/>
          <w:sz w:val="28"/>
          <w:szCs w:val="28"/>
          <w:u w:val="single"/>
        </w:rPr>
        <w:t>Кумылженского</w:t>
      </w:r>
      <w:proofErr w:type="spellEnd"/>
      <w:r w:rsidRPr="00701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муниципального района;</w:t>
      </w:r>
    </w:p>
    <w:p w:rsidR="00EC5B23" w:rsidRPr="007013C1" w:rsidRDefault="00EC5B23" w:rsidP="00E24114">
      <w:pPr>
        <w:spacing w:after="0" w:line="0" w:lineRule="atLeast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13C1">
        <w:rPr>
          <w:rFonts w:ascii="Times New Roman" w:hAnsi="Times New Roman" w:cs="Times New Roman"/>
          <w:b/>
          <w:sz w:val="28"/>
          <w:szCs w:val="28"/>
          <w:u w:val="single"/>
        </w:rPr>
        <w:t xml:space="preserve">в) посредством записи в журнале учета посетителей экспозиции проекта, подлежащего рассмотрению на общественных обсуждениях, в </w:t>
      </w:r>
      <w:proofErr w:type="gramStart"/>
      <w:r w:rsidRPr="007013C1">
        <w:rPr>
          <w:rFonts w:ascii="Times New Roman" w:hAnsi="Times New Roman" w:cs="Times New Roman"/>
          <w:b/>
          <w:sz w:val="28"/>
          <w:szCs w:val="28"/>
          <w:u w:val="single"/>
        </w:rPr>
        <w:t>срок</w:t>
      </w:r>
      <w:proofErr w:type="gramEnd"/>
      <w:r w:rsidRPr="00701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установленный для проведения экспозиции.</w:t>
      </w:r>
    </w:p>
    <w:p w:rsidR="00EC5B23" w:rsidRDefault="00EC5B23" w:rsidP="00EC5B23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Срок внесения предложений и замечаний </w:t>
      </w:r>
      <w:r w:rsidR="007013C1">
        <w:rPr>
          <w:rFonts w:ascii="Times New Roman" w:hAnsi="Times New Roman" w:cs="Times New Roman"/>
          <w:sz w:val="28"/>
          <w:szCs w:val="28"/>
        </w:rPr>
        <w:t xml:space="preserve">       </w:t>
      </w:r>
      <w:r w:rsidR="007013C1" w:rsidRPr="00F42EE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01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10.06.2019 по 10.07.2019г</w:t>
      </w:r>
    </w:p>
    <w:p w:rsidR="00EC5B23" w:rsidRDefault="00EC5B23" w:rsidP="00EC5B23">
      <w:pPr>
        <w:spacing w:after="0" w:line="0" w:lineRule="atLeast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Форма внесения предложений и замечаний участниками общественных обсуждений: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Проект:</w:t>
      </w:r>
      <w:r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А) для физических лиц: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-фамилия, имя, отчеств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о(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при наличии):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-дата рождения;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-адрес места жительств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регистрация);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Б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)д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ля юридических лиц: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-наименование;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-основной государственный регистрационный номер;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-место нахождения и адрес;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-сведения об объектах недвижимости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>в случае если участниками слушаний являются правообладатели земельных участков или объектов капитального строительства и (или) помещений, являющихся частью объектов капитального строительства).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24"/>
          <w:szCs w:val="24"/>
        </w:rPr>
      </w:pPr>
    </w:p>
    <w:p w:rsidR="00EC5B23" w:rsidRDefault="00EC5B23" w:rsidP="00EC5B23">
      <w:pPr>
        <w:spacing w:after="0" w:line="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7013C1">
        <w:rPr>
          <w:rFonts w:ascii="Times New Roman" w:hAnsi="Times New Roman" w:cs="Times New Roman"/>
          <w:b/>
          <w:i/>
          <w:sz w:val="24"/>
          <w:szCs w:val="24"/>
        </w:rPr>
        <w:t>К данным, указанным в форме участниками, прикладываются документы, подтверждающие эти сведения</w:t>
      </w:r>
      <w:r>
        <w:rPr>
          <w:rFonts w:ascii="Times New Roman" w:hAnsi="Times New Roman" w:cs="Times New Roman"/>
          <w:i/>
          <w:sz w:val="24"/>
          <w:szCs w:val="24"/>
        </w:rPr>
        <w:t>).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 и замечания по проекту:___________________________________________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(излагается суть вопроса) ____________________________________________________________________________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Настоящим даю согласие Администрации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Кумылженского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муниципального района Волгоградской области, находящейся по адресу: 403402, Волгоградская обл., </w:t>
      </w:r>
      <w:proofErr w:type="spellStart"/>
      <w:r>
        <w:rPr>
          <w:rFonts w:ascii="Times New Roman" w:hAnsi="Times New Roman" w:cs="Times New Roman"/>
          <w:i/>
          <w:sz w:val="20"/>
          <w:szCs w:val="20"/>
        </w:rPr>
        <w:t>Кумылженский</w:t>
      </w:r>
      <w:proofErr w:type="spellEnd"/>
      <w:r>
        <w:rPr>
          <w:rFonts w:ascii="Times New Roman" w:hAnsi="Times New Roman" w:cs="Times New Roman"/>
          <w:i/>
          <w:sz w:val="20"/>
          <w:szCs w:val="20"/>
        </w:rPr>
        <w:t xml:space="preserve"> район, станица Кумылженская, ул. Мира,18,на автоматизированную, а также без использования средств автоматизации </w:t>
      </w:r>
      <w:r>
        <w:rPr>
          <w:rFonts w:ascii="Times New Roman" w:hAnsi="Times New Roman" w:cs="Times New Roman"/>
          <w:i/>
          <w:sz w:val="20"/>
          <w:szCs w:val="20"/>
        </w:rPr>
        <w:lastRenderedPageBreak/>
        <w:t>обработку персональных данных, указанных в заявлении, а именно на совершение действий, предусмотренных п.3 ч.1 ст.3 Федерального закона от 27.07.2006г №152-ФЗ «О персональных данных».</w:t>
      </w:r>
      <w:proofErr w:type="gramEnd"/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ab/>
        <w:t xml:space="preserve">Об ответственности за достоверность представленных сведений </w:t>
      </w:r>
      <w:proofErr w:type="gramStart"/>
      <w:r>
        <w:rPr>
          <w:rFonts w:ascii="Times New Roman" w:hAnsi="Times New Roman" w:cs="Times New Roman"/>
          <w:i/>
          <w:sz w:val="20"/>
          <w:szCs w:val="20"/>
        </w:rPr>
        <w:t>предупрежден</w:t>
      </w:r>
      <w:proofErr w:type="gramEnd"/>
      <w:r>
        <w:rPr>
          <w:rFonts w:ascii="Times New Roman" w:hAnsi="Times New Roman" w:cs="Times New Roman"/>
          <w:i/>
          <w:sz w:val="20"/>
          <w:szCs w:val="20"/>
        </w:rPr>
        <w:t>. Настоящее согласие действует со дня подписания заявления до дня отзыва согласия в письменной форме.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_____________________________         _________________________________     _________________________________</w:t>
      </w:r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</w:t>
      </w:r>
      <w:proofErr w:type="gramStart"/>
      <w:r>
        <w:rPr>
          <w:rFonts w:ascii="Times New Roman" w:hAnsi="Times New Roman" w:cs="Times New Roman"/>
          <w:i/>
          <w:sz w:val="18"/>
          <w:szCs w:val="18"/>
        </w:rPr>
        <w:t>(дата)                                                      (подпись)                                                (расшифровка подписи</w:t>
      </w:r>
      <w:proofErr w:type="gramEnd"/>
    </w:p>
    <w:p w:rsidR="00EC5B23" w:rsidRDefault="00EC5B23" w:rsidP="00EC5B23">
      <w:pPr>
        <w:spacing w:after="0" w:line="0" w:lineRule="atLeast"/>
        <w:rPr>
          <w:rFonts w:ascii="Times New Roman" w:hAnsi="Times New Roman" w:cs="Times New Roman"/>
          <w:i/>
          <w:sz w:val="18"/>
          <w:szCs w:val="18"/>
        </w:rPr>
      </w:pPr>
    </w:p>
    <w:p w:rsidR="00EC5B23" w:rsidRDefault="00EC5B23" w:rsidP="00EC5B23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Предложения и замечания не рассматриваются в случае выявления факта представления недостоверных сведений.</w:t>
      </w:r>
    </w:p>
    <w:p w:rsidR="00EC5B23" w:rsidRDefault="00EC5B23" w:rsidP="00EC5B23">
      <w:pPr>
        <w:spacing w:after="0" w:line="0" w:lineRule="atLeast"/>
        <w:ind w:firstLine="993"/>
        <w:rPr>
          <w:rFonts w:ascii="Times New Roman" w:hAnsi="Times New Roman" w:cs="Times New Roman"/>
          <w:i/>
          <w:sz w:val="18"/>
          <w:szCs w:val="18"/>
        </w:rPr>
      </w:pPr>
    </w:p>
    <w:p w:rsidR="00EC5B23" w:rsidRDefault="00EC5B23" w:rsidP="00EC5B23">
      <w:pPr>
        <w:spacing w:after="0" w:line="0" w:lineRule="atLeast"/>
        <w:ind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5.Подготовка и оформление протокола общественных обсуждений </w:t>
      </w:r>
      <w:proofErr w:type="gramStart"/>
      <w:r w:rsidR="007013C1">
        <w:rPr>
          <w:rFonts w:ascii="Times New Roman" w:hAnsi="Times New Roman" w:cs="Times New Roman"/>
          <w:sz w:val="28"/>
          <w:szCs w:val="28"/>
        </w:rPr>
        <w:t>–</w:t>
      </w:r>
      <w:r w:rsidR="007013C1">
        <w:rPr>
          <w:rFonts w:ascii="Times New Roman" w:hAnsi="Times New Roman" w:cs="Times New Roman"/>
          <w:b/>
          <w:sz w:val="28"/>
          <w:szCs w:val="28"/>
        </w:rPr>
        <w:t>д</w:t>
      </w:r>
      <w:proofErr w:type="gramEnd"/>
      <w:r w:rsidR="007013C1">
        <w:rPr>
          <w:rFonts w:ascii="Times New Roman" w:hAnsi="Times New Roman" w:cs="Times New Roman"/>
          <w:b/>
          <w:sz w:val="28"/>
          <w:szCs w:val="28"/>
        </w:rPr>
        <w:t>о 16.07.2019г</w:t>
      </w:r>
    </w:p>
    <w:p w:rsidR="00BE7EC4" w:rsidRDefault="00EC5B23" w:rsidP="007013C1">
      <w:pPr>
        <w:spacing w:after="0" w:line="0" w:lineRule="atLeast"/>
        <w:ind w:firstLine="993"/>
      </w:pPr>
      <w:r>
        <w:rPr>
          <w:rFonts w:ascii="Times New Roman" w:hAnsi="Times New Roman" w:cs="Times New Roman"/>
          <w:sz w:val="28"/>
          <w:szCs w:val="28"/>
        </w:rPr>
        <w:t>6.Подготовка и опубликование заключения о результатах общественных обсуждений</w:t>
      </w:r>
      <w:r w:rsidR="007013C1">
        <w:rPr>
          <w:rFonts w:ascii="Times New Roman" w:hAnsi="Times New Roman" w:cs="Times New Roman"/>
          <w:sz w:val="28"/>
          <w:szCs w:val="28"/>
        </w:rPr>
        <w:t>-</w:t>
      </w:r>
      <w:r w:rsidR="007013C1">
        <w:rPr>
          <w:rFonts w:ascii="Times New Roman" w:hAnsi="Times New Roman" w:cs="Times New Roman"/>
          <w:b/>
          <w:sz w:val="28"/>
          <w:szCs w:val="28"/>
          <w:u w:val="single"/>
        </w:rPr>
        <w:t xml:space="preserve"> 20.07.2019г.</w:t>
      </w:r>
    </w:p>
    <w:sectPr w:rsidR="00BE7EC4" w:rsidSect="0043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5B23"/>
    <w:rsid w:val="00385D13"/>
    <w:rsid w:val="004358C1"/>
    <w:rsid w:val="007013C1"/>
    <w:rsid w:val="00BE7EC4"/>
    <w:rsid w:val="00C75A2E"/>
    <w:rsid w:val="00D97542"/>
    <w:rsid w:val="00E24114"/>
    <w:rsid w:val="00E72156"/>
    <w:rsid w:val="00EC5B23"/>
    <w:rsid w:val="00F4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5A2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m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1306</Words>
  <Characters>7446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 Windows</cp:lastModifiedBy>
  <cp:revision>3</cp:revision>
  <cp:lastPrinted>2019-05-28T08:46:00Z</cp:lastPrinted>
  <dcterms:created xsi:type="dcterms:W3CDTF">2019-05-28T07:40:00Z</dcterms:created>
  <dcterms:modified xsi:type="dcterms:W3CDTF">2019-06-10T06:41:00Z</dcterms:modified>
</cp:coreProperties>
</file>