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8F" w:rsidRPr="00BE0E8F" w:rsidRDefault="00BE0E8F" w:rsidP="00BE0E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BE0E8F">
        <w:rPr>
          <w:rFonts w:ascii="Times New Roman" w:hAnsi="Times New Roman" w:cs="Times New Roman"/>
        </w:rPr>
        <w:t xml:space="preserve">    </w:t>
      </w:r>
      <w:r w:rsidR="00BC71AD">
        <w:rPr>
          <w:rFonts w:ascii="Times New Roman" w:hAnsi="Times New Roman" w:cs="Times New Roman"/>
        </w:rPr>
        <w:t xml:space="preserve">                          </w:t>
      </w:r>
      <w:r w:rsidRPr="00BE0E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E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E0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0E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0E8F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E8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E8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BE0E8F" w:rsidRPr="00BE0E8F" w:rsidRDefault="00BE0E8F" w:rsidP="00BE0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E8F">
        <w:rPr>
          <w:rFonts w:ascii="Times New Roman" w:hAnsi="Times New Roman" w:cs="Times New Roman"/>
          <w:b/>
          <w:bCs/>
          <w:sz w:val="28"/>
          <w:szCs w:val="28"/>
        </w:rPr>
        <w:t xml:space="preserve">ПЯТОГО СОЗЫВА                    </w:t>
      </w:r>
    </w:p>
    <w:p w:rsidR="00BE0E8F" w:rsidRPr="00BE0E8F" w:rsidRDefault="00BE0E8F" w:rsidP="00BE0E8F">
      <w:pPr>
        <w:pStyle w:val="ConsPlusNormal"/>
        <w:rPr>
          <w:sz w:val="24"/>
          <w:szCs w:val="24"/>
        </w:rPr>
      </w:pPr>
    </w:p>
    <w:p w:rsidR="00BE0E8F" w:rsidRPr="00BE0E8F" w:rsidRDefault="00BE0E8F" w:rsidP="00BE0E8F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E0E8F">
        <w:rPr>
          <w:rFonts w:ascii="Times New Roman" w:hAnsi="Times New Roman" w:cs="Times New Roman"/>
          <w:sz w:val="36"/>
          <w:szCs w:val="36"/>
        </w:rPr>
        <w:t>РЕШЕНИЕ</w:t>
      </w:r>
    </w:p>
    <w:p w:rsidR="00BE0E8F" w:rsidRPr="00BE0E8F" w:rsidRDefault="00BE0E8F" w:rsidP="00BE0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E8F" w:rsidRPr="00BE0E8F" w:rsidRDefault="00BE0E8F" w:rsidP="00BE0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Pr="00F11984" w:rsidRDefault="00BC71A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20.04.2016 г. № 27/141-РД</w:t>
      </w:r>
    </w:p>
    <w:p w:rsidR="00520D57" w:rsidRPr="00BE0E8F" w:rsidRDefault="00520D57" w:rsidP="00BE0E8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10.09.2009г. №51/335-РД «О предоставлении гражданами, претендующими на замещение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должности муниципальной службы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Кумылженского муниципального района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муниципальными служащими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Кумылженского муниципального района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сведений о доходах, об имуществе </w:t>
      </w:r>
      <w:r w:rsid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обязательствах имущественного характера» </w:t>
      </w:r>
    </w:p>
    <w:p w:rsidR="00520D57" w:rsidRPr="00BE0E8F" w:rsidRDefault="00BE0E8F" w:rsidP="00BE0E8F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E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ст. 15 Федерального закона от 02.03.2007г. №25-ФЗ «О муниципальной службе в Российской Федерации», постановлени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Волгоградской области от 18.12.2014г. </w:t>
      </w:r>
      <w:r w:rsidR="006B4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№254 </w:t>
      </w:r>
      <w:r w:rsidR="00DF2D1A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некоторых вопросах предоставления отдельными категориями лиц сведений о доходах, об имуществе и обязательствах имущественного характера», на основании заключения юридической экспертизы от 17.03.2016г. №180, проведенной государственно-правовым управлением аппарата Губернатора Волгоградской области,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Кумылженская районная Дума</w:t>
      </w:r>
      <w:proofErr w:type="gram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254F43" w:rsidRPr="00F11984" w:rsidRDefault="00254F43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решение Кумылженской районной Думы Волгоградской области от 10.09.2009г. № 51/335-РД «О предоставлении гражданами, претендующими на замещение должности муниципальной службы Кумылженского муниципального района и муниципальными служащими Кумылженского муниципального района сведений о доходах, об имуществе и обязательствах имущественного характера» (далее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решение) следующие изменения:</w:t>
      </w:r>
    </w:p>
    <w:p w:rsidR="00C00816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1.1. </w:t>
      </w:r>
      <w:proofErr w:type="gramStart"/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 преамбуле решения вместо слов «Постановлением Главы Администрации Волгоградской области от 24.07.2009г. №853 «О предоставлении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 сведений о доходах, об имуществе и обязательствах имущественного характера» читать слова «постановлением Губернатора Волгоградской области от 18.12.2014 г. №254 «О некоторых вопросах представления отдельными категориями лиц сведений о</w:t>
      </w:r>
      <w:proofErr w:type="gramEnd"/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доходах</w:t>
      </w:r>
      <w:proofErr w:type="gramEnd"/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, об имуществе и обязательствах имущественного характера».</w:t>
      </w:r>
    </w:p>
    <w:p w:rsidR="00C00816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Положении о предоставлении гражданами, претендующими на замещение должностей муниципальной службы Кумылженского муниципального района, и муниципальными служащими Кумылженского муниципального района сведений о доходах, об имуществе и обязательствах имущественного характера, утвержденным решением,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пункты 2,3,6,</w:t>
      </w:r>
      <w:r w:rsidR="007C69F9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8,10,</w:t>
      </w:r>
      <w:r w:rsidR="00B933A0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11,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13,14 изложить в следующей редакции:</w:t>
      </w:r>
    </w:p>
    <w:p w:rsidR="00C00816" w:rsidRPr="00F11984" w:rsidRDefault="00C00816" w:rsidP="00C00816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«2. Обязанность представлять сведения о доходах, об имуществе и обязательствах имущественного характера в соответствии с действующим законодательством возлагается:</w:t>
      </w:r>
    </w:p>
    <w:p w:rsidR="00C00816" w:rsidRPr="00F11984" w:rsidRDefault="00C00816" w:rsidP="00C00816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на гражданина, претендующего на замещение должности </w:t>
      </w:r>
      <w:r w:rsidR="00EB45BD" w:rsidRPr="00F11984">
        <w:rPr>
          <w:color w:val="000000" w:themeColor="text1"/>
        </w:rPr>
        <w:t xml:space="preserve">муниципальной </w:t>
      </w:r>
      <w:r w:rsidRPr="00F11984">
        <w:rPr>
          <w:color w:val="000000" w:themeColor="text1"/>
        </w:rPr>
        <w:t xml:space="preserve"> службы (далее именуется - гражданин);</w:t>
      </w:r>
    </w:p>
    <w:p w:rsidR="00C00816" w:rsidRPr="00F11984" w:rsidRDefault="00C00816" w:rsidP="00C0081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11984">
        <w:rPr>
          <w:color w:val="000000" w:themeColor="text1"/>
        </w:rPr>
        <w:t xml:space="preserve">на </w:t>
      </w:r>
      <w:r w:rsidR="00EB45BD" w:rsidRPr="00F11984">
        <w:rPr>
          <w:color w:val="000000" w:themeColor="text1"/>
        </w:rPr>
        <w:t xml:space="preserve">муниципального </w:t>
      </w:r>
      <w:r w:rsidRPr="00F11984">
        <w:rPr>
          <w:color w:val="000000" w:themeColor="text1"/>
        </w:rPr>
        <w:t>служащего</w:t>
      </w:r>
      <w:r w:rsidR="002D008B" w:rsidRPr="00F11984">
        <w:rPr>
          <w:color w:val="000000" w:themeColor="text1"/>
        </w:rPr>
        <w:t xml:space="preserve"> Кумылженского муниципального района Волгоградской области</w:t>
      </w:r>
      <w:r w:rsidRPr="00F11984">
        <w:rPr>
          <w:color w:val="000000" w:themeColor="text1"/>
        </w:rPr>
        <w:t xml:space="preserve">, замещавшего по состоянию на 31 декабря отчетного года должность </w:t>
      </w:r>
      <w:r w:rsidR="00425DF5" w:rsidRPr="00F11984">
        <w:rPr>
          <w:color w:val="000000" w:themeColor="text1"/>
        </w:rPr>
        <w:t>муниципаль</w:t>
      </w:r>
      <w:r w:rsidRPr="00F11984">
        <w:rPr>
          <w:color w:val="000000" w:themeColor="text1"/>
        </w:rPr>
        <w:t xml:space="preserve">ной службы, предусмотренную Перечнем должностей </w:t>
      </w:r>
      <w:r w:rsidR="00425DF5" w:rsidRPr="00F11984">
        <w:rPr>
          <w:color w:val="000000" w:themeColor="text1"/>
        </w:rPr>
        <w:t xml:space="preserve">муниципальной службы Кумылженского муниципального района </w:t>
      </w:r>
      <w:r w:rsidRPr="00F11984">
        <w:rPr>
          <w:color w:val="000000" w:themeColor="text1"/>
        </w:rPr>
        <w:t xml:space="preserve"> Волгоградской области, при замещении которых </w:t>
      </w:r>
      <w:r w:rsidR="00425DF5" w:rsidRPr="00F11984">
        <w:rPr>
          <w:color w:val="000000" w:themeColor="text1"/>
        </w:rPr>
        <w:t>муниципальные</w:t>
      </w:r>
      <w:r w:rsidRPr="00F11984">
        <w:rPr>
          <w:color w:val="000000" w:themeColor="text1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F11984">
        <w:rPr>
          <w:color w:val="000000" w:themeColor="text1"/>
        </w:rPr>
        <w:t xml:space="preserve"> супруги (супруга) и несовершеннолетних детей (далее им</w:t>
      </w:r>
      <w:r w:rsidR="00425DF5" w:rsidRPr="00F11984">
        <w:rPr>
          <w:color w:val="000000" w:themeColor="text1"/>
        </w:rPr>
        <w:t>енуется - Перечень должностей)</w:t>
      </w:r>
      <w:r w:rsidRPr="00F11984">
        <w:rPr>
          <w:color w:val="000000" w:themeColor="text1"/>
        </w:rPr>
        <w:t>;</w:t>
      </w:r>
    </w:p>
    <w:p w:rsidR="00C00816" w:rsidRPr="00F11984" w:rsidRDefault="00C00816" w:rsidP="00C00816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на </w:t>
      </w:r>
      <w:r w:rsidR="00425DF5" w:rsidRPr="00F11984">
        <w:rPr>
          <w:color w:val="000000" w:themeColor="text1"/>
        </w:rPr>
        <w:t>муниципального служащего</w:t>
      </w:r>
      <w:r w:rsidRPr="00F11984">
        <w:rPr>
          <w:color w:val="000000" w:themeColor="text1"/>
        </w:rPr>
        <w:t>, за</w:t>
      </w:r>
      <w:r w:rsidR="00425DF5" w:rsidRPr="00F11984">
        <w:rPr>
          <w:color w:val="000000" w:themeColor="text1"/>
        </w:rPr>
        <w:t>мещающего должность муниципаль</w:t>
      </w:r>
      <w:r w:rsidRPr="00F11984">
        <w:rPr>
          <w:color w:val="000000" w:themeColor="text1"/>
        </w:rPr>
        <w:t xml:space="preserve">ной службы, не предусмотренную Перечнем должностей, и претендующего на замещение должности </w:t>
      </w:r>
      <w:r w:rsidR="00425DF5" w:rsidRPr="00F11984">
        <w:rPr>
          <w:color w:val="000000" w:themeColor="text1"/>
        </w:rPr>
        <w:t>муниципаль</w:t>
      </w:r>
      <w:r w:rsidRPr="00F11984">
        <w:rPr>
          <w:color w:val="000000" w:themeColor="text1"/>
        </w:rPr>
        <w:t>ной службы, предусмотренной этим Перечнем (далее именуется - кандидат на должность, предусмотренную Перечнем)</w:t>
      </w:r>
      <w:proofErr w:type="gramStart"/>
      <w:r w:rsidRPr="00F11984">
        <w:rPr>
          <w:color w:val="000000" w:themeColor="text1"/>
        </w:rPr>
        <w:t>.</w:t>
      </w:r>
      <w:r w:rsidR="00425DF5" w:rsidRPr="00F11984">
        <w:rPr>
          <w:color w:val="000000" w:themeColor="text1"/>
        </w:rPr>
        <w:t>»</w:t>
      </w:r>
      <w:proofErr w:type="gramEnd"/>
      <w:r w:rsidR="002D008B" w:rsidRPr="00F11984">
        <w:rPr>
          <w:color w:val="000000" w:themeColor="text1"/>
        </w:rPr>
        <w:t>;</w:t>
      </w:r>
    </w:p>
    <w:p w:rsidR="00077750" w:rsidRPr="00F11984" w:rsidRDefault="00425DF5" w:rsidP="00077750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«3.</w:t>
      </w:r>
      <w:r w:rsidR="00077750" w:rsidRPr="00F11984">
        <w:rPr>
          <w:color w:val="000000" w:themeColor="text1"/>
        </w:rPr>
        <w:t xml:space="preserve"> Сведения о доходах, об имуществе и обязательствах имущественного характера представляются по утвержденной </w:t>
      </w:r>
      <w:hyperlink r:id="rId4" w:history="1">
        <w:r w:rsidR="00077750" w:rsidRPr="00F11984">
          <w:rPr>
            <w:color w:val="000000" w:themeColor="text1"/>
          </w:rPr>
          <w:t>Указом</w:t>
        </w:r>
      </w:hyperlink>
      <w:r w:rsidR="00077750" w:rsidRPr="00F11984">
        <w:rPr>
          <w:color w:val="000000" w:themeColor="text1"/>
        </w:rPr>
        <w:t xml:space="preserve"> Президента Российской Федерации от 23 июня 2014 г. N 460 форме </w:t>
      </w:r>
      <w:hyperlink r:id="rId5" w:history="1">
        <w:r w:rsidR="00077750" w:rsidRPr="00F11984">
          <w:rPr>
            <w:color w:val="000000" w:themeColor="text1"/>
          </w:rPr>
          <w:t>справки</w:t>
        </w:r>
      </w:hyperlink>
      <w:r w:rsidR="00077750" w:rsidRPr="00F11984">
        <w:rPr>
          <w:color w:val="000000" w:themeColor="text1"/>
        </w:rPr>
        <w:t>:</w:t>
      </w:r>
    </w:p>
    <w:p w:rsidR="00077750" w:rsidRPr="00F11984" w:rsidRDefault="00077750" w:rsidP="00077750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а) гражданами - при поступлении на муниципальную службу</w:t>
      </w:r>
      <w:r w:rsidR="002D008B" w:rsidRPr="00F11984">
        <w:rPr>
          <w:color w:val="000000" w:themeColor="text1"/>
        </w:rPr>
        <w:t xml:space="preserve"> Кумылженского муниципального района Волгоградской области</w:t>
      </w:r>
      <w:r w:rsidRPr="00F11984">
        <w:rPr>
          <w:color w:val="000000" w:themeColor="text1"/>
        </w:rPr>
        <w:t>;</w:t>
      </w:r>
    </w:p>
    <w:p w:rsidR="00077750" w:rsidRPr="00F11984" w:rsidRDefault="00077750" w:rsidP="00077750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б) муниципальными служащими</w:t>
      </w:r>
      <w:r w:rsidR="002D008B" w:rsidRPr="00F11984">
        <w:rPr>
          <w:color w:val="000000" w:themeColor="text1"/>
        </w:rPr>
        <w:t xml:space="preserve"> Кумылженского муниципального района Волгоградской области</w:t>
      </w:r>
      <w:r w:rsidRPr="00F11984">
        <w:rPr>
          <w:color w:val="000000" w:themeColor="text1"/>
        </w:rPr>
        <w:t xml:space="preserve">, замещающими должности муниципальной службы, предусмотренные Перечнем должностей (далее именуются - муниципальные служащие), - ежегодно не позднее 30 апреля года, следующего </w:t>
      </w:r>
      <w:proofErr w:type="gramStart"/>
      <w:r w:rsidRPr="00F11984">
        <w:rPr>
          <w:color w:val="000000" w:themeColor="text1"/>
        </w:rPr>
        <w:t>за</w:t>
      </w:r>
      <w:proofErr w:type="gramEnd"/>
      <w:r w:rsidRPr="00F11984">
        <w:rPr>
          <w:color w:val="000000" w:themeColor="text1"/>
        </w:rPr>
        <w:t xml:space="preserve"> отчетным;</w:t>
      </w:r>
    </w:p>
    <w:p w:rsidR="00077750" w:rsidRPr="00F11984" w:rsidRDefault="00077750" w:rsidP="00077750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в) кандидатами на должности, предусмотренные Перечнем, - при назначении на должности муниципальной службы, предусмотренные Перечнем должностей</w:t>
      </w:r>
      <w:proofErr w:type="gramStart"/>
      <w:r w:rsidRPr="00F11984">
        <w:rPr>
          <w:color w:val="000000" w:themeColor="text1"/>
        </w:rPr>
        <w:t>.»</w:t>
      </w:r>
      <w:r w:rsidR="002D008B" w:rsidRPr="00F11984">
        <w:rPr>
          <w:color w:val="000000" w:themeColor="text1"/>
        </w:rPr>
        <w:t>;</w:t>
      </w:r>
      <w:proofErr w:type="gramEnd"/>
    </w:p>
    <w:p w:rsidR="00670EC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«6.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</w:t>
      </w:r>
      <w:hyperlink r:id="rId6" w:history="1">
        <w:r w:rsidRPr="00F11984">
          <w:rPr>
            <w:color w:val="000000" w:themeColor="text1"/>
          </w:rPr>
          <w:t>пунктом 4</w:t>
        </w:r>
      </w:hyperlink>
      <w:r w:rsidRPr="00F11984">
        <w:rPr>
          <w:color w:val="000000" w:themeColor="text1"/>
        </w:rPr>
        <w:t xml:space="preserve"> настоящего Положения</w:t>
      </w:r>
      <w:proofErr w:type="gramStart"/>
      <w:r w:rsidRPr="00F11984">
        <w:rPr>
          <w:color w:val="000000" w:themeColor="text1"/>
        </w:rPr>
        <w:t>.»</w:t>
      </w:r>
      <w:r w:rsidR="002D008B" w:rsidRPr="00F11984">
        <w:rPr>
          <w:color w:val="000000" w:themeColor="text1"/>
        </w:rPr>
        <w:t>;</w:t>
      </w:r>
      <w:proofErr w:type="gramEnd"/>
    </w:p>
    <w:p w:rsidR="007C69F9" w:rsidRPr="00F11984" w:rsidRDefault="007C69F9" w:rsidP="00670EC4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«7. Сведения о доходах, об имуществе и обязательствах имущественного характера представляются в общий отдел администрации Кумылженского муниципального района специалисту по кадрам</w:t>
      </w:r>
      <w:proofErr w:type="gramStart"/>
      <w:r>
        <w:rPr>
          <w:color w:val="000000" w:themeColor="text1"/>
        </w:rPr>
        <w:t>.»;</w:t>
      </w:r>
    </w:p>
    <w:p w:rsidR="00670EC4" w:rsidRPr="00F1198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proofErr w:type="gramEnd"/>
      <w:r w:rsidRPr="00F11984">
        <w:rPr>
          <w:color w:val="000000" w:themeColor="text1"/>
        </w:rPr>
        <w:lastRenderedPageBreak/>
        <w:t>«8. В случае если гражданин, муниципальный служащий или кандидат на должность, предусмотренную Перечнем, обнаружили, что в пред</w:t>
      </w:r>
      <w:r w:rsidR="00BE0E8F">
        <w:rPr>
          <w:color w:val="000000" w:themeColor="text1"/>
        </w:rPr>
        <w:t xml:space="preserve">ставленных ими </w:t>
      </w:r>
      <w:r w:rsidRPr="00F11984">
        <w:rPr>
          <w:color w:val="000000" w:themeColor="text1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F11984">
        <w:rPr>
          <w:color w:val="000000" w:themeColor="text1"/>
        </w:rPr>
        <w:t>сведения</w:t>
      </w:r>
      <w:proofErr w:type="gramEnd"/>
      <w:r w:rsidRPr="00F11984">
        <w:rPr>
          <w:color w:val="000000" w:themeColor="text1"/>
        </w:rPr>
        <w:t xml:space="preserve"> либо имеются ошибки, они вправе представить уточненные сведения.</w:t>
      </w:r>
    </w:p>
    <w:p w:rsidR="00670EC4" w:rsidRPr="00F1198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7" w:history="1">
        <w:r w:rsidRPr="00F11984">
          <w:rPr>
            <w:color w:val="000000" w:themeColor="text1"/>
          </w:rPr>
          <w:t>подпунктом "а" пункта 3</w:t>
        </w:r>
      </w:hyperlink>
      <w:r w:rsidRPr="00F11984">
        <w:rPr>
          <w:color w:val="000000" w:themeColor="text1"/>
        </w:rP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r:id="rId8" w:history="1">
        <w:r w:rsidRPr="00F11984">
          <w:rPr>
            <w:color w:val="000000" w:themeColor="text1"/>
          </w:rPr>
          <w:t>подпункте "б" пункта 3</w:t>
        </w:r>
      </w:hyperlink>
      <w:r w:rsidRPr="00F11984">
        <w:rPr>
          <w:color w:val="000000" w:themeColor="text1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r:id="rId9" w:history="1">
        <w:r w:rsidRPr="00F11984">
          <w:rPr>
            <w:color w:val="000000" w:themeColor="text1"/>
          </w:rPr>
          <w:t>подпунктом "в" пункта 3</w:t>
        </w:r>
      </w:hyperlink>
      <w:r w:rsidRPr="00F11984">
        <w:rPr>
          <w:color w:val="000000" w:themeColor="text1"/>
        </w:rPr>
        <w:t xml:space="preserve"> настоящего Положения</w:t>
      </w:r>
      <w:proofErr w:type="gramStart"/>
      <w:r w:rsidRPr="00F11984">
        <w:rPr>
          <w:color w:val="000000" w:themeColor="text1"/>
        </w:rPr>
        <w:t>.»</w:t>
      </w:r>
      <w:r w:rsidR="002D008B" w:rsidRPr="00F11984">
        <w:rPr>
          <w:color w:val="000000" w:themeColor="text1"/>
        </w:rPr>
        <w:t>;</w:t>
      </w:r>
      <w:proofErr w:type="gramEnd"/>
    </w:p>
    <w:p w:rsidR="00670EC4" w:rsidRPr="00F1198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муниципальным служащим или кандидатом на должность, предусмотренную Перечнем, осуществляется в соответствии с законодательством Российской Федерации</w:t>
      </w:r>
      <w:proofErr w:type="gramStart"/>
      <w:r w:rsidRPr="00F11984">
        <w:rPr>
          <w:color w:val="000000" w:themeColor="text1"/>
        </w:rPr>
        <w:t>.»</w:t>
      </w:r>
      <w:r w:rsidR="002D008B" w:rsidRPr="00F11984">
        <w:rPr>
          <w:color w:val="000000" w:themeColor="text1"/>
        </w:rPr>
        <w:t>;</w:t>
      </w:r>
      <w:proofErr w:type="gramEnd"/>
    </w:p>
    <w:p w:rsidR="00B933A0" w:rsidRPr="00F11984" w:rsidRDefault="00B933A0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«11.Сведения о доходах, об имуществе и обязательствах имущественного характера, представляемые в соответствии с настоящим Положением гражданином, муниципальным служащим или кандидатом на должность, предусмотренную Перечнем, являются сведениями конфиденциального характера, если действующим законодательством они не отнесены к сведениям, соста</w:t>
      </w:r>
      <w:r w:rsidR="009C61A1">
        <w:rPr>
          <w:color w:val="000000" w:themeColor="text1"/>
        </w:rPr>
        <w:t>вляющим государственную тайну</w:t>
      </w:r>
      <w:proofErr w:type="gramStart"/>
      <w:r w:rsidR="009C61A1">
        <w:rPr>
          <w:color w:val="000000" w:themeColor="text1"/>
        </w:rPr>
        <w:t>.»;</w:t>
      </w:r>
      <w:proofErr w:type="gramEnd"/>
    </w:p>
    <w:p w:rsidR="00670EC4" w:rsidRPr="00F11984" w:rsidRDefault="00670EC4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 xml:space="preserve">«13.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 w:rsidR="003E29E8" w:rsidRPr="00F11984">
        <w:rPr>
          <w:color w:val="000000" w:themeColor="text1"/>
        </w:rPr>
        <w:t>муниципаль</w:t>
      </w:r>
      <w:r w:rsidRPr="00F11984">
        <w:rPr>
          <w:color w:val="000000" w:themeColor="text1"/>
        </w:rPr>
        <w:t>ным служащим ежегодно, и информация о результатах проверки достоверности и полноты этих сведений приобща</w:t>
      </w:r>
      <w:r w:rsidR="003E29E8" w:rsidRPr="00F11984">
        <w:rPr>
          <w:color w:val="000000" w:themeColor="text1"/>
        </w:rPr>
        <w:t>ются к личному делу муниципаль</w:t>
      </w:r>
      <w:r w:rsidRPr="00F11984">
        <w:rPr>
          <w:color w:val="000000" w:themeColor="text1"/>
        </w:rPr>
        <w:t xml:space="preserve">ного служащего. </w:t>
      </w:r>
      <w:proofErr w:type="gramStart"/>
      <w:r w:rsidRPr="00F11984">
        <w:rPr>
          <w:color w:val="000000" w:themeColor="text1"/>
        </w:rPr>
        <w:t>В случае если гражданин или кандидат на должность, предусмотренную Перечнем, пр</w:t>
      </w:r>
      <w:r w:rsidR="009C61A1">
        <w:rPr>
          <w:color w:val="000000" w:themeColor="text1"/>
        </w:rPr>
        <w:t>едставившие в общий отдел администрации Кумылженского муниципального района специалисту по кадрам</w:t>
      </w:r>
      <w:r w:rsidRPr="00F11984">
        <w:rPr>
          <w:color w:val="000000" w:themeColor="text1"/>
        </w:rPr>
        <w:t xml:space="preserve"> 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</w:t>
      </w:r>
      <w:r w:rsidR="009C61A1">
        <w:rPr>
          <w:color w:val="000000" w:themeColor="text1"/>
        </w:rPr>
        <w:t xml:space="preserve">ны на должность муниципальной </w:t>
      </w:r>
      <w:r w:rsidRPr="00F11984">
        <w:rPr>
          <w:color w:val="000000" w:themeColor="text1"/>
        </w:rPr>
        <w:t>службы, такие справки возвращаются указанным лицам</w:t>
      </w:r>
      <w:proofErr w:type="gramEnd"/>
      <w:r w:rsidRPr="00F11984">
        <w:rPr>
          <w:color w:val="000000" w:themeColor="text1"/>
        </w:rPr>
        <w:t xml:space="preserve"> по их письменному заявлению вместе с другими документами</w:t>
      </w:r>
      <w:proofErr w:type="gramStart"/>
      <w:r w:rsidRPr="00F11984">
        <w:rPr>
          <w:color w:val="000000" w:themeColor="text1"/>
        </w:rPr>
        <w:t>.</w:t>
      </w:r>
      <w:r w:rsidR="003E29E8" w:rsidRPr="00F11984">
        <w:rPr>
          <w:color w:val="000000" w:themeColor="text1"/>
        </w:rPr>
        <w:t>»</w:t>
      </w:r>
      <w:r w:rsidR="002D008B" w:rsidRPr="00F11984">
        <w:rPr>
          <w:color w:val="000000" w:themeColor="text1"/>
        </w:rPr>
        <w:t>;</w:t>
      </w:r>
      <w:proofErr w:type="gramEnd"/>
    </w:p>
    <w:p w:rsidR="00670EC4" w:rsidRPr="00F11984" w:rsidRDefault="002D008B" w:rsidP="00670EC4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</w:t>
      </w:r>
      <w:r w:rsidR="00670EC4" w:rsidRPr="00F11984">
        <w:rPr>
          <w:color w:val="000000" w:themeColor="text1"/>
        </w:rPr>
        <w:t xml:space="preserve">14. </w:t>
      </w:r>
      <w:proofErr w:type="gramStart"/>
      <w:r w:rsidR="00670EC4" w:rsidRPr="00F11984">
        <w:rPr>
          <w:color w:val="000000" w:themeColor="text1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гражданин или кандидат на должность, предусмотренную Перечнем, не могут быть назначены на соответствующую должность </w:t>
      </w:r>
      <w:r w:rsidR="003E29E8" w:rsidRPr="00F11984">
        <w:rPr>
          <w:color w:val="000000" w:themeColor="text1"/>
        </w:rPr>
        <w:t>муниципаль</w:t>
      </w:r>
      <w:r w:rsidR="00670EC4" w:rsidRPr="00F11984">
        <w:rPr>
          <w:color w:val="000000" w:themeColor="text1"/>
        </w:rPr>
        <w:t xml:space="preserve">ной службы, а </w:t>
      </w:r>
      <w:r w:rsidR="003E29E8" w:rsidRPr="00F11984">
        <w:rPr>
          <w:color w:val="000000" w:themeColor="text1"/>
        </w:rPr>
        <w:t>муниципаль</w:t>
      </w:r>
      <w:r w:rsidR="00670EC4" w:rsidRPr="00F11984">
        <w:rPr>
          <w:color w:val="000000" w:themeColor="text1"/>
        </w:rPr>
        <w:t xml:space="preserve">ный служащий освобождается от должности </w:t>
      </w:r>
      <w:r w:rsidR="003E29E8" w:rsidRPr="00F11984">
        <w:rPr>
          <w:color w:val="000000" w:themeColor="text1"/>
        </w:rPr>
        <w:t>муниципаль</w:t>
      </w:r>
      <w:r w:rsidR="00670EC4" w:rsidRPr="00F11984">
        <w:rPr>
          <w:color w:val="000000" w:themeColor="text1"/>
        </w:rPr>
        <w:t xml:space="preserve">ной службы или подвергается иным видам </w:t>
      </w:r>
      <w:r w:rsidR="00670EC4" w:rsidRPr="00F11984">
        <w:rPr>
          <w:color w:val="000000" w:themeColor="text1"/>
        </w:rPr>
        <w:lastRenderedPageBreak/>
        <w:t xml:space="preserve">ответственности в соответствии с законодательством о </w:t>
      </w:r>
      <w:r w:rsidR="003E29E8" w:rsidRPr="00F11984">
        <w:rPr>
          <w:color w:val="000000" w:themeColor="text1"/>
        </w:rPr>
        <w:t>муниципальной</w:t>
      </w:r>
      <w:r w:rsidR="00670EC4" w:rsidRPr="00F11984">
        <w:rPr>
          <w:color w:val="000000" w:themeColor="text1"/>
        </w:rPr>
        <w:t xml:space="preserve"> службе.</w:t>
      </w:r>
      <w:r w:rsidR="003E29E8" w:rsidRPr="00F11984">
        <w:rPr>
          <w:color w:val="000000" w:themeColor="text1"/>
        </w:rPr>
        <w:t>»</w:t>
      </w:r>
      <w:r w:rsidR="00624047" w:rsidRPr="00F11984">
        <w:rPr>
          <w:color w:val="000000" w:themeColor="text1"/>
        </w:rPr>
        <w:t>;</w:t>
      </w:r>
      <w:proofErr w:type="gramEnd"/>
    </w:p>
    <w:p w:rsidR="002D008B" w:rsidRPr="00F11984" w:rsidRDefault="002D008B" w:rsidP="00624047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а</w:t>
      </w:r>
      <w:r w:rsidR="00624047" w:rsidRPr="00F11984">
        <w:rPr>
          <w:color w:val="000000" w:themeColor="text1"/>
        </w:rPr>
        <w:t xml:space="preserve">бзац </w:t>
      </w:r>
      <w:r w:rsidRPr="00F11984">
        <w:rPr>
          <w:color w:val="000000" w:themeColor="text1"/>
        </w:rPr>
        <w:t xml:space="preserve"> </w:t>
      </w:r>
      <w:r w:rsidR="00624047" w:rsidRPr="00F11984">
        <w:rPr>
          <w:color w:val="000000" w:themeColor="text1"/>
        </w:rPr>
        <w:t xml:space="preserve">первый пункта 4 читать в следующей редакции: </w:t>
      </w:r>
    </w:p>
    <w:p w:rsidR="00624047" w:rsidRPr="00F11984" w:rsidRDefault="00624047" w:rsidP="00624047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«Гражданин представляет</w:t>
      </w:r>
      <w:proofErr w:type="gramStart"/>
      <w:r w:rsidRPr="00F11984">
        <w:rPr>
          <w:color w:val="000000" w:themeColor="text1"/>
        </w:rPr>
        <w:t>:»</w:t>
      </w:r>
      <w:proofErr w:type="gramEnd"/>
      <w:r w:rsidRPr="00F11984">
        <w:rPr>
          <w:color w:val="000000" w:themeColor="text1"/>
        </w:rPr>
        <w:t>;</w:t>
      </w:r>
    </w:p>
    <w:p w:rsidR="002D008B" w:rsidRPr="00F11984" w:rsidRDefault="002D008B" w:rsidP="00624047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абзац  первый пункта 5 читать в следующей редакции:</w:t>
      </w:r>
    </w:p>
    <w:p w:rsidR="002D008B" w:rsidRPr="00F11984" w:rsidRDefault="002D008B" w:rsidP="00624047">
      <w:pPr>
        <w:pStyle w:val="ConsPlusNormal"/>
        <w:ind w:firstLine="540"/>
        <w:jc w:val="both"/>
        <w:rPr>
          <w:color w:val="000000" w:themeColor="text1"/>
        </w:rPr>
      </w:pPr>
      <w:r w:rsidRPr="00F11984">
        <w:rPr>
          <w:color w:val="000000" w:themeColor="text1"/>
        </w:rPr>
        <w:t>«Муниципальный служащий представляет ежегодно</w:t>
      </w:r>
      <w:proofErr w:type="gramStart"/>
      <w:r w:rsidRPr="00F11984">
        <w:rPr>
          <w:color w:val="000000" w:themeColor="text1"/>
        </w:rPr>
        <w:t>:»</w:t>
      </w:r>
      <w:proofErr w:type="gramEnd"/>
      <w:r w:rsidRPr="00F11984">
        <w:rPr>
          <w:color w:val="000000" w:themeColor="text1"/>
        </w:rPr>
        <w:t>.</w:t>
      </w:r>
    </w:p>
    <w:p w:rsidR="00520D57" w:rsidRPr="00F11984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Настоящее решение вступает в силу со дня его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в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МКУК «Кумылженская </w:t>
      </w:r>
      <w:proofErr w:type="spellStart"/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им. Ю.В.Сергеева»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Интернет. 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  </w:t>
      </w:r>
      <w:r w:rsidR="00254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Н.В.Тыщенко                         </w:t>
      </w:r>
    </w:p>
    <w:sectPr w:rsidR="008F0AB5" w:rsidRPr="00F11984" w:rsidSect="00BE0E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77750"/>
    <w:rsid w:val="00083966"/>
    <w:rsid w:val="00254F43"/>
    <w:rsid w:val="00280DD3"/>
    <w:rsid w:val="002D008B"/>
    <w:rsid w:val="003543F9"/>
    <w:rsid w:val="003E29E8"/>
    <w:rsid w:val="00425DF5"/>
    <w:rsid w:val="00520D57"/>
    <w:rsid w:val="005F692F"/>
    <w:rsid w:val="00624047"/>
    <w:rsid w:val="00670EC4"/>
    <w:rsid w:val="00681553"/>
    <w:rsid w:val="006B4E15"/>
    <w:rsid w:val="007C69F9"/>
    <w:rsid w:val="008F0AB5"/>
    <w:rsid w:val="009635CD"/>
    <w:rsid w:val="009C61A1"/>
    <w:rsid w:val="00B12B76"/>
    <w:rsid w:val="00B66C9B"/>
    <w:rsid w:val="00B933A0"/>
    <w:rsid w:val="00B9732C"/>
    <w:rsid w:val="00BC71AD"/>
    <w:rsid w:val="00BE0E8F"/>
    <w:rsid w:val="00BF07CC"/>
    <w:rsid w:val="00C00816"/>
    <w:rsid w:val="00CE3796"/>
    <w:rsid w:val="00CF3925"/>
    <w:rsid w:val="00DF2D1A"/>
    <w:rsid w:val="00EB45BD"/>
    <w:rsid w:val="00EF0E3C"/>
    <w:rsid w:val="00F1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E0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22CCF7E388B2B641B7C57F13F06F8C7E7A8B200AAE828FD8DB03823ED61643CF0B5FB6B021D16916BB94BX4y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22CCF7E388B2B641B7C57F13F06F8C7E7A8B200AAE828FD8DB03823ED61643CF0B5FB6B021D16916BB94BX4y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A319475621966C077E6465C869C0C17905150794137F78EAF25E079B62E1F890D53AB5BD16F367F5BE022C4x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FBC6438CA6AD7B990A3356EBE9193FDC2C8297A22988A5BD9E49EC7711151031BA94273BA144F2K9l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6FBC6438CA6AD7B990A3356EBE9193FDC2C8297A22988A5BD9E49EC77K1l1G" TargetMode="External"/><Relationship Id="rId9" Type="http://schemas.openxmlformats.org/officeDocument/2006/relationships/hyperlink" Target="consultantplus://offline/ref=97A22CCF7E388B2B641B7C57F13F06F8C7E7A8B200AAE828FD8DB03823ED61643CF0B5FB6B021D16916BB94BX4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2016-04-04T10:04:00Z</cp:lastPrinted>
  <dcterms:created xsi:type="dcterms:W3CDTF">2016-04-12T07:26:00Z</dcterms:created>
  <dcterms:modified xsi:type="dcterms:W3CDTF">2016-04-21T06:22:00Z</dcterms:modified>
</cp:coreProperties>
</file>