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84" w:rsidRPr="00530A2C" w:rsidRDefault="009F4884" w:rsidP="00FF3748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30A2C">
        <w:rPr>
          <w:b/>
          <w:sz w:val="24"/>
          <w:szCs w:val="24"/>
          <w:lang w:val="ru-RU"/>
        </w:rPr>
        <w:t>Информация</w:t>
      </w:r>
    </w:p>
    <w:p w:rsidR="009F4884" w:rsidRPr="00D0759C" w:rsidRDefault="00FB350B" w:rsidP="00FF3748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D0759C">
        <w:rPr>
          <w:b/>
          <w:sz w:val="24"/>
          <w:szCs w:val="24"/>
          <w:lang w:val="ru-RU"/>
        </w:rPr>
        <w:t>о</w:t>
      </w:r>
      <w:r w:rsidR="009F4884" w:rsidRPr="00D0759C">
        <w:rPr>
          <w:b/>
          <w:sz w:val="24"/>
          <w:szCs w:val="24"/>
          <w:lang w:val="ru-RU"/>
        </w:rPr>
        <w:t xml:space="preserve"> среднемесячной заработной плате руководителей, их заместителей и</w:t>
      </w:r>
    </w:p>
    <w:p w:rsidR="009F4884" w:rsidRPr="00D0759C" w:rsidRDefault="009F4884" w:rsidP="00FF3748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D0759C">
        <w:rPr>
          <w:b/>
          <w:sz w:val="24"/>
          <w:szCs w:val="24"/>
          <w:lang w:val="ru-RU"/>
        </w:rPr>
        <w:t>главного бухгалтера</w:t>
      </w:r>
    </w:p>
    <w:p w:rsidR="009F4884" w:rsidRPr="00FF3748" w:rsidRDefault="00DF488F" w:rsidP="00FF3748">
      <w:pPr>
        <w:spacing w:after="12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учреждений культуры </w:t>
      </w:r>
      <w:r w:rsidR="009F4884" w:rsidRPr="00FF3748">
        <w:rPr>
          <w:b/>
          <w:sz w:val="24"/>
          <w:szCs w:val="24"/>
          <w:lang w:val="ru-RU"/>
        </w:rPr>
        <w:t xml:space="preserve"> Кумылженского муниципального района</w:t>
      </w:r>
      <w:r w:rsidR="00FF3748">
        <w:rPr>
          <w:b/>
          <w:sz w:val="24"/>
          <w:szCs w:val="24"/>
          <w:lang w:val="ru-RU"/>
        </w:rPr>
        <w:t xml:space="preserve"> Волгоградской области</w:t>
      </w:r>
    </w:p>
    <w:p w:rsidR="00FB350B" w:rsidRPr="0002243D" w:rsidRDefault="00FB350B" w:rsidP="00FF3748">
      <w:pPr>
        <w:spacing w:after="120" w:line="240" w:lineRule="auto"/>
        <w:jc w:val="center"/>
        <w:rPr>
          <w:b/>
          <w:sz w:val="24"/>
          <w:szCs w:val="24"/>
        </w:rPr>
      </w:pPr>
      <w:r w:rsidRPr="0002243D">
        <w:rPr>
          <w:b/>
          <w:sz w:val="24"/>
          <w:szCs w:val="24"/>
        </w:rPr>
        <w:t>за 2017 год</w:t>
      </w:r>
    </w:p>
    <w:tbl>
      <w:tblPr>
        <w:tblStyle w:val="a3"/>
        <w:tblW w:w="0" w:type="auto"/>
        <w:tblLook w:val="04A0"/>
      </w:tblPr>
      <w:tblGrid>
        <w:gridCol w:w="675"/>
        <w:gridCol w:w="3955"/>
        <w:gridCol w:w="1657"/>
        <w:gridCol w:w="1397"/>
        <w:gridCol w:w="1887"/>
      </w:tblGrid>
      <w:tr w:rsidR="00D0759C" w:rsidTr="00D0759C">
        <w:trPr>
          <w:trHeight w:val="753"/>
        </w:trPr>
        <w:tc>
          <w:tcPr>
            <w:tcW w:w="675" w:type="dxa"/>
          </w:tcPr>
          <w:p w:rsidR="00D0759C" w:rsidRDefault="00D0759C" w:rsidP="009F488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</w:t>
            </w:r>
          </w:p>
          <w:p w:rsidR="00D0759C" w:rsidRPr="00D0759C" w:rsidRDefault="00D0759C" w:rsidP="009F488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955" w:type="dxa"/>
          </w:tcPr>
          <w:p w:rsidR="00D0759C" w:rsidRPr="00FF3748" w:rsidRDefault="00D0759C" w:rsidP="009F4884">
            <w:pPr>
              <w:jc w:val="center"/>
              <w:rPr>
                <w:b/>
                <w:sz w:val="20"/>
                <w:szCs w:val="20"/>
              </w:rPr>
            </w:pPr>
            <w:r w:rsidRPr="00FF3748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b/>
                <w:sz w:val="20"/>
                <w:szCs w:val="20"/>
              </w:rPr>
            </w:pPr>
            <w:r w:rsidRPr="00FF3748">
              <w:rPr>
                <w:b/>
                <w:sz w:val="20"/>
                <w:szCs w:val="20"/>
              </w:rPr>
              <w:t>Фамилия,имя, отчество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b/>
                <w:sz w:val="20"/>
                <w:szCs w:val="20"/>
              </w:rPr>
            </w:pPr>
            <w:r w:rsidRPr="00FF374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b/>
                <w:sz w:val="20"/>
                <w:szCs w:val="20"/>
              </w:rPr>
            </w:pPr>
            <w:r w:rsidRPr="00FF3748">
              <w:rPr>
                <w:b/>
                <w:sz w:val="20"/>
                <w:szCs w:val="20"/>
              </w:rPr>
              <w:t>Среднемесячная заработная плата (руб.)</w:t>
            </w:r>
          </w:p>
        </w:tc>
      </w:tr>
      <w:tr w:rsidR="00D0759C" w:rsidTr="00D0759C">
        <w:tc>
          <w:tcPr>
            <w:tcW w:w="675" w:type="dxa"/>
          </w:tcPr>
          <w:p w:rsidR="00D0759C" w:rsidRPr="00FF3748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55" w:type="dxa"/>
          </w:tcPr>
          <w:p w:rsidR="00D0759C" w:rsidRPr="00FF3748" w:rsidRDefault="00D0759C" w:rsidP="003978FD">
            <w:pPr>
              <w:rPr>
                <w:sz w:val="20"/>
                <w:szCs w:val="20"/>
                <w:lang w:val="ru-RU"/>
              </w:rPr>
            </w:pPr>
            <w:r w:rsidRPr="00FF3748">
              <w:rPr>
                <w:sz w:val="20"/>
                <w:szCs w:val="20"/>
                <w:lang w:val="ru-RU"/>
              </w:rPr>
              <w:t>Муниципальное казенное учреждение дополнительного образования Кумылженская детская музыкальная школа №1 Кумылженского муниципального района Волгоградской области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Севостьянова Елена Юрьевна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директор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31630,16</w:t>
            </w:r>
          </w:p>
        </w:tc>
      </w:tr>
      <w:tr w:rsidR="00D0759C" w:rsidTr="00D0759C">
        <w:tc>
          <w:tcPr>
            <w:tcW w:w="675" w:type="dxa"/>
          </w:tcPr>
          <w:p w:rsidR="00D0759C" w:rsidRPr="00D0759C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55" w:type="dxa"/>
          </w:tcPr>
          <w:p w:rsidR="00D0759C" w:rsidRPr="00D0759C" w:rsidRDefault="00D0759C" w:rsidP="003978FD">
            <w:pPr>
              <w:rPr>
                <w:sz w:val="20"/>
                <w:szCs w:val="20"/>
                <w:lang w:val="ru-RU"/>
              </w:rPr>
            </w:pPr>
            <w:r w:rsidRPr="00D0759C">
              <w:rPr>
                <w:sz w:val="20"/>
                <w:szCs w:val="20"/>
                <w:lang w:val="ru-RU"/>
              </w:rPr>
              <w:t>Муниципальное казенное учреждение культуры «Кумылженский межпоселенческий культурно-досуговый центр»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Перевозчиков Николай Алексеевич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директор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29722,29</w:t>
            </w:r>
          </w:p>
        </w:tc>
      </w:tr>
      <w:tr w:rsidR="00D0759C" w:rsidTr="00D0759C">
        <w:tc>
          <w:tcPr>
            <w:tcW w:w="675" w:type="dxa"/>
          </w:tcPr>
          <w:p w:rsidR="00D0759C" w:rsidRPr="00D0759C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55" w:type="dxa"/>
          </w:tcPr>
          <w:p w:rsidR="00D0759C" w:rsidRPr="00D0759C" w:rsidRDefault="00D0759C" w:rsidP="003978FD">
            <w:pPr>
              <w:rPr>
                <w:sz w:val="20"/>
                <w:szCs w:val="20"/>
                <w:lang w:val="ru-RU"/>
              </w:rPr>
            </w:pPr>
            <w:r w:rsidRPr="00D0759C">
              <w:rPr>
                <w:sz w:val="20"/>
                <w:szCs w:val="20"/>
                <w:lang w:val="ru-RU"/>
              </w:rPr>
              <w:t>Муниципальное казенное учреждение культуры «Кумылженский межпоселенческий культурно-досуговый центр»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Фирсова Елена Викторовна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29305,55</w:t>
            </w:r>
          </w:p>
        </w:tc>
      </w:tr>
      <w:tr w:rsidR="00D0759C" w:rsidTr="00D0759C">
        <w:tc>
          <w:tcPr>
            <w:tcW w:w="675" w:type="dxa"/>
          </w:tcPr>
          <w:p w:rsidR="00D0759C" w:rsidRPr="00D0759C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955" w:type="dxa"/>
          </w:tcPr>
          <w:p w:rsidR="00D0759C" w:rsidRPr="00D0759C" w:rsidRDefault="00D0759C" w:rsidP="003978FD">
            <w:pPr>
              <w:rPr>
                <w:sz w:val="20"/>
                <w:szCs w:val="20"/>
                <w:lang w:val="ru-RU"/>
              </w:rPr>
            </w:pPr>
            <w:r w:rsidRPr="00D0759C">
              <w:rPr>
                <w:sz w:val="20"/>
                <w:szCs w:val="20"/>
                <w:lang w:val="ru-RU"/>
              </w:rPr>
              <w:t>Муниципальное казенное учреждение культуры Кумылженский районный историко-краеведческий музей Кумылженского муниципального района Волгоградской области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Вострикова Лариса Геннадьевна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директор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19569,55</w:t>
            </w:r>
          </w:p>
        </w:tc>
      </w:tr>
      <w:tr w:rsidR="00D0759C" w:rsidTr="00D0759C">
        <w:tc>
          <w:tcPr>
            <w:tcW w:w="675" w:type="dxa"/>
          </w:tcPr>
          <w:p w:rsidR="00D0759C" w:rsidRPr="00D0759C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955" w:type="dxa"/>
          </w:tcPr>
          <w:p w:rsidR="00D0759C" w:rsidRPr="00D0759C" w:rsidRDefault="00D0759C" w:rsidP="0086436C">
            <w:pPr>
              <w:rPr>
                <w:sz w:val="20"/>
                <w:szCs w:val="20"/>
                <w:lang w:val="ru-RU"/>
              </w:rPr>
            </w:pPr>
            <w:r w:rsidRPr="00D0759C">
              <w:rPr>
                <w:sz w:val="20"/>
                <w:szCs w:val="20"/>
                <w:lang w:val="ru-RU"/>
              </w:rPr>
              <w:t>Муниципальное казенное учреждение «Подростково-молодежный центр «Современник» Кумылженского муниципального района Волгоградской области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Влазнев Григорий Витальевич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директор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18881,25</w:t>
            </w:r>
          </w:p>
        </w:tc>
      </w:tr>
      <w:tr w:rsidR="00D0759C" w:rsidTr="00D0759C">
        <w:tc>
          <w:tcPr>
            <w:tcW w:w="675" w:type="dxa"/>
          </w:tcPr>
          <w:p w:rsidR="00D0759C" w:rsidRPr="00D0759C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955" w:type="dxa"/>
          </w:tcPr>
          <w:p w:rsidR="00D0759C" w:rsidRPr="00FF3748" w:rsidRDefault="00D0759C" w:rsidP="003978FD">
            <w:pPr>
              <w:rPr>
                <w:sz w:val="20"/>
                <w:szCs w:val="20"/>
              </w:rPr>
            </w:pPr>
            <w:r w:rsidRPr="00D0759C">
              <w:rPr>
                <w:sz w:val="20"/>
                <w:szCs w:val="20"/>
                <w:lang w:val="ru-RU"/>
              </w:rPr>
              <w:t xml:space="preserve">Муниципальное казенное учреждение культуры «Кумылженская межпоселенческая центральная библиотека им. </w:t>
            </w:r>
            <w:r w:rsidRPr="00FF3748">
              <w:rPr>
                <w:sz w:val="20"/>
                <w:szCs w:val="20"/>
              </w:rPr>
              <w:t>Ю.В.Сергеева»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Акимова Марина Петровна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директор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21110,99</w:t>
            </w:r>
          </w:p>
        </w:tc>
      </w:tr>
      <w:tr w:rsidR="00D0759C" w:rsidTr="00D0759C">
        <w:tc>
          <w:tcPr>
            <w:tcW w:w="675" w:type="dxa"/>
          </w:tcPr>
          <w:p w:rsidR="00D0759C" w:rsidRPr="00D0759C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955" w:type="dxa"/>
          </w:tcPr>
          <w:p w:rsidR="00D0759C" w:rsidRPr="00D0759C" w:rsidRDefault="00D0759C" w:rsidP="003978FD">
            <w:pPr>
              <w:rPr>
                <w:sz w:val="20"/>
                <w:szCs w:val="20"/>
                <w:lang w:val="ru-RU"/>
              </w:rPr>
            </w:pPr>
            <w:r w:rsidRPr="00D0759C">
              <w:rPr>
                <w:sz w:val="20"/>
                <w:szCs w:val="20"/>
                <w:lang w:val="ru-RU"/>
              </w:rPr>
              <w:t>Межпоселенческое муниципальное казенное учреждение культуры Кумылженскийрайонный этнокультурный Казачий Центр «Кошав-гора»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Фирсова Елена Викторовна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директор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28025</w:t>
            </w:r>
          </w:p>
        </w:tc>
      </w:tr>
      <w:tr w:rsidR="00D0759C" w:rsidTr="00D0759C">
        <w:tc>
          <w:tcPr>
            <w:tcW w:w="675" w:type="dxa"/>
          </w:tcPr>
          <w:p w:rsidR="00D0759C" w:rsidRPr="00D0759C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955" w:type="dxa"/>
          </w:tcPr>
          <w:p w:rsidR="00D0759C" w:rsidRPr="00D0759C" w:rsidRDefault="00D0759C" w:rsidP="003978FD">
            <w:pPr>
              <w:rPr>
                <w:sz w:val="20"/>
                <w:szCs w:val="20"/>
                <w:lang w:val="ru-RU"/>
              </w:rPr>
            </w:pPr>
            <w:r w:rsidRPr="00D0759C">
              <w:rPr>
                <w:sz w:val="20"/>
                <w:szCs w:val="20"/>
                <w:lang w:val="ru-RU"/>
              </w:rPr>
              <w:t>Муниципальное казенное учреждение «Централизованная бухгалтерия сферы культуры и молодежи» Кумылженского муниципального района Волгоградской области</w:t>
            </w:r>
          </w:p>
        </w:tc>
        <w:tc>
          <w:tcPr>
            <w:tcW w:w="1657" w:type="dxa"/>
          </w:tcPr>
          <w:p w:rsidR="00D0759C" w:rsidRPr="00530A2C" w:rsidRDefault="00D0759C" w:rsidP="009F4884">
            <w:pPr>
              <w:jc w:val="center"/>
              <w:rPr>
                <w:sz w:val="20"/>
                <w:szCs w:val="20"/>
                <w:lang w:val="ru-RU"/>
              </w:rPr>
            </w:pPr>
            <w:r w:rsidRPr="00530A2C">
              <w:rPr>
                <w:sz w:val="20"/>
                <w:szCs w:val="20"/>
                <w:lang w:val="ru-RU"/>
              </w:rPr>
              <w:t>Никитина Ольга Васильевна</w:t>
            </w:r>
          </w:p>
          <w:p w:rsidR="00D0759C" w:rsidRPr="00530A2C" w:rsidRDefault="00D0759C" w:rsidP="009F4884">
            <w:pPr>
              <w:jc w:val="center"/>
              <w:rPr>
                <w:sz w:val="20"/>
                <w:szCs w:val="20"/>
                <w:lang w:val="ru-RU"/>
              </w:rPr>
            </w:pPr>
            <w:r w:rsidRPr="00530A2C">
              <w:rPr>
                <w:sz w:val="20"/>
                <w:szCs w:val="20"/>
                <w:lang w:val="ru-RU"/>
              </w:rPr>
              <w:t>(уволена 17.04.2017г.)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директор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34333,64</w:t>
            </w:r>
          </w:p>
        </w:tc>
      </w:tr>
      <w:tr w:rsidR="00D0759C" w:rsidRPr="00FF3748" w:rsidTr="00D0759C">
        <w:tc>
          <w:tcPr>
            <w:tcW w:w="675" w:type="dxa"/>
          </w:tcPr>
          <w:p w:rsidR="00D0759C" w:rsidRPr="00FF3748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955" w:type="dxa"/>
          </w:tcPr>
          <w:p w:rsidR="00D0759C" w:rsidRPr="00FF3748" w:rsidRDefault="00D0759C" w:rsidP="003978FD">
            <w:pPr>
              <w:rPr>
                <w:sz w:val="20"/>
                <w:szCs w:val="20"/>
                <w:lang w:val="ru-RU"/>
              </w:rPr>
            </w:pPr>
            <w:r w:rsidRPr="00FF3748">
              <w:rPr>
                <w:sz w:val="20"/>
                <w:szCs w:val="20"/>
                <w:lang w:val="ru-RU"/>
              </w:rPr>
              <w:t>Муниципальное казенное учреждение «Централизованная бухгалтерия сферы культуры и молодежи» Кумылженского муниципального района Волгоградской области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Хоршева Надежда Александровна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  <w:lang w:val="ru-RU"/>
              </w:rPr>
            </w:pPr>
            <w:r w:rsidRPr="00FF3748">
              <w:rPr>
                <w:sz w:val="20"/>
                <w:szCs w:val="20"/>
              </w:rPr>
              <w:t>директор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24173,20</w:t>
            </w:r>
          </w:p>
        </w:tc>
      </w:tr>
      <w:tr w:rsidR="00D0759C" w:rsidTr="00D0759C">
        <w:tc>
          <w:tcPr>
            <w:tcW w:w="675" w:type="dxa"/>
          </w:tcPr>
          <w:p w:rsidR="00D0759C" w:rsidRPr="00FF3748" w:rsidRDefault="00D0759C" w:rsidP="00D075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955" w:type="dxa"/>
          </w:tcPr>
          <w:p w:rsidR="00D0759C" w:rsidRPr="00FF3748" w:rsidRDefault="00D0759C" w:rsidP="003978FD">
            <w:pPr>
              <w:rPr>
                <w:sz w:val="20"/>
                <w:szCs w:val="20"/>
                <w:lang w:val="ru-RU"/>
              </w:rPr>
            </w:pPr>
            <w:r w:rsidRPr="00FF3748">
              <w:rPr>
                <w:sz w:val="20"/>
                <w:szCs w:val="20"/>
                <w:lang w:val="ru-RU"/>
              </w:rPr>
              <w:t>Муниципальное казенное учреждение «Централизованная бухгалтерия сферы культуры и молодежи» Кумылженского муниципального района Волгоградской области</w:t>
            </w:r>
          </w:p>
        </w:tc>
        <w:tc>
          <w:tcPr>
            <w:tcW w:w="165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Поликарпова Наталия Васильевна</w:t>
            </w:r>
          </w:p>
        </w:tc>
        <w:tc>
          <w:tcPr>
            <w:tcW w:w="139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87" w:type="dxa"/>
          </w:tcPr>
          <w:p w:rsidR="00D0759C" w:rsidRPr="00FF3748" w:rsidRDefault="00D0759C" w:rsidP="009F4884">
            <w:pPr>
              <w:jc w:val="center"/>
              <w:rPr>
                <w:sz w:val="20"/>
                <w:szCs w:val="20"/>
              </w:rPr>
            </w:pPr>
            <w:r w:rsidRPr="00FF3748">
              <w:rPr>
                <w:sz w:val="20"/>
                <w:szCs w:val="20"/>
              </w:rPr>
              <w:t>19139,73</w:t>
            </w:r>
          </w:p>
        </w:tc>
      </w:tr>
    </w:tbl>
    <w:p w:rsidR="009F4884" w:rsidRPr="0002243D" w:rsidRDefault="009F4884" w:rsidP="00530A2C">
      <w:pPr>
        <w:rPr>
          <w:sz w:val="24"/>
          <w:szCs w:val="24"/>
          <w:lang w:val="ru-RU"/>
        </w:rPr>
      </w:pPr>
    </w:p>
    <w:sectPr w:rsidR="009F4884" w:rsidRPr="0002243D" w:rsidSect="0020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596E"/>
    <w:rsid w:val="0002243D"/>
    <w:rsid w:val="0013746B"/>
    <w:rsid w:val="00204F2E"/>
    <w:rsid w:val="00205759"/>
    <w:rsid w:val="002B1A42"/>
    <w:rsid w:val="002B596E"/>
    <w:rsid w:val="003978FD"/>
    <w:rsid w:val="003F2889"/>
    <w:rsid w:val="004253D4"/>
    <w:rsid w:val="00466B8D"/>
    <w:rsid w:val="00530A2C"/>
    <w:rsid w:val="006038F8"/>
    <w:rsid w:val="007E0EE0"/>
    <w:rsid w:val="0086436C"/>
    <w:rsid w:val="00980824"/>
    <w:rsid w:val="009F4884"/>
    <w:rsid w:val="00D0759C"/>
    <w:rsid w:val="00D24EE1"/>
    <w:rsid w:val="00DF488F"/>
    <w:rsid w:val="00E5144F"/>
    <w:rsid w:val="00FB350B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D"/>
  </w:style>
  <w:style w:type="paragraph" w:styleId="1">
    <w:name w:val="heading 1"/>
    <w:basedOn w:val="a"/>
    <w:next w:val="a"/>
    <w:link w:val="10"/>
    <w:uiPriority w:val="9"/>
    <w:qFormat/>
    <w:rsid w:val="000224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4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4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4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4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4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4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4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4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7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4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243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24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24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224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224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224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2243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24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2243D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224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0224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0224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02243D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02243D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02243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02243D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02243D"/>
  </w:style>
  <w:style w:type="paragraph" w:styleId="af">
    <w:name w:val="List Paragraph"/>
    <w:basedOn w:val="a"/>
    <w:uiPriority w:val="34"/>
    <w:qFormat/>
    <w:rsid w:val="000224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24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2243D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0224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0224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02243D"/>
    <w:rPr>
      <w:i/>
      <w:iCs/>
    </w:rPr>
  </w:style>
  <w:style w:type="character" w:styleId="af3">
    <w:name w:val="Intense Emphasis"/>
    <w:uiPriority w:val="21"/>
    <w:qFormat/>
    <w:rsid w:val="0002243D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0224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0224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02243D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0224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rezerv</cp:lastModifiedBy>
  <cp:revision>6</cp:revision>
  <cp:lastPrinted>2018-02-28T07:53:00Z</cp:lastPrinted>
  <dcterms:created xsi:type="dcterms:W3CDTF">2018-02-28T09:50:00Z</dcterms:created>
  <dcterms:modified xsi:type="dcterms:W3CDTF">2018-03-30T04:09:00Z</dcterms:modified>
</cp:coreProperties>
</file>