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8" w:rsidRDefault="00612628" w:rsidP="00FF3270">
      <w:pPr>
        <w:pStyle w:val="1"/>
        <w:jc w:val="center"/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  <w:r w:rsidRPr="00FF3270"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  <w:t>9 декабря — Международный день борьбы с коррупцией</w:t>
      </w:r>
    </w:p>
    <w:p w:rsidR="00FF3270" w:rsidRPr="00FF3270" w:rsidRDefault="00FF3270" w:rsidP="00FF3270">
      <w:pPr>
        <w:pStyle w:val="1"/>
        <w:jc w:val="center"/>
        <w:rPr>
          <w:rFonts w:ascii="Times New Roman" w:hAnsi="Times New Roman" w:cs="Times New Roman"/>
          <w:b w:val="0"/>
          <w:bCs w:val="0"/>
          <w:spacing w:val="4"/>
          <w:sz w:val="28"/>
          <w:szCs w:val="28"/>
        </w:rPr>
      </w:pPr>
    </w:p>
    <w:p w:rsidR="00612628" w:rsidRPr="00FF3270" w:rsidRDefault="00612628" w:rsidP="00612628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Каждый хочет жить в государстве, в котором процветают экономика и демократические институты, где граждане могут реализовать своё избирательное право, а принятые нормативно-правовые акты являются одинаковыми для всех. Однако все страны в разной степени затрагивает явление, тормозящее развитие всех этих процессов, — коррупция. Она создаёт барьеры, разрушает развитие общества и государственные устои.</w:t>
      </w:r>
    </w:p>
    <w:p w:rsidR="00612628" w:rsidRPr="00FF3270" w:rsidRDefault="00612628" w:rsidP="00612628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>Обеспокоившись проблемами, которые порождает взяточничество, Генассамблея ООН провозгласила Международный день борьбы с коррупцией, ежегодно отмечающийся 9 декабря населением всех стран-участниц ООН, которые поставили свои подписи и ратифицировали Конвенцию против коррупции.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 необходимо возвращать средства в ту страну, откуда они поступили в результате коррупции. Россия в числе первых подписала Конвенцию.</w:t>
      </w:r>
    </w:p>
    <w:p w:rsidR="00612628" w:rsidRPr="00FF3270" w:rsidRDefault="00612628" w:rsidP="00612628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деятельности последних лет показывают, что органами внутренних дел проведён комплекс практических, в том числе и организационно-методических мероприятий по предупреждению, выявлению и пресечению преступлений коррупционной направленности. Тем не </w:t>
      </w:r>
      <w:proofErr w:type="gramStart"/>
      <w:r w:rsidRPr="00FF3270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FF3270">
        <w:rPr>
          <w:rFonts w:ascii="Times New Roman" w:hAnsi="Times New Roman" w:cs="Times New Roman"/>
          <w:color w:val="000000"/>
          <w:sz w:val="28"/>
          <w:szCs w:val="28"/>
        </w:rPr>
        <w:t xml:space="preserve"> борьба с этим явлением по-прежнему остаётся актуальной в свете создания необходимых условий для развития предпринимательства, благоприятного инвестиционного климата, защиты частного бизнеса и снижения доли теневой экономики.</w:t>
      </w:r>
    </w:p>
    <w:p w:rsidR="00612628" w:rsidRPr="00FF3270" w:rsidRDefault="00612628" w:rsidP="00612628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>В России в этот день проводятся различные акции и мероприятия, печатаются плакаты и листовки. Большая работа по просвещению жителей район</w:t>
      </w:r>
      <w:r w:rsidRPr="00FF32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 ведётся и районной газетой «Победа». В этом году у </w:t>
      </w:r>
      <w:proofErr w:type="spellStart"/>
      <w:r w:rsidRPr="00FF3270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районки</w:t>
      </w:r>
      <w:proofErr w:type="spellEnd"/>
      <w:r w:rsidRPr="00FF32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была возможность подробнее раскрыть коррупционную тему, работая в тесном сотрудничестве с подведомственными в этом отношении структурами, в рамках областного гранта по теме «Обеспечение открытости власти и пресечение коррупционных действий» под общим названием «Пресечение коррупции — дело общее</w:t>
      </w:r>
      <w:r w:rsidRPr="00FF3270">
        <w:rPr>
          <w:rFonts w:ascii="Times New Roman" w:hAnsi="Times New Roman" w:cs="Times New Roman"/>
          <w:color w:val="000000"/>
          <w:sz w:val="28"/>
          <w:szCs w:val="28"/>
        </w:rPr>
        <w:t xml:space="preserve">». Помимо этого регулярно в «Победе» печатаются материалы о коррупции и борьбе с ней, предоставляемые прокуратурой и полицией. </w:t>
      </w:r>
    </w:p>
    <w:p w:rsidR="00612628" w:rsidRPr="00FF3270" w:rsidRDefault="00612628" w:rsidP="00612628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>Уважаемые читатели! И вы можете внести свою лепту в борьбу с коррупцией, сообщая об известных вам коррупционных действиях по указанным «телефонам доверия».</w:t>
      </w:r>
    </w:p>
    <w:p w:rsidR="00612628" w:rsidRPr="00FF3270" w:rsidRDefault="00612628" w:rsidP="00612628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Подготовила </w:t>
      </w:r>
    </w:p>
    <w:p w:rsidR="00BC3C44" w:rsidRPr="00FF3270" w:rsidRDefault="00612628" w:rsidP="0061262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Наталия МАКАРОВА.</w:t>
      </w:r>
    </w:p>
    <w:p w:rsidR="00612628" w:rsidRPr="00FF3270" w:rsidRDefault="00612628" w:rsidP="0061262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2628" w:rsidRPr="00FF3270" w:rsidRDefault="00612628" w:rsidP="00612628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F327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Телефоны 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FF3270">
        <w:rPr>
          <w:rFonts w:ascii="Times New Roman" w:hAnsi="Times New Roman" w:cs="Times New Roman"/>
          <w:b/>
          <w:bCs/>
          <w:caps/>
          <w:sz w:val="28"/>
          <w:szCs w:val="28"/>
        </w:rPr>
        <w:t>экстренного реагирования</w:t>
      </w:r>
    </w:p>
    <w:p w:rsidR="00FF3270" w:rsidRDefault="00FF3270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Телефоны экстренного реагирования</w:t>
      </w:r>
    </w:p>
    <w:p w:rsidR="00FF3270" w:rsidRDefault="00FF3270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доверия прокуратуры 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>8 (8442) 31-04-42.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 xml:space="preserve">   Телефон доверия СУ СК России 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 xml:space="preserve">по Волгоградской области 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>8 (8442) 23-66-83.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дежурной части 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 xml:space="preserve">ГУ МВД России по Волгоградской области 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 xml:space="preserve">8 (8442) 30-43-45, 33-24-20, 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>телефон доверия 8 (8442) 30-44-44.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>Телефон доверия УФСБ России по Волгоградской области 8 (8442) 33-24-10.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доверия прокуратуры Кумылженского 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6-14-32, 6-12-09.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доверия отделения полиции 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>(дислокация ст. Кумылженская) 6-16-86.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доверия администрации </w:t>
      </w:r>
    </w:p>
    <w:p w:rsidR="00612628" w:rsidRPr="00FF3270" w:rsidRDefault="00612628" w:rsidP="00FF32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F3270">
        <w:rPr>
          <w:rFonts w:ascii="Times New Roman" w:hAnsi="Times New Roman" w:cs="Times New Roman"/>
          <w:color w:val="000000"/>
          <w:sz w:val="28"/>
          <w:szCs w:val="28"/>
        </w:rPr>
        <w:t>Кумылженского муниципального района 6-18-73.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270">
        <w:rPr>
          <w:rFonts w:ascii="Times New Roman" w:hAnsi="Times New Roman" w:cs="Times New Roman"/>
          <w:b/>
          <w:bCs/>
          <w:caps/>
          <w:w w:val="95"/>
          <w:sz w:val="28"/>
          <w:szCs w:val="28"/>
        </w:rPr>
        <w:t xml:space="preserve">Помните, борьба с коррупцией — дело общее. </w:t>
      </w:r>
    </w:p>
    <w:p w:rsidR="00612628" w:rsidRPr="00FF3270" w:rsidRDefault="00612628" w:rsidP="00FF3270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sz w:val="28"/>
          <w:szCs w:val="28"/>
        </w:rPr>
      </w:pPr>
      <w:r w:rsidRPr="00FF3270">
        <w:rPr>
          <w:rFonts w:ascii="Times New Roman" w:hAnsi="Times New Roman" w:cs="Times New Roman"/>
          <w:b/>
          <w:bCs/>
          <w:sz w:val="28"/>
          <w:szCs w:val="28"/>
        </w:rPr>
        <w:t xml:space="preserve">От нас с вами зависит, в каком государстве мы будем жить: </w:t>
      </w:r>
      <w:r w:rsidRPr="00FF3270">
        <w:rPr>
          <w:rFonts w:ascii="Times New Roman" w:hAnsi="Times New Roman" w:cs="Times New Roman"/>
          <w:b/>
          <w:bCs/>
          <w:sz w:val="28"/>
          <w:szCs w:val="28"/>
        </w:rPr>
        <w:tab/>
        <w:t>честном или коррумпированном!</w:t>
      </w:r>
      <w:r w:rsidRPr="00FF3270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612628" w:rsidRPr="00FF3270" w:rsidSect="009D384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12628"/>
    <w:rsid w:val="005B43E2"/>
    <w:rsid w:val="00612628"/>
    <w:rsid w:val="0087025A"/>
    <w:rsid w:val="00C6765B"/>
    <w:rsid w:val="00ED4721"/>
    <w:rsid w:val="00EE1C2B"/>
    <w:rsid w:val="00FA0FF9"/>
    <w:rsid w:val="00FF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61262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NewRomanPS-BoldMT" w:hAnsi="TimesNewRomanPS-BoldMT" w:cs="TimesNewRomanPS-BoldMT"/>
      <w:b/>
      <w:b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QSDx</cp:lastModifiedBy>
  <cp:revision>2</cp:revision>
  <dcterms:created xsi:type="dcterms:W3CDTF">2016-12-07T05:14:00Z</dcterms:created>
  <dcterms:modified xsi:type="dcterms:W3CDTF">2016-12-08T05:24:00Z</dcterms:modified>
</cp:coreProperties>
</file>