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B" w:rsidRDefault="00164B3B" w:rsidP="00164B3B">
      <w:pPr>
        <w:jc w:val="center"/>
        <w:rPr>
          <w:rFonts w:asciiTheme="minorHAnsi" w:hAnsiTheme="minorHAnsi"/>
          <w:b/>
        </w:rPr>
      </w:pPr>
    </w:p>
    <w:p w:rsidR="00164B3B" w:rsidRDefault="00164B3B" w:rsidP="00164B3B">
      <w:pPr>
        <w:jc w:val="center"/>
        <w:rPr>
          <w:rFonts w:asciiTheme="minorHAnsi" w:hAnsiTheme="minorHAnsi"/>
          <w:b/>
        </w:rPr>
      </w:pPr>
    </w:p>
    <w:p w:rsidR="00164B3B" w:rsidRDefault="00164B3B" w:rsidP="00164B3B">
      <w:pPr>
        <w:pStyle w:val="1"/>
        <w:rPr>
          <w:sz w:val="32"/>
        </w:rPr>
      </w:pPr>
    </w:p>
    <w:p w:rsidR="00164B3B" w:rsidRDefault="00164B3B" w:rsidP="00164B3B">
      <w:pPr>
        <w:pStyle w:val="1"/>
        <w:rPr>
          <w:sz w:val="32"/>
        </w:rPr>
      </w:pPr>
    </w:p>
    <w:p w:rsidR="00164B3B" w:rsidRDefault="00164B3B" w:rsidP="00164B3B">
      <w:pPr>
        <w:jc w:val="center"/>
        <w:rPr>
          <w:b/>
          <w:sz w:val="36"/>
        </w:rPr>
      </w:pPr>
    </w:p>
    <w:p w:rsidR="00164B3B" w:rsidRDefault="00164B3B" w:rsidP="00164B3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164B3B" w:rsidRDefault="00164B3B" w:rsidP="00164B3B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164B3B" w:rsidRDefault="00164B3B" w:rsidP="00164B3B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164B3B" w:rsidRDefault="00164B3B" w:rsidP="00164B3B">
      <w:pPr>
        <w:jc w:val="center"/>
        <w:rPr>
          <w:b/>
          <w:sz w:val="36"/>
        </w:rPr>
      </w:pPr>
    </w:p>
    <w:p w:rsidR="00164B3B" w:rsidRDefault="00164B3B" w:rsidP="00164B3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64B3B" w:rsidRDefault="00164B3B" w:rsidP="00164B3B">
      <w:pPr>
        <w:jc w:val="both"/>
        <w:rPr>
          <w:sz w:val="36"/>
        </w:rPr>
      </w:pPr>
    </w:p>
    <w:p w:rsidR="00164B3B" w:rsidRDefault="008367AD" w:rsidP="00164B3B">
      <w:pPr>
        <w:jc w:val="both"/>
        <w:rPr>
          <w:sz w:val="36"/>
        </w:rPr>
      </w:pPr>
      <w:r w:rsidRPr="008367AD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8367AD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164B3B" w:rsidRDefault="00164B3B" w:rsidP="00164B3B">
      <w:pPr>
        <w:pStyle w:val="2"/>
      </w:pPr>
      <w:r>
        <w:t xml:space="preserve">От __________________     № _______ </w:t>
      </w:r>
    </w:p>
    <w:tbl>
      <w:tblPr>
        <w:tblW w:w="0" w:type="auto"/>
        <w:tblLook w:val="00BF"/>
      </w:tblPr>
      <w:tblGrid>
        <w:gridCol w:w="5068"/>
      </w:tblGrid>
      <w:tr w:rsidR="00164B3B" w:rsidTr="00164B3B">
        <w:tc>
          <w:tcPr>
            <w:tcW w:w="5068" w:type="dxa"/>
            <w:hideMark/>
          </w:tcPr>
          <w:p w:rsidR="00164B3B" w:rsidRDefault="00164B3B" w:rsidP="00164B3B">
            <w:r>
              <w:rPr>
                <w:sz w:val="22"/>
                <w:szCs w:val="22"/>
              </w:rPr>
              <w:t xml:space="preserve">«Об определении уполномоченного органа </w:t>
            </w:r>
          </w:p>
        </w:tc>
      </w:tr>
    </w:tbl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по вопросам предоставления и расходования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субсидий из областного бюджета бюджету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Кумылженского муниципального района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Волгоградской области на повышение оплаты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труда медицинских работников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муниципальных дошкольных образовательных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организаций, педагогических и медицинских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работников муниципальных организаций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образования, </w:t>
      </w:r>
      <w:proofErr w:type="gramStart"/>
      <w:r>
        <w:rPr>
          <w:sz w:val="22"/>
          <w:szCs w:val="22"/>
        </w:rPr>
        <w:t>подведомственных</w:t>
      </w:r>
      <w:proofErr w:type="gramEnd"/>
      <w:r>
        <w:rPr>
          <w:sz w:val="22"/>
          <w:szCs w:val="22"/>
        </w:rPr>
        <w:t xml:space="preserve"> 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органам, осуществляющим управление</w:t>
      </w:r>
    </w:p>
    <w:p w:rsidR="00164B3B" w:rsidRDefault="00164B3B" w:rsidP="00164B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 сфере образования муниципальных районов».</w:t>
      </w:r>
    </w:p>
    <w:p w:rsid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jc w:val="both"/>
        <w:rPr>
          <w:sz w:val="28"/>
          <w:szCs w:val="28"/>
        </w:rPr>
      </w:pPr>
    </w:p>
    <w:p w:rsidR="0099471A" w:rsidRDefault="0099471A" w:rsidP="0099471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Волгоградской области №480-п от 26 августа 2014 года «Об утверждении Порядка предоставления в 2014 году субсидий из областного бюджета бюджетам муниципальных районов, городских округов Волгоградской области на повышение оплаты труда медицинских работников муниципальных дошкольных образовательных организаций, педагогических и медицинских работников муниципальных организаций дополнительного образования, подведомственных органам, осуществляющим управление в сфере образования муниципальных районов, городских округов»</w:t>
      </w:r>
      <w:proofErr w:type="gramEnd"/>
    </w:p>
    <w:p w:rsidR="00164B3B" w:rsidRPr="00164B3B" w:rsidRDefault="00164B3B" w:rsidP="0016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B3B" w:rsidRPr="00164B3B" w:rsidRDefault="00164B3B" w:rsidP="00164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64B3B">
        <w:rPr>
          <w:b/>
          <w:sz w:val="28"/>
          <w:szCs w:val="28"/>
        </w:rPr>
        <w:t>п</w:t>
      </w:r>
      <w:proofErr w:type="gramEnd"/>
      <w:r w:rsidRPr="00164B3B">
        <w:rPr>
          <w:b/>
          <w:sz w:val="28"/>
          <w:szCs w:val="28"/>
        </w:rPr>
        <w:t xml:space="preserve"> о с т а н о в л я ю:</w:t>
      </w:r>
    </w:p>
    <w:p w:rsidR="00164B3B" w:rsidRPr="00164B3B" w:rsidRDefault="00164B3B" w:rsidP="00164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B3B" w:rsidRPr="00164B3B" w:rsidRDefault="002D377D" w:rsidP="00164B3B">
      <w:pPr>
        <w:shd w:val="clear" w:color="auto" w:fill="FFFFFF"/>
        <w:ind w:firstLine="720"/>
        <w:jc w:val="both"/>
        <w:rPr>
          <w:color w:val="000000"/>
          <w:w w:val="105"/>
          <w:sz w:val="28"/>
          <w:szCs w:val="28"/>
        </w:rPr>
      </w:pPr>
      <w:r>
        <w:rPr>
          <w:sz w:val="28"/>
          <w:szCs w:val="28"/>
        </w:rPr>
        <w:t>1. Определить уполномоченным органом по вопросам предоставления и расходования субсидий из областного бюджета бюджету Кумылженского муниципального района Волгоградской области на повышение оплаты труда медицинских работников муниципальных дошкольных образовательных организаций, педагогических и медицинских работников муниципальных организаций дополнительного образования - отдел по образованию, опеке и попечительству администрации Кумылженского муниципального района Волгоградской области.</w:t>
      </w:r>
    </w:p>
    <w:p w:rsidR="00164B3B" w:rsidRPr="00164B3B" w:rsidRDefault="00164B3B" w:rsidP="0016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B3B">
        <w:rPr>
          <w:sz w:val="28"/>
          <w:szCs w:val="28"/>
        </w:rPr>
        <w:lastRenderedPageBreak/>
        <w:t xml:space="preserve">2. </w:t>
      </w:r>
      <w:proofErr w:type="gramStart"/>
      <w:r w:rsidRPr="00164B3B">
        <w:rPr>
          <w:sz w:val="28"/>
          <w:szCs w:val="28"/>
        </w:rPr>
        <w:t>Контроль за</w:t>
      </w:r>
      <w:proofErr w:type="gramEnd"/>
      <w:r w:rsidRPr="00164B3B">
        <w:rPr>
          <w:sz w:val="28"/>
          <w:szCs w:val="28"/>
        </w:rP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164B3B" w:rsidRDefault="00164B3B" w:rsidP="0016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официальному опубликованию в районной газете «Победа» и размещению на сайте Кумылженского муниципального района в сети Интернет.</w:t>
      </w:r>
    </w:p>
    <w:p w:rsid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rPr>
          <w:sz w:val="28"/>
          <w:szCs w:val="28"/>
        </w:rPr>
      </w:pPr>
    </w:p>
    <w:p w:rsidR="00B43B83" w:rsidRPr="00164B3B" w:rsidRDefault="00B43B83" w:rsidP="00164B3B">
      <w:pPr>
        <w:rPr>
          <w:sz w:val="28"/>
          <w:szCs w:val="28"/>
        </w:rPr>
      </w:pPr>
    </w:p>
    <w:p w:rsidR="00164B3B" w:rsidRPr="00164B3B" w:rsidRDefault="00164B3B" w:rsidP="00164B3B">
      <w:pPr>
        <w:rPr>
          <w:sz w:val="28"/>
          <w:szCs w:val="28"/>
        </w:rPr>
      </w:pPr>
    </w:p>
    <w:p w:rsidR="00164B3B" w:rsidRDefault="00164B3B" w:rsidP="0016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164B3B" w:rsidRDefault="00164B3B" w:rsidP="0016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164B3B" w:rsidRDefault="00164B3B" w:rsidP="00164B3B">
      <w:pPr>
        <w:jc w:val="both"/>
        <w:rPr>
          <w:sz w:val="28"/>
          <w:szCs w:val="28"/>
        </w:rPr>
      </w:pPr>
    </w:p>
    <w:p w:rsidR="00164B3B" w:rsidRDefault="00164B3B" w:rsidP="00164B3B"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  <w:r>
        <w:rPr>
          <w:sz w:val="28"/>
          <w:szCs w:val="28"/>
        </w:rPr>
        <w:tab/>
      </w:r>
    </w:p>
    <w:p w:rsidR="005044E6" w:rsidRDefault="005044E6"/>
    <w:p w:rsidR="00164B3B" w:rsidRDefault="00164B3B"/>
    <w:p w:rsidR="00164B3B" w:rsidRDefault="00164B3B"/>
    <w:sectPr w:rsidR="00164B3B" w:rsidSect="0016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64B3B"/>
    <w:rsid w:val="0003689C"/>
    <w:rsid w:val="00164B3B"/>
    <w:rsid w:val="002D377D"/>
    <w:rsid w:val="00303E63"/>
    <w:rsid w:val="005044E6"/>
    <w:rsid w:val="008367AD"/>
    <w:rsid w:val="0099471A"/>
    <w:rsid w:val="00B4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B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4B3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B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4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B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4B3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B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4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2014-09-25T09:42:00Z</dcterms:created>
  <dcterms:modified xsi:type="dcterms:W3CDTF">2014-09-25T10:00:00Z</dcterms:modified>
</cp:coreProperties>
</file>