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91" w:rsidRDefault="002C4291" w:rsidP="002C4291">
      <w:pPr>
        <w:jc w:val="center"/>
        <w:rPr>
          <w:b/>
          <w:sz w:val="28"/>
          <w:szCs w:val="28"/>
        </w:rPr>
      </w:pPr>
    </w:p>
    <w:p w:rsidR="002C4291" w:rsidRDefault="002C4291" w:rsidP="0042672F">
      <w:pPr>
        <w:tabs>
          <w:tab w:val="left" w:pos="405"/>
        </w:tabs>
        <w:ind w:left="-284" w:right="-284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99260" cy="1132840"/>
            <wp:effectExtent l="0" t="0" r="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72F">
        <w:rPr>
          <w:noProof/>
          <w:sz w:val="28"/>
          <w:szCs w:val="28"/>
          <w:lang w:eastAsia="ru-RU"/>
        </w:rPr>
        <w:drawing>
          <wp:inline distT="0" distB="0" distL="0" distR="0">
            <wp:extent cx="1005840" cy="101532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68" cy="10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72F">
        <w:rPr>
          <w:noProof/>
          <w:lang w:eastAsia="ru-RU"/>
        </w:rPr>
        <w:drawing>
          <wp:inline distT="0" distB="0" distL="0" distR="0">
            <wp:extent cx="1418350" cy="627862"/>
            <wp:effectExtent l="0" t="0" r="0" b="1270"/>
            <wp:docPr id="6" name="Рисунок 6" descr="C:\Users\1\AppData\Local\Microsoft\Windows\Temporary Internet Files\Content.IE5\BN16YZI4\лого мой бизн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IE5\BN16YZI4\лого мой бизне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38" t="23784" b="13363"/>
                    <a:stretch/>
                  </pic:blipFill>
                  <pic:spPr bwMode="auto">
                    <a:xfrm>
                      <a:off x="0" y="0"/>
                      <a:ext cx="1525723" cy="67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C53F3E"/>
          <w:sz w:val="20"/>
          <w:szCs w:val="20"/>
          <w:lang w:eastAsia="ru-RU"/>
        </w:rPr>
        <w:drawing>
          <wp:inline distT="0" distB="0" distL="0" distR="0">
            <wp:extent cx="1409149" cy="790575"/>
            <wp:effectExtent l="0" t="0" r="635" b="0"/>
            <wp:docPr id="3" name="Рисунок 3" descr="ЛОГО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50" cy="7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91" w:rsidRDefault="002C4291" w:rsidP="002C4291">
      <w:pPr>
        <w:jc w:val="center"/>
        <w:rPr>
          <w:b/>
          <w:sz w:val="28"/>
          <w:szCs w:val="28"/>
        </w:rPr>
      </w:pPr>
    </w:p>
    <w:p w:rsidR="002C4291" w:rsidRDefault="002C4291" w:rsidP="002C4291">
      <w:pPr>
        <w:jc w:val="center"/>
        <w:rPr>
          <w:b/>
          <w:sz w:val="28"/>
          <w:szCs w:val="28"/>
        </w:rPr>
      </w:pPr>
    </w:p>
    <w:p w:rsidR="002C4291" w:rsidRDefault="002C4291" w:rsidP="002C4291">
      <w:pPr>
        <w:jc w:val="center"/>
      </w:pPr>
    </w:p>
    <w:p w:rsidR="002C4291" w:rsidRPr="0042672F" w:rsidRDefault="002C4291" w:rsidP="002C4291">
      <w:pPr>
        <w:rPr>
          <w:b/>
        </w:rPr>
      </w:pPr>
      <w:r w:rsidRPr="0042672F">
        <w:rPr>
          <w:b/>
        </w:rPr>
        <w:t xml:space="preserve">Программа  выездного мероприятия </w:t>
      </w:r>
    </w:p>
    <w:p w:rsidR="002C4291" w:rsidRPr="0042672F" w:rsidRDefault="002C4291" w:rsidP="002C4291">
      <w:pPr>
        <w:jc w:val="both"/>
        <w:rPr>
          <w:b/>
        </w:rPr>
      </w:pPr>
    </w:p>
    <w:p w:rsidR="002C4291" w:rsidRPr="0042672F" w:rsidRDefault="002C4291" w:rsidP="002C4291">
      <w:pPr>
        <w:jc w:val="both"/>
      </w:pPr>
      <w:r w:rsidRPr="0042672F">
        <w:rPr>
          <w:b/>
        </w:rPr>
        <w:t>Дата проведения</w:t>
      </w:r>
      <w:r w:rsidRPr="0042672F">
        <w:t xml:space="preserve">:     </w:t>
      </w:r>
      <w:r w:rsidR="002722A3">
        <w:t>2</w:t>
      </w:r>
      <w:r w:rsidR="00D5282A">
        <w:t>1</w:t>
      </w:r>
      <w:bookmarkStart w:id="0" w:name="_GoBack"/>
      <w:bookmarkEnd w:id="0"/>
      <w:r w:rsidR="002722A3">
        <w:t xml:space="preserve"> августа</w:t>
      </w:r>
      <w:r w:rsidRPr="0042672F">
        <w:t xml:space="preserve"> 2019  г.  </w:t>
      </w:r>
    </w:p>
    <w:p w:rsidR="00377739" w:rsidRPr="009E6285" w:rsidRDefault="002C4291" w:rsidP="009E6285">
      <w:pPr>
        <w:pStyle w:val="a3"/>
        <w:rPr>
          <w:b/>
        </w:rPr>
      </w:pPr>
      <w:r w:rsidRPr="0042672F">
        <w:rPr>
          <w:b/>
        </w:rPr>
        <w:t>Место проведение</w:t>
      </w:r>
      <w:r w:rsidR="00211D03">
        <w:t>:</w:t>
      </w:r>
      <w:r w:rsidR="00211D03" w:rsidRPr="00211D03"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Администрация </w:t>
      </w:r>
      <w:r w:rsidR="004E2CE4">
        <w:rPr>
          <w:rFonts w:ascii="Open Sans" w:hAnsi="Open Sans"/>
          <w:color w:val="333333"/>
          <w:sz w:val="21"/>
          <w:szCs w:val="21"/>
          <w:shd w:val="clear" w:color="auto" w:fill="FFFFFF"/>
        </w:rPr>
        <w:t>ст. Кумылженская, ул. Мира 18</w:t>
      </w:r>
    </w:p>
    <w:p w:rsidR="002C4291" w:rsidRPr="0042672F" w:rsidRDefault="004E2CE4" w:rsidP="00FE68E7">
      <w:pPr>
        <w:pStyle w:val="a3"/>
      </w:pPr>
      <w:r>
        <w:rPr>
          <w:b/>
        </w:rPr>
        <w:t>9</w:t>
      </w:r>
      <w:r w:rsidR="006179F9">
        <w:rPr>
          <w:b/>
        </w:rPr>
        <w:t>:30</w:t>
      </w:r>
      <w:r w:rsidR="00293121">
        <w:rPr>
          <w:b/>
        </w:rPr>
        <w:t xml:space="preserve"> – 1</w:t>
      </w:r>
      <w:r>
        <w:rPr>
          <w:b/>
        </w:rPr>
        <w:t>0</w:t>
      </w:r>
      <w:r w:rsidR="002C4291" w:rsidRPr="0042672F">
        <w:rPr>
          <w:b/>
        </w:rPr>
        <w:t>:00</w:t>
      </w:r>
      <w:r w:rsidR="002C4291" w:rsidRPr="0042672F">
        <w:t xml:space="preserve"> -  встреча </w:t>
      </w:r>
      <w:r w:rsidR="002C4291" w:rsidRPr="0042672F">
        <w:rPr>
          <w:color w:val="000000"/>
          <w:lang w:eastAsia="ru-RU"/>
        </w:rPr>
        <w:t>с органами местного самоуправления, инфраструктурой поддержки малого и среднего предпринимательства по вопросам развития и проблемам предпринимательства в районе.</w:t>
      </w:r>
    </w:p>
    <w:p w:rsidR="002C4291" w:rsidRPr="0042672F" w:rsidRDefault="002C4291" w:rsidP="00FE68E7">
      <w:pPr>
        <w:pStyle w:val="a3"/>
      </w:pPr>
      <w:r w:rsidRPr="0042672F">
        <w:rPr>
          <w:b/>
        </w:rPr>
        <w:t>1</w:t>
      </w:r>
      <w:r w:rsidR="004E2CE4">
        <w:rPr>
          <w:b/>
        </w:rPr>
        <w:t>0</w:t>
      </w:r>
      <w:r w:rsidRPr="0042672F">
        <w:rPr>
          <w:b/>
        </w:rPr>
        <w:t>:00 – 1</w:t>
      </w:r>
      <w:r w:rsidR="006179F9">
        <w:rPr>
          <w:b/>
        </w:rPr>
        <w:t>4</w:t>
      </w:r>
      <w:r w:rsidRPr="0042672F">
        <w:rPr>
          <w:b/>
        </w:rPr>
        <w:t>:</w:t>
      </w:r>
      <w:r w:rsidR="00893111">
        <w:rPr>
          <w:b/>
        </w:rPr>
        <w:t>0</w:t>
      </w:r>
      <w:r w:rsidRPr="0042672F">
        <w:rPr>
          <w:b/>
        </w:rPr>
        <w:t>0</w:t>
      </w:r>
      <w:r w:rsidRPr="0042672F">
        <w:t xml:space="preserve"> - встреча с   предпринимателями </w:t>
      </w:r>
      <w:r w:rsidR="00310FAE">
        <w:t xml:space="preserve">района, </w:t>
      </w:r>
      <w:r w:rsidR="00121FCC">
        <w:t>к</w:t>
      </w:r>
      <w:r w:rsidR="00121FCC" w:rsidRPr="00121FCC">
        <w:t>руглый стол «Бизнес – школа предпринимателя: изменения законодательства и новые возможности развития бизнеса»</w:t>
      </w:r>
      <w:r w:rsidRPr="0042672F">
        <w:t xml:space="preserve">. </w:t>
      </w:r>
    </w:p>
    <w:p w:rsidR="002C4291" w:rsidRPr="0042672F" w:rsidRDefault="00893111" w:rsidP="00FE68E7">
      <w:pPr>
        <w:pStyle w:val="a3"/>
        <w:rPr>
          <w:b/>
        </w:rPr>
      </w:pPr>
      <w:r>
        <w:rPr>
          <w:b/>
        </w:rPr>
        <w:t>14:0</w:t>
      </w:r>
      <w:r w:rsidR="002C4291" w:rsidRPr="0042672F">
        <w:rPr>
          <w:b/>
        </w:rPr>
        <w:t>0 – 1</w:t>
      </w:r>
      <w:r w:rsidR="00715CBC">
        <w:rPr>
          <w:b/>
        </w:rPr>
        <w:t>5</w:t>
      </w:r>
      <w:r>
        <w:rPr>
          <w:b/>
        </w:rPr>
        <w:t>:3</w:t>
      </w:r>
      <w:r w:rsidR="002C4291" w:rsidRPr="0042672F">
        <w:rPr>
          <w:b/>
        </w:rPr>
        <w:t xml:space="preserve">0 - </w:t>
      </w:r>
      <w:r w:rsidR="00121FCC" w:rsidRPr="0042672F">
        <w:t xml:space="preserve">Консультирование участников </w:t>
      </w:r>
      <w:r w:rsidR="00121FCC">
        <w:t xml:space="preserve">мероприятия </w:t>
      </w:r>
      <w:r w:rsidR="00121FCC" w:rsidRPr="0042672F">
        <w:rPr>
          <w:rStyle w:val="style101"/>
          <w:b w:val="0"/>
          <w:color w:val="auto"/>
          <w:sz w:val="24"/>
          <w:szCs w:val="24"/>
        </w:rPr>
        <w:t xml:space="preserve">по вопросам создания и развития </w:t>
      </w:r>
      <w:r w:rsidR="00121FCC">
        <w:rPr>
          <w:rStyle w:val="style101"/>
          <w:b w:val="0"/>
          <w:color w:val="auto"/>
          <w:sz w:val="24"/>
          <w:szCs w:val="24"/>
        </w:rPr>
        <w:t>предпринимательства</w:t>
      </w:r>
      <w:r w:rsidR="00121FCC" w:rsidRPr="0042672F">
        <w:rPr>
          <w:rStyle w:val="style101"/>
          <w:b w:val="0"/>
          <w:color w:val="auto"/>
          <w:sz w:val="24"/>
          <w:szCs w:val="24"/>
        </w:rPr>
        <w:t>, правовым вопросам ведения собственного дела.</w:t>
      </w:r>
    </w:p>
    <w:p w:rsidR="002C4291" w:rsidRPr="0042672F" w:rsidRDefault="002C4291" w:rsidP="002C4291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6919"/>
      </w:tblGrid>
      <w:tr w:rsidR="002C4291" w:rsidRPr="0042672F" w:rsidTr="00EA3CB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1" w:rsidRPr="0042672F" w:rsidRDefault="002C4291">
            <w:pPr>
              <w:jc w:val="center"/>
            </w:pPr>
            <w:r w:rsidRPr="0042672F">
              <w:t>ВРЕМЯ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1" w:rsidRPr="0042672F" w:rsidRDefault="002C4291">
            <w:pPr>
              <w:jc w:val="center"/>
            </w:pPr>
          </w:p>
        </w:tc>
      </w:tr>
      <w:tr w:rsidR="002C4291" w:rsidRPr="0042672F" w:rsidTr="00EA3CB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1" w:rsidRPr="0042672F" w:rsidRDefault="004E2CE4" w:rsidP="001734C9">
            <w:pPr>
              <w:jc w:val="center"/>
            </w:pPr>
            <w:r>
              <w:t>10</w:t>
            </w:r>
            <w:r w:rsidR="002C4291" w:rsidRPr="0042672F">
              <w:t>:00 – 1</w:t>
            </w:r>
            <w:r>
              <w:t>0</w:t>
            </w:r>
            <w:r w:rsidR="002C4291" w:rsidRPr="0042672F">
              <w:t>:</w:t>
            </w:r>
            <w:r w:rsidR="00EA3CB4">
              <w:t>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1" w:rsidRPr="0042672F" w:rsidRDefault="002C4291" w:rsidP="00A97AD5">
            <w:pPr>
              <w:pStyle w:val="a3"/>
              <w:jc w:val="both"/>
              <w:rPr>
                <w:b/>
              </w:rPr>
            </w:pPr>
            <w:r w:rsidRPr="0042672F">
              <w:t xml:space="preserve">Приветственное слово от Администрации  </w:t>
            </w:r>
            <w:r w:rsidR="00A97AD5">
              <w:t>Кумылженского</w:t>
            </w:r>
            <w:r w:rsidR="00E11558">
              <w:t xml:space="preserve"> </w:t>
            </w:r>
            <w:r w:rsidRPr="0042672F">
              <w:t xml:space="preserve">   муниципального района.</w:t>
            </w:r>
            <w:r w:rsidR="00EA3CB4">
              <w:t xml:space="preserve"> Открытие работы.</w:t>
            </w:r>
          </w:p>
        </w:tc>
      </w:tr>
      <w:tr w:rsidR="002C4291" w:rsidRPr="0042672F" w:rsidTr="00EA3CB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1" w:rsidRPr="0042672F" w:rsidRDefault="002C4291" w:rsidP="00715CBC">
            <w:pPr>
              <w:jc w:val="center"/>
            </w:pPr>
            <w:r w:rsidRPr="0042672F">
              <w:t>1</w:t>
            </w:r>
            <w:r w:rsidR="004E2CE4">
              <w:t>0</w:t>
            </w:r>
            <w:r w:rsidRPr="0042672F">
              <w:t>:</w:t>
            </w:r>
            <w:r w:rsidR="00EA3CB4">
              <w:t>10</w:t>
            </w:r>
            <w:r w:rsidRPr="0042672F">
              <w:t xml:space="preserve"> – 1</w:t>
            </w:r>
            <w:r w:rsidR="00E11558">
              <w:t>0</w:t>
            </w:r>
            <w:r w:rsidRPr="0042672F">
              <w:t>:</w:t>
            </w:r>
            <w:r w:rsidR="006179F9">
              <w:t>2</w:t>
            </w:r>
            <w:r w:rsidR="00EA3CB4">
              <w:t>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1" w:rsidRPr="0042672F" w:rsidRDefault="002C4291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672F">
              <w:rPr>
                <w:rFonts w:ascii="Times New Roman" w:hAnsi="Times New Roman" w:cs="Times New Roman"/>
                <w:b/>
                <w:bCs/>
              </w:rPr>
              <w:t>О мероприятиях, направленных на развитие и поддержку малого предпринимательства, реализуемых в рамках социального проекта «Начинающие предприниматели - правовая помощь, просвещение и наставничество».</w:t>
            </w:r>
          </w:p>
          <w:p w:rsidR="002C4291" w:rsidRPr="0042672F" w:rsidRDefault="002C4291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672F">
              <w:rPr>
                <w:rFonts w:ascii="Times New Roman" w:hAnsi="Times New Roman" w:cs="Times New Roman"/>
                <w:b/>
                <w:bCs/>
              </w:rPr>
              <w:t>Презентация Центра наставничества в малом предпринимательстве Волгоградской области.</w:t>
            </w:r>
          </w:p>
          <w:p w:rsidR="002C4291" w:rsidRPr="0042672F" w:rsidRDefault="002C4291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i/>
              </w:rPr>
            </w:pPr>
            <w:r w:rsidRPr="0042672F">
              <w:rPr>
                <w:rFonts w:ascii="Times New Roman" w:hAnsi="Times New Roman" w:cs="Times New Roman"/>
                <w:b/>
                <w:i/>
              </w:rPr>
              <w:t>Шибченко Татьяна Викторовна,</w:t>
            </w:r>
            <w:r w:rsidRPr="0042672F">
              <w:rPr>
                <w:rFonts w:ascii="Times New Roman" w:hAnsi="Times New Roman" w:cs="Times New Roman"/>
                <w:i/>
              </w:rPr>
              <w:t xml:space="preserve"> председатель областной общественной организации Волгоградский центр защиты и развития бизнеса «Дело».</w:t>
            </w:r>
          </w:p>
        </w:tc>
      </w:tr>
      <w:tr w:rsidR="0042672F" w:rsidRPr="0042672F" w:rsidTr="00EA3CB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2F" w:rsidRPr="0042672F" w:rsidRDefault="00EA3CB4" w:rsidP="00715CBC">
            <w:pPr>
              <w:jc w:val="center"/>
            </w:pPr>
            <w:r>
              <w:t>1</w:t>
            </w:r>
            <w:r w:rsidR="00E11558">
              <w:t>0</w:t>
            </w:r>
            <w:r w:rsidR="006179F9">
              <w:t>:2</w:t>
            </w:r>
            <w:r>
              <w:t>0 – 1</w:t>
            </w:r>
            <w:r w:rsidR="00893111">
              <w:t>3:3</w:t>
            </w:r>
            <w:r>
              <w:t>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2F" w:rsidRPr="0042672F" w:rsidRDefault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13775251"/>
            <w:r w:rsidRPr="0042672F">
              <w:rPr>
                <w:rFonts w:ascii="Times New Roman" w:hAnsi="Times New Roman" w:cs="Times New Roman"/>
                <w:b/>
                <w:bCs/>
              </w:rPr>
              <w:t>Круглый стол «Бизнес – школа предпринимателя: изменения законодательства и новые возможности развития бизнеса».</w:t>
            </w:r>
            <w:bookmarkEnd w:id="1"/>
          </w:p>
        </w:tc>
      </w:tr>
      <w:tr w:rsidR="0042672F" w:rsidRPr="0042672F" w:rsidTr="00EA3CB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2F" w:rsidRPr="0042672F" w:rsidRDefault="0042672F" w:rsidP="001734C9">
            <w:pPr>
              <w:jc w:val="center"/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2F" w:rsidRDefault="0042672F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672F">
              <w:rPr>
                <w:rFonts w:ascii="Times New Roman" w:hAnsi="Times New Roman" w:cs="Times New Roman"/>
              </w:rPr>
              <w:t xml:space="preserve">Формы государственной поддержки на территории Волгоградской области. Инфраструктура: финансовая и нефинансовая.  </w:t>
            </w:r>
          </w:p>
          <w:p w:rsidR="0042672F" w:rsidRDefault="0042672F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  <w:r w:rsidRPr="0042672F">
              <w:rPr>
                <w:rFonts w:ascii="Times New Roman" w:hAnsi="Times New Roman" w:cs="Times New Roman"/>
              </w:rPr>
              <w:t>МФЦ для бизнеса, как инструмент поддержки предпринимательства.</w:t>
            </w:r>
          </w:p>
          <w:p w:rsidR="00556716" w:rsidRPr="00556716" w:rsidRDefault="00556716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i/>
              </w:rPr>
            </w:pPr>
            <w:r w:rsidRPr="00556716"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r w:rsidR="00E11558">
              <w:rPr>
                <w:rFonts w:ascii="Times New Roman" w:hAnsi="Times New Roman" w:cs="Times New Roman"/>
                <w:i/>
              </w:rPr>
              <w:t xml:space="preserve">МФЦ </w:t>
            </w:r>
            <w:r w:rsidRPr="00556716">
              <w:rPr>
                <w:rFonts w:ascii="Times New Roman" w:hAnsi="Times New Roman" w:cs="Times New Roman"/>
                <w:i/>
              </w:rPr>
              <w:t>Волгоградской области.</w:t>
            </w:r>
          </w:p>
          <w:p w:rsidR="0042672F" w:rsidRPr="0042672F" w:rsidRDefault="0042672F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672F">
              <w:rPr>
                <w:rFonts w:ascii="Times New Roman" w:hAnsi="Times New Roman" w:cs="Times New Roman"/>
              </w:rPr>
              <w:t xml:space="preserve">Изменения и новые поправки  в законодательстве для субъектов малого и среднего предпринимательства в 2019 г.54-ФЗ о применении контрольно-кассовой техники. </w:t>
            </w:r>
          </w:p>
          <w:p w:rsidR="0042672F" w:rsidRPr="0042672F" w:rsidRDefault="0042672F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  <w:r w:rsidRPr="0042672F">
              <w:rPr>
                <w:rFonts w:ascii="Times New Roman" w:hAnsi="Times New Roman" w:cs="Times New Roman"/>
              </w:rPr>
              <w:t>Порядок перехода, применения, установки онлайн-касс в 2019 г.  Административная ответственность за не применение или нарушение требований применения  ККТ.</w:t>
            </w:r>
          </w:p>
          <w:p w:rsidR="0042672F" w:rsidRPr="0042672F" w:rsidRDefault="0042672F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672F">
              <w:rPr>
                <w:rFonts w:ascii="Times New Roman" w:hAnsi="Times New Roman" w:cs="Times New Roman"/>
              </w:rPr>
              <w:t xml:space="preserve">Основные системные условия функционирования онлайн-касс, основные параметры при выборе. </w:t>
            </w:r>
          </w:p>
          <w:p w:rsidR="0042672F" w:rsidRDefault="0042672F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  <w:r w:rsidRPr="0042672F">
              <w:rPr>
                <w:rFonts w:ascii="Times New Roman" w:hAnsi="Times New Roman" w:cs="Times New Roman"/>
              </w:rPr>
              <w:lastRenderedPageBreak/>
              <w:t>Преимущества онлайн-касс и операторов фискальных данных для бизнеса. Новые возможности для увеличения выручки и снижения издержек.</w:t>
            </w:r>
          </w:p>
          <w:p w:rsidR="00556716" w:rsidRPr="00556716" w:rsidRDefault="00DD6F89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Представители  </w:t>
            </w:r>
            <w:r w:rsidR="00556716" w:rsidRPr="00556716">
              <w:rPr>
                <w:rFonts w:ascii="Times New Roman" w:hAnsi="Times New Roman" w:cs="Times New Roman"/>
                <w:i/>
              </w:rPr>
              <w:t>Межрайонной ИФНС России  по Волгоградской области.</w:t>
            </w:r>
          </w:p>
          <w:p w:rsidR="0042672F" w:rsidRPr="0042672F" w:rsidRDefault="0042672F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672F">
              <w:rPr>
                <w:rFonts w:ascii="Times New Roman" w:hAnsi="Times New Roman" w:cs="Times New Roman"/>
              </w:rPr>
              <w:t xml:space="preserve">Обязательная маркировка ряда товаров в 2019 г. </w:t>
            </w:r>
          </w:p>
          <w:p w:rsidR="0042672F" w:rsidRDefault="0042672F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  <w:r w:rsidRPr="0042672F">
              <w:rPr>
                <w:rFonts w:ascii="Times New Roman" w:hAnsi="Times New Roman" w:cs="Times New Roman"/>
              </w:rPr>
              <w:t xml:space="preserve">Маркировка сигарет с 1 июля 2019 г. Маркировка обуви с 1 июля 2019 г.Порядок регистрации в информационной системе мониторинга. Взаимосвязь системы маркировки и кассы. Требования к кассе при реализации товаров подлежащих маркировке.  </w:t>
            </w:r>
          </w:p>
          <w:p w:rsidR="00556716" w:rsidRPr="00556716" w:rsidRDefault="00556716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i/>
              </w:rPr>
            </w:pPr>
            <w:r w:rsidRPr="00556716">
              <w:rPr>
                <w:rFonts w:ascii="Times New Roman" w:hAnsi="Times New Roman" w:cs="Times New Roman"/>
                <w:b/>
                <w:i/>
              </w:rPr>
              <w:t>Шибченко Татьяна Юрьевна,</w:t>
            </w:r>
            <w:r w:rsidRPr="00556716">
              <w:rPr>
                <w:rFonts w:ascii="Times New Roman" w:hAnsi="Times New Roman" w:cs="Times New Roman"/>
                <w:i/>
              </w:rPr>
              <w:t xml:space="preserve"> директор областной общественной организации Волгоградский центр защиты и развития бизнеса «Дело».</w:t>
            </w:r>
          </w:p>
          <w:p w:rsidR="0042672F" w:rsidRDefault="0042672F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672F">
              <w:rPr>
                <w:rFonts w:ascii="Times New Roman" w:hAnsi="Times New Roman" w:cs="Times New Roman"/>
              </w:rPr>
              <w:t xml:space="preserve">Порядок проведения плановых и внеплановых проверок Роспотребнадзора. Изменения порядка размещения (выкладки), специальное обозначение молочных, молочных составных и </w:t>
            </w:r>
            <w:proofErr w:type="spellStart"/>
            <w:r w:rsidRPr="0042672F">
              <w:rPr>
                <w:rFonts w:ascii="Times New Roman" w:hAnsi="Times New Roman" w:cs="Times New Roman"/>
              </w:rPr>
              <w:t>молокосодержащих</w:t>
            </w:r>
            <w:proofErr w:type="spellEnd"/>
            <w:r w:rsidRPr="0042672F">
              <w:rPr>
                <w:rFonts w:ascii="Times New Roman" w:hAnsi="Times New Roman" w:cs="Times New Roman"/>
              </w:rPr>
              <w:t xml:space="preserve"> продуктов в розничной торговле.  </w:t>
            </w:r>
          </w:p>
          <w:p w:rsidR="00DD6F89" w:rsidRPr="00556716" w:rsidRDefault="00DD6F89" w:rsidP="00DD6F89">
            <w:pPr>
              <w:pStyle w:val="Default"/>
              <w:spacing w:after="5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Представители</w:t>
            </w:r>
            <w:r w:rsidRPr="00DD6F89">
              <w:rPr>
                <w:rFonts w:ascii="Times New Roman" w:hAnsi="Times New Roman" w:cs="Times New Roman"/>
                <w:i/>
              </w:rPr>
              <w:t>Роспотребнадзора</w:t>
            </w:r>
            <w:r w:rsidRPr="00556716">
              <w:rPr>
                <w:rFonts w:ascii="Times New Roman" w:hAnsi="Times New Roman" w:cs="Times New Roman"/>
                <w:i/>
              </w:rPr>
              <w:t>по</w:t>
            </w:r>
            <w:proofErr w:type="spellEnd"/>
            <w:r w:rsidRPr="00556716">
              <w:rPr>
                <w:rFonts w:ascii="Times New Roman" w:hAnsi="Times New Roman" w:cs="Times New Roman"/>
                <w:i/>
              </w:rPr>
              <w:t xml:space="preserve"> Волгоградской области.</w:t>
            </w:r>
          </w:p>
          <w:p w:rsidR="00DD6F89" w:rsidRPr="0042672F" w:rsidRDefault="00DD6F89" w:rsidP="0042672F">
            <w:pPr>
              <w:pStyle w:val="Default"/>
              <w:spacing w:after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291" w:rsidRPr="0042672F" w:rsidTr="00EA3CB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1" w:rsidRPr="0042672F" w:rsidRDefault="002C4291" w:rsidP="00715CBC">
            <w:pPr>
              <w:jc w:val="center"/>
            </w:pPr>
            <w:r w:rsidRPr="0042672F">
              <w:lastRenderedPageBreak/>
              <w:t>1</w:t>
            </w:r>
            <w:r w:rsidR="00715CBC">
              <w:t>3</w:t>
            </w:r>
            <w:r w:rsidR="00893111">
              <w:t>:3</w:t>
            </w:r>
            <w:r w:rsidRPr="0042672F">
              <w:t>0 – 1</w:t>
            </w:r>
            <w:r w:rsidR="00893111">
              <w:t>4:0</w:t>
            </w:r>
            <w:r w:rsidRPr="0042672F">
              <w:t>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1" w:rsidRPr="00DD481D" w:rsidRDefault="002C4291">
            <w:pPr>
              <w:pStyle w:val="a3"/>
              <w:jc w:val="both"/>
              <w:rPr>
                <w:b/>
                <w:bCs/>
              </w:rPr>
            </w:pPr>
            <w:r w:rsidRPr="00DD481D">
              <w:rPr>
                <w:b/>
                <w:bCs/>
              </w:rPr>
              <w:t>Ответы на вопросы, предложения участников встречи, обмен мнениями. Подведение итогов.</w:t>
            </w:r>
          </w:p>
        </w:tc>
      </w:tr>
      <w:tr w:rsidR="002C4291" w:rsidRPr="0042672F" w:rsidTr="00EA3CB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1" w:rsidRPr="0042672F" w:rsidRDefault="002C4291" w:rsidP="00715CBC">
            <w:pPr>
              <w:jc w:val="center"/>
            </w:pPr>
            <w:r w:rsidRPr="0042672F">
              <w:t>1</w:t>
            </w:r>
            <w:r w:rsidR="00893111">
              <w:t>4:0</w:t>
            </w:r>
            <w:r w:rsidRPr="0042672F">
              <w:t>0 – 1</w:t>
            </w:r>
            <w:r w:rsidR="00715CBC">
              <w:t>5</w:t>
            </w:r>
            <w:r w:rsidR="00893111">
              <w:t>:3</w:t>
            </w:r>
            <w:r w:rsidRPr="0042672F">
              <w:t>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1" w:rsidRPr="00DD481D" w:rsidRDefault="002C4291">
            <w:pPr>
              <w:jc w:val="both"/>
              <w:rPr>
                <w:b/>
                <w:bCs/>
              </w:rPr>
            </w:pPr>
            <w:r w:rsidRPr="00DD481D">
              <w:rPr>
                <w:b/>
                <w:bCs/>
              </w:rPr>
              <w:t xml:space="preserve">Консультирование участников </w:t>
            </w:r>
            <w:r w:rsidR="00B6026A" w:rsidRPr="00DD481D">
              <w:rPr>
                <w:b/>
                <w:bCs/>
              </w:rPr>
              <w:t xml:space="preserve">мероприятия </w:t>
            </w:r>
            <w:r w:rsidRPr="00DD481D">
              <w:rPr>
                <w:rStyle w:val="style101"/>
                <w:color w:val="auto"/>
                <w:sz w:val="24"/>
                <w:szCs w:val="24"/>
              </w:rPr>
              <w:t xml:space="preserve">по вопросам создания и развития </w:t>
            </w:r>
            <w:r w:rsidR="00B6026A" w:rsidRPr="00DD481D">
              <w:rPr>
                <w:rStyle w:val="style101"/>
                <w:color w:val="auto"/>
                <w:sz w:val="24"/>
                <w:szCs w:val="24"/>
              </w:rPr>
              <w:t>предпринимательства</w:t>
            </w:r>
            <w:r w:rsidRPr="00DD481D">
              <w:rPr>
                <w:rStyle w:val="style101"/>
                <w:color w:val="auto"/>
                <w:sz w:val="24"/>
                <w:szCs w:val="24"/>
              </w:rPr>
              <w:t>, правовым вопросам ведения собственного дела.</w:t>
            </w:r>
          </w:p>
        </w:tc>
      </w:tr>
    </w:tbl>
    <w:p w:rsidR="002C4291" w:rsidRPr="0042672F" w:rsidRDefault="002C4291" w:rsidP="002C4291">
      <w:pPr>
        <w:jc w:val="both"/>
        <w:rPr>
          <w:rStyle w:val="style101"/>
          <w:sz w:val="24"/>
          <w:szCs w:val="24"/>
        </w:rPr>
      </w:pPr>
    </w:p>
    <w:p w:rsidR="002C4291" w:rsidRPr="0042672F" w:rsidRDefault="002C4291" w:rsidP="002C4291">
      <w:pPr>
        <w:jc w:val="both"/>
        <w:rPr>
          <w:rStyle w:val="style101"/>
          <w:sz w:val="24"/>
          <w:szCs w:val="24"/>
        </w:rPr>
      </w:pPr>
    </w:p>
    <w:p w:rsidR="0013692F" w:rsidRPr="0042672F" w:rsidRDefault="00A97AD5"/>
    <w:sectPr w:rsidR="0013692F" w:rsidRPr="0042672F" w:rsidSect="00D063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teraturnaya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91"/>
    <w:rsid w:val="00053658"/>
    <w:rsid w:val="00121FCC"/>
    <w:rsid w:val="001734C9"/>
    <w:rsid w:val="00185632"/>
    <w:rsid w:val="00211D03"/>
    <w:rsid w:val="00263584"/>
    <w:rsid w:val="002722A3"/>
    <w:rsid w:val="002724F4"/>
    <w:rsid w:val="00293121"/>
    <w:rsid w:val="002C4291"/>
    <w:rsid w:val="00310FAE"/>
    <w:rsid w:val="00377739"/>
    <w:rsid w:val="0042672F"/>
    <w:rsid w:val="004E04CC"/>
    <w:rsid w:val="004E2CE4"/>
    <w:rsid w:val="00556716"/>
    <w:rsid w:val="00575FB2"/>
    <w:rsid w:val="00606334"/>
    <w:rsid w:val="00615BAF"/>
    <w:rsid w:val="006179F9"/>
    <w:rsid w:val="00715CBC"/>
    <w:rsid w:val="007A37D7"/>
    <w:rsid w:val="00861FCF"/>
    <w:rsid w:val="00867432"/>
    <w:rsid w:val="00893111"/>
    <w:rsid w:val="009825C3"/>
    <w:rsid w:val="009D1A69"/>
    <w:rsid w:val="009E6285"/>
    <w:rsid w:val="00A97AD5"/>
    <w:rsid w:val="00B6026A"/>
    <w:rsid w:val="00BB196C"/>
    <w:rsid w:val="00D063EB"/>
    <w:rsid w:val="00D42C9A"/>
    <w:rsid w:val="00D5282A"/>
    <w:rsid w:val="00DC6501"/>
    <w:rsid w:val="00DD481D"/>
    <w:rsid w:val="00DD6F89"/>
    <w:rsid w:val="00E11558"/>
    <w:rsid w:val="00E924D9"/>
    <w:rsid w:val="00EA3CB4"/>
    <w:rsid w:val="00EC21D7"/>
    <w:rsid w:val="00F722D8"/>
    <w:rsid w:val="00F751F3"/>
    <w:rsid w:val="00FE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2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C4291"/>
    <w:pPr>
      <w:autoSpaceDE w:val="0"/>
      <w:autoSpaceDN w:val="0"/>
      <w:adjustRightInd w:val="0"/>
      <w:spacing w:after="0" w:line="240" w:lineRule="auto"/>
    </w:pPr>
    <w:rPr>
      <w:rFonts w:ascii="Literaturnaya" w:eastAsia="Times New Roman" w:hAnsi="Literaturnaya" w:cs="Literaturnaya"/>
      <w:color w:val="000000"/>
      <w:sz w:val="24"/>
      <w:szCs w:val="24"/>
      <w:lang w:eastAsia="ru-RU"/>
    </w:rPr>
  </w:style>
  <w:style w:type="character" w:customStyle="1" w:styleId="style101">
    <w:name w:val="style101"/>
    <w:rsid w:val="002C4291"/>
    <w:rPr>
      <w:b/>
      <w:bCs/>
      <w:color w:val="C53F3E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C4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9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2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C4291"/>
    <w:pPr>
      <w:autoSpaceDE w:val="0"/>
      <w:autoSpaceDN w:val="0"/>
      <w:adjustRightInd w:val="0"/>
      <w:spacing w:after="0" w:line="240" w:lineRule="auto"/>
    </w:pPr>
    <w:rPr>
      <w:rFonts w:ascii="Literaturnaya" w:eastAsia="Times New Roman" w:hAnsi="Literaturnaya" w:cs="Literaturnaya"/>
      <w:color w:val="000000"/>
      <w:sz w:val="24"/>
      <w:szCs w:val="24"/>
      <w:lang w:eastAsia="ru-RU"/>
    </w:rPr>
  </w:style>
  <w:style w:type="character" w:customStyle="1" w:styleId="style101">
    <w:name w:val="style101"/>
    <w:rsid w:val="002C4291"/>
    <w:rPr>
      <w:b/>
      <w:bCs/>
      <w:color w:val="C53F3E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C4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9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595F-0C18-46D3-97C8-DF53D90E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</dc:creator>
  <cp:lastModifiedBy>Пользователь</cp:lastModifiedBy>
  <cp:revision>2</cp:revision>
  <cp:lastPrinted>2019-08-12T06:26:00Z</cp:lastPrinted>
  <dcterms:created xsi:type="dcterms:W3CDTF">2019-08-12T06:28:00Z</dcterms:created>
  <dcterms:modified xsi:type="dcterms:W3CDTF">2019-08-12T06:28:00Z</dcterms:modified>
</cp:coreProperties>
</file>